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78" w:rsidRDefault="0080485B">
      <w:pPr>
        <w:pStyle w:val="10"/>
        <w:framePr w:w="7840" w:h="7288" w:hRule="exact" w:wrap="none" w:vAnchor="page" w:hAnchor="page" w:x="356" w:y="552"/>
        <w:shd w:val="clear" w:color="auto" w:fill="auto"/>
      </w:pPr>
      <w:bookmarkStart w:id="0" w:name="bookmark0"/>
      <w:r>
        <w:t>ИНФОРМАЦИОННОЕ СООБЩЕНИЕ</w:t>
      </w:r>
      <w:bookmarkEnd w:id="0"/>
    </w:p>
    <w:p w:rsidR="00C44878" w:rsidRDefault="0080485B">
      <w:pPr>
        <w:pStyle w:val="30"/>
        <w:framePr w:w="7840" w:h="7288" w:hRule="exact" w:wrap="none" w:vAnchor="page" w:hAnchor="page" w:x="356" w:y="552"/>
        <w:shd w:val="clear" w:color="auto" w:fill="auto"/>
        <w:ind w:left="200" w:right="240"/>
      </w:pPr>
      <w:r>
        <w:t>об итогах аукциона по продаже нежилого помещения, расположенного по адресу: Волгоградская область, Урюнинский район, Урюнинский район , хЛощиновский,</w:t>
      </w:r>
    </w:p>
    <w:p w:rsidR="00C44878" w:rsidRDefault="0080485B">
      <w:pPr>
        <w:pStyle w:val="30"/>
        <w:framePr w:w="7840" w:h="7288" w:hRule="exact" w:wrap="none" w:vAnchor="page" w:hAnchor="page" w:x="356" w:y="552"/>
        <w:shd w:val="clear" w:color="auto" w:fill="auto"/>
        <w:spacing w:after="180"/>
        <w:jc w:val="center"/>
      </w:pPr>
      <w:r>
        <w:t>ул.9 Мая , дом №30</w:t>
      </w:r>
    </w:p>
    <w:p w:rsidR="00C44878" w:rsidRDefault="0080485B">
      <w:pPr>
        <w:pStyle w:val="20"/>
        <w:framePr w:w="7840" w:h="7288" w:hRule="exact" w:wrap="none" w:vAnchor="page" w:hAnchor="page" w:x="356" w:y="552"/>
        <w:shd w:val="clear" w:color="auto" w:fill="auto"/>
        <w:spacing w:before="0"/>
      </w:pPr>
      <w:r>
        <w:t>Администрация Лощиновского сельского поселения Урюпинского муниципального района в соответствии с Федеральным законом от 21Л 2.2001 года № 178- ФЗ «О приватизации государственного и муниципального имущества», 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сообщает о результатах проведения открытого аукциона по продаже муниципального недвижимого имущества:</w:t>
      </w:r>
    </w:p>
    <w:p w:rsidR="00C44878" w:rsidRDefault="0080485B">
      <w:pPr>
        <w:pStyle w:val="30"/>
        <w:framePr w:w="7840" w:h="7288" w:hRule="exact" w:wrap="none" w:vAnchor="page" w:hAnchor="page" w:x="356" w:y="552"/>
        <w:shd w:val="clear" w:color="auto" w:fill="auto"/>
        <w:ind w:firstLine="620"/>
      </w:pPr>
      <w:r>
        <w:t>Наименование и основные характеристики объекта продаж:</w:t>
      </w:r>
    </w:p>
    <w:p w:rsidR="00C44878" w:rsidRDefault="0080485B">
      <w:pPr>
        <w:pStyle w:val="20"/>
        <w:framePr w:w="7840" w:h="7288" w:hRule="exact" w:wrap="none" w:vAnchor="page" w:hAnchor="page" w:x="356" w:y="552"/>
        <w:shd w:val="clear" w:color="auto" w:fill="auto"/>
        <w:spacing w:before="0"/>
      </w:pPr>
      <w:r>
        <w:t>- нежилое помещение, кадастровый (или условный) номер: 34:31:160005:514, 1973 года постройки , общей площадью 109,5 кв.м., расположенного по адресу: Волгоградская область, Урюгшнский район , х.Лощиновский, ул.9 Мая , дом №30.</w:t>
      </w:r>
    </w:p>
    <w:p w:rsidR="00C44878" w:rsidRDefault="0080485B">
      <w:pPr>
        <w:pStyle w:val="20"/>
        <w:framePr w:w="7840" w:h="7288" w:hRule="exact" w:wrap="none" w:vAnchor="page" w:hAnchor="page" w:x="356" w:y="552"/>
        <w:shd w:val="clear" w:color="auto" w:fill="auto"/>
        <w:spacing w:before="0"/>
      </w:pPr>
      <w:r>
        <w:t>Способ приватизации муниципального имущества: открытый аукцион.</w:t>
      </w:r>
    </w:p>
    <w:p w:rsidR="00C44878" w:rsidRDefault="0080485B">
      <w:pPr>
        <w:pStyle w:val="20"/>
        <w:framePr w:w="7840" w:h="7288" w:hRule="exact" w:wrap="none" w:vAnchor="page" w:hAnchor="page" w:x="356" w:y="552"/>
        <w:shd w:val="clear" w:color="auto" w:fill="auto"/>
        <w:spacing w:before="0"/>
      </w:pPr>
      <w:r>
        <w:t>В соответствии с распоряжением администрации Лощиновского поселения Урюпинского муниципального района Волгоградской области от 27 мая 2016 года №28 «Об условиях приватизации нежилого помещения, расположенного по адресу: Волгоградская область, Урюпинский район , ул.9 Мая , дом №30, находящегося в муниципальной собственности Лощиновского сельского поселения Урюпинского муниципального района», был проведен аукцион по продаже муниципального недвижимого имущества с открытой формой подачи предложений. Организатором торгов выступала администрация Лощиновского сельского поселения Урюпинского муниципального района.</w:t>
      </w:r>
    </w:p>
    <w:p w:rsidR="00C44878" w:rsidRDefault="0080485B">
      <w:pPr>
        <w:pStyle w:val="20"/>
        <w:framePr w:w="7840" w:h="7288" w:hRule="exact" w:wrap="none" w:vAnchor="page" w:hAnchor="page" w:x="356" w:y="552"/>
        <w:shd w:val="clear" w:color="auto" w:fill="auto"/>
        <w:spacing w:before="0"/>
      </w:pPr>
      <w:r>
        <w:t>На основании протокола №1 от 8 июля 2016г. заседания постоянной комиссии по приватизации муниципального имущества Лощиновского сельского поселения Урюпинского муниципального района, аукцион признан несостоявшимся в связи с отсутствием заявок.</w:t>
      </w:r>
    </w:p>
    <w:p w:rsidR="00C44878" w:rsidRDefault="00C44878">
      <w:pPr>
        <w:rPr>
          <w:sz w:val="2"/>
          <w:szCs w:val="2"/>
        </w:rPr>
        <w:sectPr w:rsidR="00C4487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4878" w:rsidRDefault="00C44878">
      <w:pPr>
        <w:rPr>
          <w:sz w:val="2"/>
          <w:szCs w:val="2"/>
        </w:rPr>
      </w:pPr>
    </w:p>
    <w:p w:rsidR="00060E61" w:rsidRDefault="00060E61">
      <w:pPr>
        <w:rPr>
          <w:sz w:val="2"/>
          <w:szCs w:val="2"/>
        </w:rPr>
      </w:pPr>
      <w:bookmarkStart w:id="1" w:name="_GoBack"/>
      <w:bookmarkEnd w:id="1"/>
    </w:p>
    <w:sectPr w:rsidR="00060E6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98" w:rsidRDefault="00716D98">
      <w:r>
        <w:separator/>
      </w:r>
    </w:p>
  </w:endnote>
  <w:endnote w:type="continuationSeparator" w:id="0">
    <w:p w:rsidR="00716D98" w:rsidRDefault="0071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98" w:rsidRDefault="00716D98"/>
  </w:footnote>
  <w:footnote w:type="continuationSeparator" w:id="0">
    <w:p w:rsidR="00716D98" w:rsidRDefault="00716D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78"/>
    <w:rsid w:val="00060E61"/>
    <w:rsid w:val="00417A6D"/>
    <w:rsid w:val="00716D98"/>
    <w:rsid w:val="0080485B"/>
    <w:rsid w:val="00C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24" w:lineRule="exact"/>
      <w:ind w:firstLine="6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24" w:lineRule="exact"/>
      <w:ind w:firstLine="6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2016-07-19T11:04:00Z</dcterms:created>
  <dcterms:modified xsi:type="dcterms:W3CDTF">2016-07-19T11:06:00Z</dcterms:modified>
</cp:coreProperties>
</file>