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57" w:rsidRPr="00EF0199" w:rsidRDefault="00F53E57" w:rsidP="00F53E57">
      <w:pPr>
        <w:keepNext/>
        <w:spacing w:after="0" w:line="240" w:lineRule="auto"/>
        <w:jc w:val="center"/>
        <w:outlineLvl w:val="3"/>
        <w:rPr>
          <w:rFonts w:ascii="Times New Roman" w:eastAsia="Times New Roman" w:hAnsi="Times New Roman" w:cs="Times New Roman"/>
          <w:b/>
          <w:sz w:val="24"/>
          <w:szCs w:val="24"/>
          <w:lang w:eastAsia="ru-RU"/>
        </w:rPr>
      </w:pPr>
      <w:r w:rsidRPr="00EF0199">
        <w:rPr>
          <w:rFonts w:ascii="Times New Roman" w:eastAsia="Times New Roman" w:hAnsi="Times New Roman" w:cs="Times New Roman"/>
          <w:b/>
          <w:sz w:val="24"/>
          <w:szCs w:val="24"/>
          <w:lang w:eastAsia="ru-RU"/>
        </w:rPr>
        <w:t>РОССИЙСКАЯ ФЕДЕРАЦИЯ</w:t>
      </w:r>
    </w:p>
    <w:p w:rsidR="00A11B19" w:rsidRDefault="00F53E57" w:rsidP="00F53E57">
      <w:pPr>
        <w:keepNext/>
        <w:spacing w:after="0" w:line="240" w:lineRule="auto"/>
        <w:jc w:val="center"/>
        <w:outlineLvl w:val="3"/>
        <w:rPr>
          <w:rFonts w:ascii="Times New Roman" w:eastAsia="Times New Roman" w:hAnsi="Times New Roman" w:cs="Times New Roman"/>
          <w:b/>
          <w:sz w:val="24"/>
          <w:szCs w:val="24"/>
          <w:lang w:eastAsia="ru-RU"/>
        </w:rPr>
      </w:pPr>
      <w:r w:rsidRPr="00EF0199">
        <w:rPr>
          <w:rFonts w:ascii="Times New Roman" w:eastAsia="Times New Roman" w:hAnsi="Times New Roman" w:cs="Times New Roman"/>
          <w:b/>
          <w:sz w:val="24"/>
          <w:szCs w:val="24"/>
          <w:lang w:eastAsia="ru-RU"/>
        </w:rPr>
        <w:t xml:space="preserve">АДМИНИСТРАЦИЯ ЗАБУРДЯЕВСКОГО СЕЛЬСКОГО ПОСЕЛЕНИЯ </w:t>
      </w:r>
    </w:p>
    <w:p w:rsidR="00F53E57" w:rsidRPr="00EF0199" w:rsidRDefault="00F53E57" w:rsidP="00F53E57">
      <w:pPr>
        <w:keepNext/>
        <w:spacing w:after="0" w:line="240" w:lineRule="auto"/>
        <w:jc w:val="center"/>
        <w:outlineLvl w:val="3"/>
        <w:rPr>
          <w:rFonts w:ascii="Times New Roman" w:eastAsia="Times New Roman" w:hAnsi="Times New Roman" w:cs="Times New Roman"/>
          <w:sz w:val="24"/>
          <w:szCs w:val="24"/>
          <w:lang w:eastAsia="ru-RU"/>
        </w:rPr>
      </w:pPr>
      <w:r w:rsidRPr="00EF0199">
        <w:rPr>
          <w:rFonts w:ascii="Times New Roman" w:eastAsia="Times New Roman" w:hAnsi="Times New Roman" w:cs="Times New Roman"/>
          <w:b/>
          <w:sz w:val="24"/>
          <w:szCs w:val="24"/>
          <w:lang w:eastAsia="ru-RU"/>
        </w:rPr>
        <w:t>УРЮПИНСКОГО МУНИЦИПАЛЬНОГО  РАЙОНА</w:t>
      </w:r>
      <w:r w:rsidRPr="00EF0199">
        <w:rPr>
          <w:rFonts w:ascii="Times New Roman" w:eastAsia="Times New Roman" w:hAnsi="Times New Roman" w:cs="Times New Roman"/>
          <w:sz w:val="24"/>
          <w:szCs w:val="24"/>
          <w:lang w:eastAsia="ru-RU"/>
        </w:rPr>
        <w:t xml:space="preserve"> </w:t>
      </w:r>
    </w:p>
    <w:p w:rsidR="00F53E57" w:rsidRPr="00EF0199" w:rsidRDefault="00F53E57" w:rsidP="00F53E57">
      <w:pPr>
        <w:keepNext/>
        <w:spacing w:after="0" w:line="240" w:lineRule="auto"/>
        <w:jc w:val="center"/>
        <w:outlineLvl w:val="3"/>
        <w:rPr>
          <w:rFonts w:ascii="Times New Roman" w:eastAsia="Times New Roman" w:hAnsi="Times New Roman" w:cs="Times New Roman"/>
          <w:b/>
          <w:sz w:val="24"/>
          <w:szCs w:val="24"/>
          <w:lang w:eastAsia="ru-RU"/>
        </w:rPr>
      </w:pPr>
      <w:r w:rsidRPr="00EF0199">
        <w:rPr>
          <w:rFonts w:ascii="Times New Roman" w:eastAsia="Times New Roman" w:hAnsi="Times New Roman" w:cs="Times New Roman"/>
          <w:b/>
          <w:sz w:val="24"/>
          <w:szCs w:val="24"/>
          <w:lang w:eastAsia="ru-RU"/>
        </w:rPr>
        <w:t>ВОЛГОГРАДСКОЙ ОБЛАСТИ</w:t>
      </w:r>
    </w:p>
    <w:p w:rsidR="00F53E57" w:rsidRPr="00EF0199" w:rsidRDefault="00F53E57" w:rsidP="00F53E57">
      <w:pPr>
        <w:spacing w:after="0" w:line="240" w:lineRule="auto"/>
        <w:rPr>
          <w:rFonts w:ascii="Arial" w:eastAsia="Times New Roman" w:hAnsi="Arial" w:cs="Arial"/>
          <w:sz w:val="24"/>
          <w:szCs w:val="24"/>
          <w:lang w:eastAsia="ru-RU"/>
        </w:rPr>
      </w:pPr>
      <w:r w:rsidRPr="00EF0199">
        <w:rPr>
          <w:rFonts w:ascii="Arial" w:eastAsia="Times New Roman" w:hAnsi="Arial" w:cs="Arial"/>
          <w:b/>
          <w:noProof/>
          <w:sz w:val="24"/>
          <w:szCs w:val="24"/>
          <w:lang w:eastAsia="ru-RU"/>
        </w:rPr>
        <mc:AlternateContent>
          <mc:Choice Requires="wps">
            <w:drawing>
              <wp:anchor distT="0" distB="0" distL="114300" distR="114300" simplePos="0" relativeHeight="251659264" behindDoc="0" locked="0" layoutInCell="1" allowOverlap="1" wp14:anchorId="727BF768" wp14:editId="18CF4406">
                <wp:simplePos x="0" y="0"/>
                <wp:positionH relativeFrom="column">
                  <wp:posOffset>-114300</wp:posOffset>
                </wp:positionH>
                <wp:positionV relativeFrom="paragraph">
                  <wp:posOffset>20955</wp:posOffset>
                </wp:positionV>
                <wp:extent cx="6126480" cy="0"/>
                <wp:effectExtent l="32385" t="36830" r="3238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5pt" to="47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" strokeweight="4.5pt">
                <v:stroke linestyle="thickThin"/>
              </v:line>
            </w:pict>
          </mc:Fallback>
        </mc:AlternateContent>
      </w:r>
    </w:p>
    <w:p w:rsidR="00F53E57" w:rsidRPr="00EF0199" w:rsidRDefault="00F53E57" w:rsidP="00F53E57">
      <w:pPr>
        <w:spacing w:after="0" w:line="240" w:lineRule="auto"/>
        <w:rPr>
          <w:rFonts w:ascii="Arial" w:eastAsia="Times New Roman" w:hAnsi="Arial" w:cs="Arial"/>
          <w:sz w:val="24"/>
          <w:szCs w:val="24"/>
          <w:lang w:eastAsia="ru-RU"/>
        </w:rPr>
      </w:pPr>
    </w:p>
    <w:p w:rsidR="00F53E57" w:rsidRPr="00EF0199" w:rsidRDefault="00F53E57" w:rsidP="00F53E57">
      <w:pPr>
        <w:spacing w:after="0" w:line="240" w:lineRule="auto"/>
        <w:jc w:val="center"/>
        <w:rPr>
          <w:rFonts w:ascii="Times New Roman" w:eastAsia="Times New Roman" w:hAnsi="Times New Roman" w:cs="Times New Roman"/>
          <w:b/>
          <w:sz w:val="24"/>
          <w:szCs w:val="24"/>
          <w:lang w:eastAsia="ru-RU"/>
        </w:rPr>
      </w:pPr>
      <w:proofErr w:type="gramStart"/>
      <w:r w:rsidRPr="00EF0199">
        <w:rPr>
          <w:rFonts w:ascii="Times New Roman" w:eastAsia="Times New Roman" w:hAnsi="Times New Roman" w:cs="Times New Roman"/>
          <w:b/>
          <w:sz w:val="24"/>
          <w:szCs w:val="24"/>
          <w:lang w:eastAsia="ru-RU"/>
        </w:rPr>
        <w:t>П</w:t>
      </w:r>
      <w:proofErr w:type="gramEnd"/>
      <w:r w:rsidRPr="00EF0199">
        <w:rPr>
          <w:rFonts w:ascii="Times New Roman" w:eastAsia="Times New Roman" w:hAnsi="Times New Roman" w:cs="Times New Roman"/>
          <w:b/>
          <w:sz w:val="24"/>
          <w:szCs w:val="24"/>
          <w:lang w:eastAsia="ru-RU"/>
        </w:rPr>
        <w:t xml:space="preserve"> О С Т А Н О В Л Е Н И Е</w:t>
      </w:r>
    </w:p>
    <w:p w:rsidR="00F53E57" w:rsidRPr="00EF0199" w:rsidRDefault="00F53E57" w:rsidP="00F53E57">
      <w:pPr>
        <w:spacing w:after="0" w:line="240" w:lineRule="auto"/>
        <w:jc w:val="center"/>
        <w:rPr>
          <w:rFonts w:ascii="Times New Roman" w:eastAsia="Times New Roman" w:hAnsi="Times New Roman" w:cs="Times New Roman"/>
          <w:b/>
          <w:sz w:val="24"/>
          <w:szCs w:val="24"/>
          <w:lang w:eastAsia="ru-RU"/>
        </w:rPr>
      </w:pP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от 01.09.2017 г                                </w:t>
      </w:r>
      <w:r w:rsid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xml:space="preserve">       № 39</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муниципальных услуг «Признание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в целях постановки на учет в качестве нуждающихся в жилом помещении»</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В целях повышения уровня качества исполнения муниципальных функций </w:t>
      </w:r>
      <w:proofErr w:type="gramStart"/>
      <w:r w:rsidRPr="00EF0199">
        <w:rPr>
          <w:rFonts w:ascii="Times New Roman" w:eastAsia="Times New Roman" w:hAnsi="Times New Roman" w:cs="Times New Roman"/>
          <w:color w:val="000000"/>
          <w:sz w:val="24"/>
          <w:szCs w:val="24"/>
          <w:lang w:eastAsia="ru-RU"/>
        </w:rPr>
        <w:t xml:space="preserve">( </w:t>
      </w:r>
      <w:proofErr w:type="gramEnd"/>
      <w:r w:rsidRPr="00EF0199">
        <w:rPr>
          <w:rFonts w:ascii="Times New Roman" w:eastAsia="Times New Roman" w:hAnsi="Times New Roman" w:cs="Times New Roman"/>
          <w:color w:val="000000"/>
          <w:sz w:val="24"/>
          <w:szCs w:val="24"/>
          <w:lang w:eastAsia="ru-RU"/>
        </w:rPr>
        <w:t>предоставления муниципальных услуг),  в соответствии с Федеральным законом от 27.07.2010 г. № 210-ФЗ «Об организации предоставления государственных и муниципальных услуг», Федеральным  законом от 25.12.2008г. №273-ФЗ «О противодействии  коррупции», Законом Волгоградской области от 04.08.2005 № 1096-ОД «О порядке признания граждан малоимущими в целях предоставления им по договорам социального найма жилых помещений»</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ПОСТАНОВЛЯЮ:</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A02FAB" w:rsidRDefault="00A02FAB" w:rsidP="00A02FAB">
      <w:pPr>
        <w:shd w:val="clear" w:color="auto" w:fill="FFFFFF"/>
        <w:spacing w:after="0" w:line="240" w:lineRule="auto"/>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1.Утвердить административный регламент предоставления муниципальной услуги </w:t>
      </w:r>
      <w:r w:rsidRPr="00EF0199">
        <w:rPr>
          <w:rFonts w:ascii="Times New Roman" w:eastAsia="Times New Roman" w:hAnsi="Times New Roman" w:cs="Times New Roman"/>
          <w:color w:val="000000"/>
          <w:sz w:val="24"/>
          <w:szCs w:val="24"/>
          <w:lang w:eastAsia="ru-RU"/>
        </w:rPr>
        <w:t xml:space="preserve">«Признание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в целях постановки на учет в качестве нуждающихся в жилом помещении»</w:t>
      </w:r>
      <w:r>
        <w:rPr>
          <w:rFonts w:ascii="Times New Roman" w:eastAsia="Times New Roman" w:hAnsi="Times New Roman" w:cs="Times New Roman"/>
          <w:color w:val="000000"/>
          <w:sz w:val="24"/>
          <w:szCs w:val="24"/>
          <w:lang w:eastAsia="ru-RU"/>
        </w:rPr>
        <w:t xml:space="preserve"> </w:t>
      </w:r>
    </w:p>
    <w:p w:rsidR="00A02FAB" w:rsidRPr="00FA5662" w:rsidRDefault="00A02FAB" w:rsidP="00A02FAB">
      <w:pPr>
        <w:shd w:val="clear" w:color="auto" w:fill="FFFFFF"/>
        <w:spacing w:after="0" w:line="240" w:lineRule="auto"/>
        <w:rPr>
          <w:rFonts w:ascii="Times New Roman" w:eastAsia="Times New Roman" w:hAnsi="Times New Roman" w:cs="Times New Roman"/>
          <w:sz w:val="24"/>
          <w:szCs w:val="24"/>
          <w:u w:val="single"/>
          <w:lang w:eastAsia="ru-RU"/>
        </w:rPr>
      </w:pPr>
      <w:r w:rsidRPr="00FA5662">
        <w:rPr>
          <w:rFonts w:ascii="Times New Roman" w:eastAsia="Times New Roman" w:hAnsi="Times New Roman" w:cs="Times New Roman"/>
          <w:color w:val="000000"/>
          <w:sz w:val="24"/>
          <w:szCs w:val="24"/>
          <w:lang w:eastAsia="ru-RU"/>
        </w:rPr>
        <w:t xml:space="preserve">2. </w:t>
      </w:r>
      <w:proofErr w:type="gramStart"/>
      <w:r w:rsidRPr="00FA5662">
        <w:rPr>
          <w:rFonts w:ascii="Times New Roman" w:eastAsia="Times New Roman" w:hAnsi="Times New Roman" w:cs="Times New Roman"/>
          <w:color w:val="000000"/>
          <w:sz w:val="24"/>
          <w:szCs w:val="24"/>
          <w:lang w:eastAsia="ru-RU"/>
        </w:rPr>
        <w:t>Разместить информацию</w:t>
      </w:r>
      <w:proofErr w:type="gramEnd"/>
      <w:r w:rsidRPr="00FA5662">
        <w:rPr>
          <w:rFonts w:ascii="Times New Roman" w:eastAsia="Times New Roman" w:hAnsi="Times New Roman" w:cs="Times New Roman"/>
          <w:color w:val="000000"/>
          <w:sz w:val="24"/>
          <w:szCs w:val="24"/>
          <w:lang w:eastAsia="ru-RU"/>
        </w:rPr>
        <w:t xml:space="preserve"> о предоставляемой муниципальной услуге </w:t>
      </w:r>
      <w:r>
        <w:rPr>
          <w:rFonts w:ascii="Times New Roman" w:eastAsia="Times New Roman" w:hAnsi="Times New Roman" w:cs="Times New Roman"/>
          <w:color w:val="000000"/>
          <w:sz w:val="24"/>
          <w:szCs w:val="24"/>
          <w:lang w:eastAsia="ru-RU"/>
        </w:rPr>
        <w:t xml:space="preserve"> </w:t>
      </w:r>
      <w:r w:rsidRPr="00FA5662">
        <w:rPr>
          <w:rFonts w:ascii="Times New Roman" w:eastAsia="Times New Roman" w:hAnsi="Times New Roman" w:cs="Times New Roman"/>
          <w:color w:val="000000"/>
          <w:sz w:val="24"/>
          <w:szCs w:val="24"/>
          <w:lang w:eastAsia="ru-RU"/>
        </w:rPr>
        <w:t xml:space="preserve">администрацией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сельского поселения в сети «Интернет» на Федеральном портале государственных и муниципальных услуг </w:t>
      </w:r>
      <w:hyperlink r:id="rId5" w:history="1">
        <w:r w:rsidRPr="00FA5662">
          <w:rPr>
            <w:rFonts w:ascii="Times New Roman" w:eastAsia="Times New Roman" w:hAnsi="Times New Roman" w:cs="Times New Roman"/>
            <w:sz w:val="24"/>
            <w:szCs w:val="24"/>
            <w:u w:val="single"/>
            <w:lang w:eastAsia="ru-RU"/>
          </w:rPr>
          <w:t>www.gosuslugi.ru</w:t>
        </w:r>
      </w:hyperlink>
      <w:r w:rsidRPr="00FA5662">
        <w:rPr>
          <w:rFonts w:ascii="Times New Roman" w:eastAsia="Times New Roman" w:hAnsi="Times New Roman" w:cs="Times New Roman"/>
          <w:color w:val="000000"/>
          <w:sz w:val="24"/>
          <w:szCs w:val="24"/>
          <w:lang w:eastAsia="ru-RU"/>
        </w:rPr>
        <w:t> и на Региональном портале государственных и муниципальных услуг </w:t>
      </w:r>
      <w:hyperlink r:id="rId6" w:history="1">
        <w:r w:rsidRPr="00FA5662">
          <w:rPr>
            <w:rFonts w:ascii="Times New Roman" w:eastAsia="Times New Roman" w:hAnsi="Times New Roman" w:cs="Times New Roman"/>
            <w:sz w:val="24"/>
            <w:szCs w:val="24"/>
            <w:u w:val="single"/>
            <w:lang w:val="en-US" w:eastAsia="ru-RU"/>
          </w:rPr>
          <w:t>www</w:t>
        </w:r>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gosuslugi</w:t>
        </w:r>
        <w:proofErr w:type="spellEnd"/>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volganet</w:t>
        </w:r>
        <w:proofErr w:type="spellEnd"/>
        <w:r w:rsidRPr="00FA5662">
          <w:rPr>
            <w:rFonts w:ascii="Times New Roman" w:eastAsia="Times New Roman" w:hAnsi="Times New Roman" w:cs="Times New Roman"/>
            <w:sz w:val="24"/>
            <w:szCs w:val="24"/>
            <w:u w:val="single"/>
            <w:lang w:eastAsia="ru-RU"/>
          </w:rPr>
          <w:t>.</w:t>
        </w:r>
        <w:proofErr w:type="spellStart"/>
        <w:r w:rsidRPr="00FA5662">
          <w:rPr>
            <w:rFonts w:ascii="Times New Roman" w:eastAsia="Times New Roman" w:hAnsi="Times New Roman" w:cs="Times New Roman"/>
            <w:sz w:val="24"/>
            <w:szCs w:val="24"/>
            <w:u w:val="single"/>
            <w:lang w:val="en-US" w:eastAsia="ru-RU"/>
          </w:rPr>
          <w:t>ru</w:t>
        </w:r>
        <w:proofErr w:type="spellEnd"/>
      </w:hyperlink>
    </w:p>
    <w:p w:rsidR="00A02FAB" w:rsidRPr="00FA5662" w:rsidRDefault="00A02FAB" w:rsidP="00A02FAB">
      <w:pPr>
        <w:spacing w:after="0" w:line="240" w:lineRule="atLeast"/>
        <w:jc w:val="both"/>
        <w:rPr>
          <w:rFonts w:ascii="Times New Roman" w:hAnsi="Times New Roman" w:cs="Times New Roman"/>
          <w:sz w:val="24"/>
          <w:szCs w:val="24"/>
        </w:rPr>
      </w:pPr>
      <w:r w:rsidRPr="00FA5662">
        <w:rPr>
          <w:rFonts w:ascii="Times New Roman" w:hAnsi="Times New Roman" w:cs="Times New Roman"/>
          <w:color w:val="000000"/>
          <w:sz w:val="24"/>
          <w:szCs w:val="24"/>
        </w:rPr>
        <w:t xml:space="preserve">3. </w:t>
      </w:r>
      <w:proofErr w:type="gramStart"/>
      <w:r w:rsidRPr="00FA5662">
        <w:rPr>
          <w:rFonts w:ascii="Times New Roman" w:hAnsi="Times New Roman" w:cs="Times New Roman"/>
          <w:color w:val="000000"/>
          <w:sz w:val="24"/>
          <w:szCs w:val="24"/>
        </w:rPr>
        <w:t>Контроль за</w:t>
      </w:r>
      <w:proofErr w:type="gramEnd"/>
      <w:r w:rsidRPr="00FA5662">
        <w:rPr>
          <w:rFonts w:ascii="Times New Roman" w:hAnsi="Times New Roman" w:cs="Times New Roman"/>
          <w:color w:val="000000"/>
          <w:sz w:val="24"/>
          <w:szCs w:val="24"/>
        </w:rPr>
        <w:t xml:space="preserve"> выполнением настоящего постановления оставляю за собой.</w:t>
      </w:r>
    </w:p>
    <w:p w:rsidR="00A02FAB" w:rsidRPr="00FA5662" w:rsidRDefault="00A02FAB" w:rsidP="00A02F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4. Опубликовать данное постановление в подразделе « </w:t>
      </w:r>
      <w:proofErr w:type="spellStart"/>
      <w:r w:rsidRPr="00FA5662">
        <w:rPr>
          <w:rFonts w:ascii="Times New Roman" w:eastAsia="Times New Roman" w:hAnsi="Times New Roman" w:cs="Times New Roman"/>
          <w:color w:val="000000"/>
          <w:sz w:val="24"/>
          <w:szCs w:val="24"/>
          <w:lang w:eastAsia="ru-RU"/>
        </w:rPr>
        <w:t>Забурдяевское</w:t>
      </w:r>
      <w:proofErr w:type="spellEnd"/>
      <w:r w:rsidRPr="00FA5662">
        <w:rPr>
          <w:rFonts w:ascii="Times New Roman" w:eastAsia="Times New Roman" w:hAnsi="Times New Roman" w:cs="Times New Roman"/>
          <w:color w:val="000000"/>
          <w:sz w:val="24"/>
          <w:szCs w:val="24"/>
          <w:lang w:eastAsia="ru-RU"/>
        </w:rPr>
        <w:t>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FA5662">
        <w:rPr>
          <w:rFonts w:ascii="Times New Roman" w:eastAsia="Times New Roman" w:hAnsi="Times New Roman" w:cs="Times New Roman"/>
          <w:color w:val="000000"/>
          <w:sz w:val="24"/>
          <w:szCs w:val="24"/>
          <w:u w:val="single"/>
          <w:lang w:eastAsia="ru-RU"/>
        </w:rPr>
        <w:t>www.umr34.</w:t>
      </w:r>
      <w:proofErr w:type="spellStart"/>
      <w:r w:rsidRPr="00FA5662">
        <w:rPr>
          <w:rFonts w:ascii="Times New Roman" w:eastAsia="Times New Roman" w:hAnsi="Times New Roman" w:cs="Times New Roman"/>
          <w:color w:val="000000"/>
          <w:sz w:val="24"/>
          <w:szCs w:val="24"/>
          <w:u w:val="single"/>
          <w:lang w:val="en-US" w:eastAsia="ru-RU"/>
        </w:rPr>
        <w:t>ru</w:t>
      </w:r>
      <w:proofErr w:type="spellEnd"/>
      <w:r w:rsidRPr="00FA5662">
        <w:rPr>
          <w:rFonts w:ascii="Times New Roman" w:eastAsia="Times New Roman" w:hAnsi="Times New Roman" w:cs="Times New Roman"/>
          <w:color w:val="000000"/>
          <w:sz w:val="24"/>
          <w:szCs w:val="24"/>
          <w:lang w:eastAsia="ru-RU"/>
        </w:rPr>
        <w:t xml:space="preserve"> и разместить на информационных стендах сельского поселения согласно Уставу с </w:t>
      </w:r>
      <w:proofErr w:type="spellStart"/>
      <w:r w:rsidRPr="00FA5662">
        <w:rPr>
          <w:rFonts w:ascii="Times New Roman" w:eastAsia="Times New Roman" w:hAnsi="Times New Roman" w:cs="Times New Roman"/>
          <w:color w:val="000000"/>
          <w:sz w:val="24"/>
          <w:szCs w:val="24"/>
          <w:lang w:eastAsia="ru-RU"/>
        </w:rPr>
        <w:t>Забурдяевского</w:t>
      </w:r>
      <w:proofErr w:type="spellEnd"/>
      <w:r w:rsidRPr="00FA5662">
        <w:rPr>
          <w:rFonts w:ascii="Times New Roman" w:eastAsia="Times New Roman" w:hAnsi="Times New Roman" w:cs="Times New Roman"/>
          <w:color w:val="000000"/>
          <w:sz w:val="24"/>
          <w:szCs w:val="24"/>
          <w:lang w:eastAsia="ru-RU"/>
        </w:rPr>
        <w:t xml:space="preserve"> </w:t>
      </w:r>
      <w:proofErr w:type="spellStart"/>
      <w:r w:rsidRPr="00FA5662">
        <w:rPr>
          <w:rFonts w:ascii="Times New Roman" w:eastAsia="Times New Roman" w:hAnsi="Times New Roman" w:cs="Times New Roman"/>
          <w:color w:val="000000"/>
          <w:sz w:val="24"/>
          <w:szCs w:val="24"/>
          <w:lang w:eastAsia="ru-RU"/>
        </w:rPr>
        <w:t>ельского</w:t>
      </w:r>
      <w:proofErr w:type="spellEnd"/>
      <w:r w:rsidRPr="00FA5662">
        <w:rPr>
          <w:rFonts w:ascii="Times New Roman" w:eastAsia="Times New Roman" w:hAnsi="Times New Roman" w:cs="Times New Roman"/>
          <w:color w:val="000000"/>
          <w:sz w:val="24"/>
          <w:szCs w:val="24"/>
          <w:lang w:eastAsia="ru-RU"/>
        </w:rPr>
        <w:t xml:space="preserve"> поселения.</w:t>
      </w:r>
    </w:p>
    <w:p w:rsidR="00EF0199" w:rsidRPr="00EF0199" w:rsidRDefault="00A02FAB" w:rsidP="00A02F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5662">
        <w:rPr>
          <w:rFonts w:ascii="Times New Roman" w:eastAsia="Times New Roman" w:hAnsi="Times New Roman" w:cs="Times New Roman"/>
          <w:color w:val="000000"/>
          <w:sz w:val="24"/>
          <w:szCs w:val="24"/>
          <w:lang w:eastAsia="ru-RU"/>
        </w:rPr>
        <w:t>5. Настоящие постановление вступает в силу со дня его официального обнародования.</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Глава </w:t>
      </w:r>
      <w:proofErr w:type="spellStart"/>
      <w:r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w:t>
      </w:r>
      <w:r w:rsidR="004961C0">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xml:space="preserve">    В.В. Епихин</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EF0199"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Приложение</w:t>
      </w:r>
      <w:r w:rsidR="00F53E57"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left="4240"/>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постановлению администрации</w:t>
      </w:r>
    </w:p>
    <w:p w:rsidR="00F53E57" w:rsidRPr="00EF0199" w:rsidRDefault="00F53E57" w:rsidP="00F53E57">
      <w:pPr>
        <w:shd w:val="clear" w:color="auto" w:fill="FFFFFF"/>
        <w:spacing w:after="0" w:line="240" w:lineRule="auto"/>
        <w:ind w:left="4240"/>
        <w:jc w:val="right"/>
        <w:rPr>
          <w:rFonts w:ascii="Times New Roman" w:eastAsia="Times New Roman" w:hAnsi="Times New Roman" w:cs="Times New Roman"/>
          <w:color w:val="000000"/>
          <w:sz w:val="24"/>
          <w:szCs w:val="24"/>
          <w:lang w:eastAsia="ru-RU"/>
        </w:rPr>
      </w:pPr>
      <w:proofErr w:type="spellStart"/>
      <w:r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w:t>
      </w:r>
    </w:p>
    <w:p w:rsidR="00F53E57" w:rsidRPr="00EF0199" w:rsidRDefault="00E71EC2" w:rsidP="00F53E57">
      <w:pPr>
        <w:shd w:val="clear" w:color="auto" w:fill="FFFFFF"/>
        <w:spacing w:after="0" w:line="240" w:lineRule="auto"/>
        <w:ind w:left="4240"/>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от  01.09.2017 г   № 39</w:t>
      </w:r>
      <w:r w:rsidR="00F53E57"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Административный регламент  предоставления</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 xml:space="preserve">муниципальной  услуги  «Признание граждан </w:t>
      </w:r>
      <w:proofErr w:type="gramStart"/>
      <w:r w:rsidRPr="00EF0199">
        <w:rPr>
          <w:rFonts w:ascii="Times New Roman" w:eastAsia="Times New Roman" w:hAnsi="Times New Roman" w:cs="Times New Roman"/>
          <w:b/>
          <w:bCs/>
          <w:color w:val="000000"/>
          <w:sz w:val="24"/>
          <w:szCs w:val="24"/>
          <w:lang w:eastAsia="ru-RU"/>
        </w:rPr>
        <w:t>малоимущими</w:t>
      </w:r>
      <w:proofErr w:type="gramEnd"/>
      <w:r w:rsidRPr="00EF0199">
        <w:rPr>
          <w:rFonts w:ascii="Times New Roman" w:eastAsia="Times New Roman" w:hAnsi="Times New Roman" w:cs="Times New Roman"/>
          <w:b/>
          <w:bCs/>
          <w:color w:val="000000"/>
          <w:sz w:val="24"/>
          <w:szCs w:val="24"/>
          <w:lang w:eastAsia="ru-RU"/>
        </w:rPr>
        <w:t xml:space="preserve"> в целях постановки на учет в качестве нуждающихся в жилом помещении»</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1.  ОБЩИЕ ПОЛОЖЕНИЯ </w:t>
      </w:r>
    </w:p>
    <w:p w:rsidR="00F53E57" w:rsidRPr="00EF0199" w:rsidRDefault="00F53E57" w:rsidP="00F53E5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F0199">
        <w:rPr>
          <w:rFonts w:ascii="Times New Roman" w:eastAsia="Times New Roman" w:hAnsi="Times New Roman" w:cs="Times New Roman"/>
          <w:b/>
          <w:bCs/>
          <w:color w:val="000000"/>
          <w:sz w:val="24"/>
          <w:szCs w:val="24"/>
          <w:lang w:eastAsia="ru-RU"/>
        </w:rPr>
        <w:t>1.1 </w:t>
      </w:r>
      <w:r w:rsidRPr="00EF0199">
        <w:rPr>
          <w:rFonts w:ascii="Times New Roman" w:eastAsia="Times New Roman" w:hAnsi="Times New Roman" w:cs="Times New Roman"/>
          <w:color w:val="000000"/>
          <w:sz w:val="24"/>
          <w:szCs w:val="24"/>
          <w:lang w:eastAsia="ru-RU"/>
        </w:rPr>
        <w:t>Административный регламент исполнения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1.2. Описание заявителей</w:t>
      </w: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1.2.1. Право на получение муниципальной услуги имеют граждане Российской Федерации,  а также их законные представители, действующие в силу закона или на основании доверенности  (далее – заявитель).</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Малоимущими признаются граждане при одновременном наличии следующих оснований:</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1.2.2.Заявителями на предоставление муниципальной услуги является физическое лицо либо их уполномоченные законные представители.</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1.3. Порядок информирования о предоставлении муниципальной услуги.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1.3.1. Информирование о правилах предоставления муниципальной услуги осуществляется:</w:t>
      </w:r>
      <w:r w:rsidRPr="00EF0199">
        <w:rPr>
          <w:rFonts w:ascii="Times New Roman" w:eastAsia="Times New Roman" w:hAnsi="Times New Roman" w:cs="Times New Roman"/>
          <w:color w:val="000000"/>
          <w:sz w:val="24"/>
          <w:szCs w:val="24"/>
          <w:lang w:eastAsia="ru-RU"/>
        </w:rPr>
        <w:br/>
        <w:t xml:space="preserve">  - непосредственно в помещении Администрации </w:t>
      </w:r>
      <w:r w:rsidR="00E71EC2" w:rsidRPr="00EF0199">
        <w:rPr>
          <w:rFonts w:ascii="Times New Roman" w:eastAsia="Times New Roman" w:hAnsi="Times New Roman" w:cs="Times New Roman"/>
          <w:color w:val="000000"/>
          <w:sz w:val="24"/>
          <w:szCs w:val="24"/>
          <w:lang w:eastAsia="ru-RU"/>
        </w:rPr>
        <w:t xml:space="preserve"> </w:t>
      </w:r>
      <w:proofErr w:type="spellStart"/>
      <w:r w:rsidR="00E71EC2" w:rsidRPr="00EF0199">
        <w:rPr>
          <w:rFonts w:ascii="Times New Roman" w:eastAsia="Times New Roman" w:hAnsi="Times New Roman" w:cs="Times New Roman"/>
          <w:color w:val="000000"/>
          <w:sz w:val="24"/>
          <w:szCs w:val="24"/>
          <w:lang w:eastAsia="ru-RU"/>
        </w:rPr>
        <w:t>Забурдяевского</w:t>
      </w:r>
      <w:proofErr w:type="spellEnd"/>
      <w:r w:rsidR="00E71EC2"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с использованием средств телефонной связи;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путем электронного информирования;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посредством размещения информации на официальном сайте Урюпинского муниципального района Волгоградской области и в федеральной государственной информационной системе «Единый портал государственных и муниципальных услуг»</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на информационных стендах;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1.3.2. Администрация </w:t>
      </w:r>
      <w:proofErr w:type="spellStart"/>
      <w:r w:rsidR="00E71EC2" w:rsidRPr="00EF0199">
        <w:rPr>
          <w:rFonts w:ascii="Times New Roman" w:eastAsia="Times New Roman" w:hAnsi="Times New Roman" w:cs="Times New Roman"/>
          <w:color w:val="000000"/>
          <w:sz w:val="24"/>
          <w:szCs w:val="24"/>
          <w:lang w:eastAsia="ru-RU"/>
        </w:rPr>
        <w:t>Забурдяевского</w:t>
      </w:r>
      <w:proofErr w:type="spellEnd"/>
      <w:r w:rsidR="00E71EC2"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находится по адресу:  403152, Волгоградская область,  У</w:t>
      </w:r>
      <w:r w:rsidR="00E71EC2" w:rsidRPr="00EF0199">
        <w:rPr>
          <w:rFonts w:ascii="Times New Roman" w:eastAsia="Times New Roman" w:hAnsi="Times New Roman" w:cs="Times New Roman"/>
          <w:color w:val="000000"/>
          <w:sz w:val="24"/>
          <w:szCs w:val="24"/>
          <w:lang w:eastAsia="ru-RU"/>
        </w:rPr>
        <w:t xml:space="preserve">рюпинский  район, </w:t>
      </w:r>
      <w:proofErr w:type="spellStart"/>
      <w:r w:rsidR="00E71EC2" w:rsidRPr="00EF0199">
        <w:rPr>
          <w:rFonts w:ascii="Times New Roman" w:eastAsia="Times New Roman" w:hAnsi="Times New Roman" w:cs="Times New Roman"/>
          <w:color w:val="000000"/>
          <w:sz w:val="24"/>
          <w:szCs w:val="24"/>
          <w:lang w:eastAsia="ru-RU"/>
        </w:rPr>
        <w:t>х</w:t>
      </w:r>
      <w:proofErr w:type="gramStart"/>
      <w:r w:rsidR="00E71EC2" w:rsidRPr="00EF0199">
        <w:rPr>
          <w:rFonts w:ascii="Times New Roman" w:eastAsia="Times New Roman" w:hAnsi="Times New Roman" w:cs="Times New Roman"/>
          <w:color w:val="000000"/>
          <w:sz w:val="24"/>
          <w:szCs w:val="24"/>
          <w:lang w:eastAsia="ru-RU"/>
        </w:rPr>
        <w:t>.З</w:t>
      </w:r>
      <w:proofErr w:type="gramEnd"/>
      <w:r w:rsidR="00E71EC2" w:rsidRPr="00EF0199">
        <w:rPr>
          <w:rFonts w:ascii="Times New Roman" w:eastAsia="Times New Roman" w:hAnsi="Times New Roman" w:cs="Times New Roman"/>
          <w:color w:val="000000"/>
          <w:sz w:val="24"/>
          <w:szCs w:val="24"/>
          <w:lang w:eastAsia="ru-RU"/>
        </w:rPr>
        <w:t>абурдяевский</w:t>
      </w:r>
      <w:proofErr w:type="spellEnd"/>
      <w:r w:rsidR="00E71EC2" w:rsidRPr="00EF0199">
        <w:rPr>
          <w:rFonts w:ascii="Times New Roman" w:eastAsia="Times New Roman" w:hAnsi="Times New Roman" w:cs="Times New Roman"/>
          <w:color w:val="000000"/>
          <w:sz w:val="24"/>
          <w:szCs w:val="24"/>
          <w:lang w:eastAsia="ru-RU"/>
        </w:rPr>
        <w:t>, ул. Молодёжная, д. 15 телефон, факс:  8(84442) – 9-53-42</w:t>
      </w: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Адрес Электронной почты: </w:t>
      </w:r>
      <w:proofErr w:type="spellStart"/>
      <w:r w:rsidRPr="00EF0199">
        <w:rPr>
          <w:rFonts w:ascii="Times New Roman" w:eastAsia="Times New Roman" w:hAnsi="Times New Roman" w:cs="Times New Roman"/>
          <w:color w:val="000000"/>
          <w:sz w:val="24"/>
          <w:szCs w:val="24"/>
          <w:lang w:val="en-US" w:eastAsia="ru-RU"/>
        </w:rPr>
        <w:t>ra</w:t>
      </w:r>
      <w:proofErr w:type="spellEnd"/>
      <w:r w:rsidRPr="00EF0199">
        <w:rPr>
          <w:rFonts w:ascii="Times New Roman" w:eastAsia="Times New Roman" w:hAnsi="Times New Roman" w:cs="Times New Roman"/>
          <w:color w:val="000000"/>
          <w:sz w:val="24"/>
          <w:szCs w:val="24"/>
          <w:lang w:eastAsia="ru-RU"/>
        </w:rPr>
        <w:t>_</w:t>
      </w:r>
      <w:proofErr w:type="spellStart"/>
      <w:r w:rsidRPr="00EF0199">
        <w:rPr>
          <w:rFonts w:ascii="Times New Roman" w:eastAsia="Times New Roman" w:hAnsi="Times New Roman" w:cs="Times New Roman"/>
          <w:color w:val="000000"/>
          <w:sz w:val="24"/>
          <w:szCs w:val="24"/>
          <w:lang w:val="en-US" w:eastAsia="ru-RU"/>
        </w:rPr>
        <w:t>urup</w:t>
      </w:r>
      <w:proofErr w:type="spellEnd"/>
      <w:r w:rsidR="00E71EC2" w:rsidRPr="00EF0199">
        <w:rPr>
          <w:rFonts w:ascii="Times New Roman" w:eastAsia="Times New Roman" w:hAnsi="Times New Roman" w:cs="Times New Roman"/>
          <w:color w:val="000000"/>
          <w:sz w:val="24"/>
          <w:szCs w:val="24"/>
          <w:lang w:eastAsia="ru-RU"/>
        </w:rPr>
        <w:t>13</w:t>
      </w:r>
      <w:proofErr w:type="spellStart"/>
      <w:r w:rsidRPr="00EF0199">
        <w:rPr>
          <w:rFonts w:ascii="Times New Roman" w:eastAsia="Times New Roman" w:hAnsi="Times New Roman" w:cs="Times New Roman"/>
          <w:color w:val="000000"/>
          <w:sz w:val="24"/>
          <w:szCs w:val="24"/>
          <w:lang w:val="en-US" w:eastAsia="ru-RU"/>
        </w:rPr>
        <w:t>sp</w:t>
      </w:r>
      <w:proofErr w:type="spellEnd"/>
      <w:r w:rsidRPr="00EF0199">
        <w:rPr>
          <w:rFonts w:ascii="Times New Roman" w:eastAsia="Times New Roman" w:hAnsi="Times New Roman" w:cs="Times New Roman"/>
          <w:color w:val="000000"/>
          <w:sz w:val="24"/>
          <w:szCs w:val="24"/>
          <w:lang w:eastAsia="ru-RU"/>
        </w:rPr>
        <w:t>@</w:t>
      </w:r>
      <w:proofErr w:type="spellStart"/>
      <w:r w:rsidRPr="00EF0199">
        <w:rPr>
          <w:rFonts w:ascii="Times New Roman" w:eastAsia="Times New Roman" w:hAnsi="Times New Roman" w:cs="Times New Roman"/>
          <w:color w:val="000000"/>
          <w:sz w:val="24"/>
          <w:szCs w:val="24"/>
          <w:lang w:val="en-US" w:eastAsia="ru-RU"/>
        </w:rPr>
        <w:t>volganet</w:t>
      </w:r>
      <w:proofErr w:type="spellEnd"/>
      <w:r w:rsidRPr="00EF0199">
        <w:rPr>
          <w:rFonts w:ascii="Times New Roman" w:eastAsia="Times New Roman" w:hAnsi="Times New Roman" w:cs="Times New Roman"/>
          <w:color w:val="000000"/>
          <w:sz w:val="24"/>
          <w:szCs w:val="24"/>
          <w:lang w:eastAsia="ru-RU"/>
        </w:rPr>
        <w:t>.</w:t>
      </w:r>
      <w:proofErr w:type="spellStart"/>
      <w:r w:rsidRPr="00EF0199">
        <w:rPr>
          <w:rFonts w:ascii="Times New Roman" w:eastAsia="Times New Roman" w:hAnsi="Times New Roman" w:cs="Times New Roman"/>
          <w:color w:val="000000"/>
          <w:sz w:val="24"/>
          <w:szCs w:val="24"/>
          <w:lang w:val="en-US" w:eastAsia="ru-RU"/>
        </w:rPr>
        <w:t>ru</w:t>
      </w:r>
      <w:proofErr w:type="spellEnd"/>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1.3.3. График работы Администрации: Понедельник – Пятница, с 8-00 до 17-00, обеденный перерыв с 12-00 до 13-00 часов.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Выходные: суббота, воскресенье.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w:t>
      </w:r>
      <w:r w:rsidRPr="00EF0199">
        <w:rPr>
          <w:rFonts w:ascii="Times New Roman" w:eastAsia="Times New Roman" w:hAnsi="Times New Roman" w:cs="Times New Roman"/>
          <w:color w:val="000000"/>
          <w:sz w:val="24"/>
          <w:szCs w:val="24"/>
          <w:lang w:eastAsia="ru-RU"/>
        </w:rPr>
        <w:lastRenderedPageBreak/>
        <w:t>телефонам, а также размещаются на информационном стенде в здании администрации с</w:t>
      </w:r>
      <w:r w:rsidR="00E71EC2" w:rsidRPr="00EF0199">
        <w:rPr>
          <w:rFonts w:ascii="Times New Roman" w:eastAsia="Times New Roman" w:hAnsi="Times New Roman" w:cs="Times New Roman"/>
          <w:color w:val="000000"/>
          <w:sz w:val="24"/>
          <w:szCs w:val="24"/>
          <w:lang w:eastAsia="ru-RU"/>
        </w:rPr>
        <w:t xml:space="preserve"> </w:t>
      </w:r>
      <w:proofErr w:type="spellStart"/>
      <w:r w:rsidR="00E71EC2" w:rsidRPr="00EF0199">
        <w:rPr>
          <w:rFonts w:ascii="Times New Roman" w:eastAsia="Times New Roman" w:hAnsi="Times New Roman" w:cs="Times New Roman"/>
          <w:color w:val="000000"/>
          <w:sz w:val="24"/>
          <w:szCs w:val="24"/>
          <w:lang w:eastAsia="ru-RU"/>
        </w:rPr>
        <w:t>Забурдяевского</w:t>
      </w:r>
      <w:proofErr w:type="spellEnd"/>
      <w:r w:rsidR="00E71EC2" w:rsidRPr="00EF0199">
        <w:rPr>
          <w:rFonts w:ascii="Times New Roman" w:eastAsia="Times New Roman" w:hAnsi="Times New Roman" w:cs="Times New Roman"/>
          <w:color w:val="000000"/>
          <w:sz w:val="24"/>
          <w:szCs w:val="24"/>
          <w:lang w:eastAsia="ru-RU"/>
        </w:rPr>
        <w:t xml:space="preserve"> </w:t>
      </w:r>
      <w:r w:rsidR="00F50F2F" w:rsidRPr="00EF0199">
        <w:rPr>
          <w:rFonts w:ascii="Times New Roman" w:eastAsia="Times New Roman" w:hAnsi="Times New Roman" w:cs="Times New Roman"/>
          <w:color w:val="000000"/>
          <w:sz w:val="24"/>
          <w:szCs w:val="24"/>
          <w:lang w:eastAsia="ru-RU"/>
        </w:rPr>
        <w:t>с</w:t>
      </w:r>
      <w:r w:rsidRPr="00EF0199">
        <w:rPr>
          <w:rFonts w:ascii="Times New Roman" w:eastAsia="Times New Roman" w:hAnsi="Times New Roman" w:cs="Times New Roman"/>
          <w:color w:val="000000"/>
          <w:sz w:val="24"/>
          <w:szCs w:val="24"/>
          <w:lang w:eastAsia="ru-RU"/>
        </w:rPr>
        <w:t>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1.3.4. Консультации (справки) по вопросам предоставления муниципальной услуги предоставляются специалистами Администрации.</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1.3.5. Консультации предоставляются по вопросам: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перечня необходимых документов </w:t>
      </w:r>
      <w:proofErr w:type="gramStart"/>
      <w:r w:rsidRPr="00EF0199">
        <w:rPr>
          <w:rFonts w:ascii="Times New Roman" w:eastAsia="Times New Roman" w:hAnsi="Times New Roman" w:cs="Times New Roman"/>
          <w:color w:val="000000"/>
          <w:sz w:val="24"/>
          <w:szCs w:val="24"/>
          <w:lang w:eastAsia="ru-RU"/>
        </w:rPr>
        <w:t>для  признания граждан малоимущими в целях постановки на учет в качестве нуждающихся в жилом помещении</w:t>
      </w:r>
      <w:proofErr w:type="gramEnd"/>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требований к гражданам, предъявляемым для признания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в целях постановки на учет в качестве нуждающихся в жилом помещении</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источников получения документов, необходимых для признания граждан малоимущими в целях постановки на учет в качестве нуждающихся в жилом помещении – мест и графиков приема граждан специалистами Администрации </w:t>
      </w:r>
      <w:proofErr w:type="spellStart"/>
      <w:r w:rsidR="00E71EC2" w:rsidRPr="00EF0199">
        <w:rPr>
          <w:rFonts w:ascii="Times New Roman" w:eastAsia="Times New Roman" w:hAnsi="Times New Roman" w:cs="Times New Roman"/>
          <w:color w:val="000000"/>
          <w:sz w:val="24"/>
          <w:szCs w:val="24"/>
          <w:lang w:eastAsia="ru-RU"/>
        </w:rPr>
        <w:t>Забурдяевского</w:t>
      </w:r>
      <w:proofErr w:type="spellEnd"/>
      <w:r w:rsidR="00E71EC2"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порядка и сроков рассмотрения заявлений и документов в 30-ти </w:t>
      </w:r>
      <w:proofErr w:type="spellStart"/>
      <w:r w:rsidRPr="00EF0199">
        <w:rPr>
          <w:rFonts w:ascii="Times New Roman" w:eastAsia="Times New Roman" w:hAnsi="Times New Roman" w:cs="Times New Roman"/>
          <w:color w:val="000000"/>
          <w:sz w:val="24"/>
          <w:szCs w:val="24"/>
          <w:lang w:eastAsia="ru-RU"/>
        </w:rPr>
        <w:t>дневный</w:t>
      </w:r>
      <w:proofErr w:type="spellEnd"/>
      <w:r w:rsidRPr="00EF0199">
        <w:rPr>
          <w:rFonts w:ascii="Times New Roman" w:eastAsia="Times New Roman" w:hAnsi="Times New Roman" w:cs="Times New Roman"/>
          <w:color w:val="000000"/>
          <w:sz w:val="24"/>
          <w:szCs w:val="24"/>
          <w:lang w:eastAsia="ru-RU"/>
        </w:rPr>
        <w:t xml:space="preserve"> срок;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-порядка обжалования действий (бездействий) и решений, осуществляемых и принимаемых в ходе предоставления муниципальной услуги.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1.3.6. Основными требованиями при консультировании являются:</w:t>
      </w:r>
      <w:r w:rsidRPr="00EF0199">
        <w:rPr>
          <w:rFonts w:ascii="Times New Roman" w:eastAsia="Times New Roman" w:hAnsi="Times New Roman" w:cs="Times New Roman"/>
          <w:color w:val="000000"/>
          <w:sz w:val="24"/>
          <w:szCs w:val="24"/>
          <w:lang w:eastAsia="ru-RU"/>
        </w:rPr>
        <w:br/>
        <w:t> - компетентность;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четкость в изложении материала;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полнота консультирования.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электронной почты).</w:t>
      </w:r>
      <w:r w:rsidRPr="00EF0199">
        <w:rPr>
          <w:rFonts w:ascii="Times New Roman" w:eastAsia="Times New Roman" w:hAnsi="Times New Roman" w:cs="Times New Roman"/>
          <w:color w:val="000000"/>
          <w:sz w:val="24"/>
          <w:szCs w:val="24"/>
          <w:lang w:eastAsia="ru-RU"/>
        </w:rPr>
        <w:br/>
        <w:t>  Кроме того, информация о местах нахождения и графике работы администрации, предоставляющей муниципальную услугу, телефонах, адресе электронной почты,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EF0199">
        <w:rPr>
          <w:rFonts w:ascii="Times New Roman" w:eastAsia="Times New Roman" w:hAnsi="Times New Roman" w:cs="Times New Roman"/>
          <w:color w:val="000000"/>
          <w:sz w:val="24"/>
          <w:szCs w:val="24"/>
          <w:lang w:eastAsia="ru-RU"/>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1.3.11. Граждане в обязательном порядке информируются: </w:t>
      </w:r>
    </w:p>
    <w:p w:rsidR="00F53E57" w:rsidRPr="00EF0199" w:rsidRDefault="00F53E57" w:rsidP="00F53E5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 о специалистах, которым поручено рассмотрение заявления и документов;</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 </w:t>
      </w:r>
      <w:proofErr w:type="gramStart"/>
      <w:r w:rsidRPr="00EF0199">
        <w:rPr>
          <w:rFonts w:ascii="Times New Roman" w:eastAsia="Times New Roman" w:hAnsi="Times New Roman" w:cs="Times New Roman"/>
          <w:color w:val="000000"/>
          <w:sz w:val="24"/>
          <w:szCs w:val="24"/>
          <w:lang w:eastAsia="ru-RU"/>
        </w:rPr>
        <w:t xml:space="preserve">об отказе в </w:t>
      </w:r>
      <w:r w:rsidR="00374A9B">
        <w:rPr>
          <w:rFonts w:ascii="Times New Roman" w:eastAsia="Times New Roman" w:hAnsi="Times New Roman" w:cs="Times New Roman"/>
          <w:color w:val="000000"/>
          <w:sz w:val="24"/>
          <w:szCs w:val="24"/>
          <w:lang w:eastAsia="ru-RU"/>
        </w:rPr>
        <w:t>признании</w:t>
      </w:r>
      <w:r w:rsidRPr="00EF0199">
        <w:rPr>
          <w:rFonts w:ascii="Times New Roman" w:eastAsia="Times New Roman" w:hAnsi="Times New Roman" w:cs="Times New Roman"/>
          <w:color w:val="000000"/>
          <w:sz w:val="24"/>
          <w:szCs w:val="24"/>
          <w:lang w:eastAsia="ru-RU"/>
        </w:rPr>
        <w:t xml:space="preserve"> граждан малоимущими в целях постановки на учет в качестве</w:t>
      </w:r>
      <w:proofErr w:type="gramEnd"/>
      <w:r w:rsidRPr="00EF0199">
        <w:rPr>
          <w:rFonts w:ascii="Times New Roman" w:eastAsia="Times New Roman" w:hAnsi="Times New Roman" w:cs="Times New Roman"/>
          <w:color w:val="000000"/>
          <w:sz w:val="24"/>
          <w:szCs w:val="24"/>
          <w:lang w:eastAsia="ru-RU"/>
        </w:rPr>
        <w:t xml:space="preserve"> нуждающихся в жилом помещении с указанием оснований отказа; </w:t>
      </w:r>
    </w:p>
    <w:p w:rsidR="00F53E57" w:rsidRPr="00EF0199" w:rsidRDefault="00F53E57" w:rsidP="00F53E5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 продлении сроков рассмотрения заявления с указанием оснований для этого. </w:t>
      </w:r>
    </w:p>
    <w:p w:rsidR="00F53E57" w:rsidRPr="00EF0199" w:rsidRDefault="00F53E57" w:rsidP="00F53E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осуществляются:</w:t>
      </w:r>
    </w:p>
    <w:p w:rsidR="00F53E57" w:rsidRPr="00EF0199" w:rsidRDefault="00F53E57" w:rsidP="00F53E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предоставление в установленном порядке информации заявителям и обеспечение доступа заявителей к сведениям о муниципальных услугах;</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F53E57" w:rsidRPr="00EF0199" w:rsidRDefault="00F53E57" w:rsidP="00F53E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 получение заявителем сведений о ходе выполнения запроса о предоставлении муниципальной услуги.</w:t>
      </w:r>
    </w:p>
    <w:p w:rsidR="00F53E57" w:rsidRPr="00EF0199" w:rsidRDefault="00F53E57" w:rsidP="00F53E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Ответ на запрос, поступивший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1.3.12. В здании Администрации должен быть установлен информационный стенд, на котором содержится следующая информация: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график работы (часы приема), контактный телефон для справок;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порядок предоставления муниципальной услуги (в текстовом виде);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перечень, формы документов для заполнения, образцы заполнения документов;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основания для отказа в предоставлении муниципальной услуги;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порядок обжалования решений, действий  (бездействия) органов, предоставляющих муниципальную услугу, их должностных лиц и специалистов;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перечень нормативных правовых актов, регулирующих деятельность по предоставлению муниципальной услуги;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настоящий административный регламент.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 СТАНДАРТ ПРЕДОСТАВЛЕНИЯ МУНИЦИПАЛЬНОЙ УСЛУГИ</w:t>
      </w:r>
      <w:r w:rsidRPr="00EF0199">
        <w:rPr>
          <w:rFonts w:ascii="Times New Roman" w:eastAsia="Times New Roman" w:hAnsi="Times New Roman" w:cs="Times New Roman"/>
          <w:b/>
          <w:bCs/>
          <w:color w:val="000000"/>
          <w:sz w:val="24"/>
          <w:szCs w:val="24"/>
          <w:lang w:eastAsia="ru-RU"/>
        </w:rPr>
        <w:b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2.1. Наименование муниципальной услуги.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«Признание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в целях постановки на учет в качестве нуждающихся в жилом помещении»</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2.2. Наименование органа местного самоуправления, предоставляющего муниципальную услугу.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Муниципальную услугу предоставляет Администрация</w:t>
      </w:r>
      <w:r w:rsidR="00E71EC2" w:rsidRPr="00EF0199">
        <w:rPr>
          <w:rFonts w:ascii="Times New Roman" w:eastAsia="Times New Roman" w:hAnsi="Times New Roman" w:cs="Times New Roman"/>
          <w:color w:val="000000"/>
          <w:sz w:val="24"/>
          <w:szCs w:val="24"/>
          <w:lang w:eastAsia="ru-RU"/>
        </w:rPr>
        <w:t xml:space="preserve"> </w:t>
      </w:r>
      <w:proofErr w:type="spellStart"/>
      <w:r w:rsidR="00E71EC2"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Урюпинского муниципального района Волгоградской области (далее - Администрация).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2.3. Результаты предоставления муниципальной услуги.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roofErr w:type="gramStart"/>
      <w:r w:rsidRPr="00EF0199">
        <w:rPr>
          <w:rFonts w:ascii="Times New Roman" w:eastAsia="Times New Roman" w:hAnsi="Times New Roman" w:cs="Times New Roman"/>
          <w:color w:val="000000"/>
          <w:sz w:val="24"/>
          <w:szCs w:val="24"/>
          <w:lang w:eastAsia="ru-RU"/>
        </w:rPr>
        <w:t xml:space="preserve"> :</w:t>
      </w:r>
      <w:proofErr w:type="gramEnd"/>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-признание или непризнание заявителя и членов его семьи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отказ в рассмотрении документов.</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2.4. Сроки предоставления муниципальной услуги.  </w:t>
      </w:r>
    </w:p>
    <w:p w:rsidR="00F53E57" w:rsidRPr="00EF0199" w:rsidRDefault="00F53E57" w:rsidP="00F53E57">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2.5. Нормативные правовые акты, регулирующие предоставление муниципальной услуги. </w:t>
      </w:r>
    </w:p>
    <w:p w:rsidR="00F53E57" w:rsidRPr="00EF0199" w:rsidRDefault="00F53E57" w:rsidP="00EF01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r w:rsidRPr="00EF0199">
        <w:rPr>
          <w:rFonts w:ascii="Times New Roman" w:eastAsia="Times New Roman" w:hAnsi="Times New Roman" w:cs="Times New Roman"/>
          <w:color w:val="000000"/>
          <w:sz w:val="24"/>
          <w:szCs w:val="24"/>
          <w:lang w:eastAsia="ru-RU"/>
        </w:rPr>
        <w:br/>
        <w:t>- Конституцией Российской Федерации; 12.12.1993 («Российская газета» № 237, 25.12.1993);</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-Жилищным Кодексом Российской Федерации от 29.12.2004 года №188-ФЗ; «Российская газета»  от 12.01.2005 г. № 1, «Парламентская  газета»  от 15 .01. 2005 г. № 7-8,  Собрании законодательства Российской Федерации от 3 .01. 2005 г. № 1 (часть I) ст. 14); </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Федеральным законом от 02.05.2006 № 59-ФЗ «О порядке рассмотрения обращений граждан Российской Федерации»; («Российская газета» от  05.05.2006 г. № 95,«Парламентская газета» от 11.05.2006 г. № 70-71,  Собрание законодательства Российской Федерации от 08.05.2006 г. № 19 ст. 2060);</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Федеральным законом от 06.10.2003 г. № 131-ФЗ «Об общих принципах организации местного самоуправления в Российской Федерации»; (Российская газета от 08.10.2003 г. № 3316);</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Федеральным законом от 27.07.2010г. №210-ФЗ «Об организации предоставления государственных и муниципальных услуг»; </w:t>
      </w:r>
      <w:proofErr w:type="gramStart"/>
      <w:r w:rsidRPr="00EF0199">
        <w:rPr>
          <w:rFonts w:ascii="Times New Roman" w:eastAsia="Times New Roman" w:hAnsi="Times New Roman" w:cs="Times New Roman"/>
          <w:color w:val="000000"/>
          <w:sz w:val="24"/>
          <w:szCs w:val="24"/>
          <w:lang w:eastAsia="ru-RU"/>
        </w:rPr>
        <w:t xml:space="preserve">( </w:t>
      </w:r>
      <w:proofErr w:type="gramEnd"/>
      <w:r w:rsidRPr="00EF0199">
        <w:rPr>
          <w:rFonts w:ascii="Times New Roman" w:eastAsia="Times New Roman" w:hAnsi="Times New Roman" w:cs="Times New Roman"/>
          <w:color w:val="000000"/>
          <w:sz w:val="24"/>
          <w:szCs w:val="24"/>
          <w:lang w:eastAsia="ru-RU"/>
        </w:rPr>
        <w:t>Российская газета от 30.07.2010 г. № 168);</w:t>
      </w:r>
    </w:p>
    <w:p w:rsidR="00F53E57" w:rsidRPr="00EF0199" w:rsidRDefault="00F53E57" w:rsidP="00F53E5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Распоряжением Правительства РФ от 17.12.2009г. №1993-р; («Российская газета от 23.12.2009 г. № 247);</w:t>
      </w:r>
    </w:p>
    <w:p w:rsidR="00F53E57" w:rsidRPr="00EF0199" w:rsidRDefault="00F53E57" w:rsidP="00F53E5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w:t>
      </w:r>
      <w:r w:rsidRPr="00EF0199">
        <w:rPr>
          <w:rFonts w:ascii="Times New Roman" w:eastAsia="Times New Roman" w:hAnsi="Times New Roman" w:cs="Times New Roman"/>
          <w:color w:val="000000"/>
          <w:sz w:val="24"/>
          <w:szCs w:val="24"/>
          <w:lang w:eastAsia="ru-RU"/>
        </w:rPr>
        <w:lastRenderedPageBreak/>
        <w:t>предоставляемых по договорам социального найма в Волгоградской области»; «Волгоградская правда» от 14.12.2005 г. № 234)</w:t>
      </w:r>
      <w:proofErr w:type="gramStart"/>
      <w:r w:rsidRPr="00EF0199">
        <w:rPr>
          <w:rFonts w:ascii="Times New Roman" w:eastAsia="Times New Roman" w:hAnsi="Times New Roman" w:cs="Times New Roman"/>
          <w:color w:val="000000"/>
          <w:sz w:val="24"/>
          <w:szCs w:val="24"/>
          <w:lang w:eastAsia="ru-RU"/>
        </w:rPr>
        <w:t xml:space="preserve"> ;</w:t>
      </w:r>
      <w:proofErr w:type="gramEnd"/>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12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w:t>
      </w:r>
      <w:proofErr w:type="gramStart"/>
      <w:r w:rsidRPr="00EF0199">
        <w:rPr>
          <w:rFonts w:ascii="Times New Roman" w:eastAsia="Times New Roman" w:hAnsi="Times New Roman" w:cs="Times New Roman"/>
          <w:color w:val="000000"/>
          <w:sz w:val="24"/>
          <w:szCs w:val="24"/>
          <w:lang w:eastAsia="ru-RU"/>
        </w:rPr>
        <w:t>;(</w:t>
      </w:r>
      <w:proofErr w:type="gramEnd"/>
      <w:r w:rsidRPr="00EF0199">
        <w:rPr>
          <w:rFonts w:ascii="Times New Roman" w:eastAsia="Times New Roman" w:hAnsi="Times New Roman" w:cs="Times New Roman"/>
          <w:color w:val="000000"/>
          <w:sz w:val="24"/>
          <w:szCs w:val="24"/>
          <w:lang w:eastAsia="ru-RU"/>
        </w:rPr>
        <w:t> «Волгоградская правда» от 16 августа 2005 г. N 150)</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признания их малоимущими в целях постановки на учет в качестве нуждающихся в жилых помещениях»; (</w:t>
      </w:r>
      <w:proofErr w:type="gramStart"/>
      <w:r w:rsidRPr="00EF0199">
        <w:rPr>
          <w:rFonts w:ascii="Times New Roman" w:eastAsia="Times New Roman" w:hAnsi="Times New Roman" w:cs="Times New Roman"/>
          <w:color w:val="000000"/>
          <w:sz w:val="24"/>
          <w:szCs w:val="24"/>
          <w:lang w:eastAsia="ru-RU"/>
        </w:rPr>
        <w:t>Волгоградская</w:t>
      </w:r>
      <w:proofErr w:type="gramEnd"/>
      <w:r w:rsidRPr="00EF0199">
        <w:rPr>
          <w:rFonts w:ascii="Times New Roman" w:eastAsia="Times New Roman" w:hAnsi="Times New Roman" w:cs="Times New Roman"/>
          <w:color w:val="000000"/>
          <w:sz w:val="24"/>
          <w:szCs w:val="24"/>
          <w:lang w:eastAsia="ru-RU"/>
        </w:rPr>
        <w:t xml:space="preserve"> правда)</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Уставом </w:t>
      </w:r>
      <w:proofErr w:type="spellStart"/>
      <w:r w:rsidR="00E71EC2" w:rsidRPr="00EF0199">
        <w:rPr>
          <w:rFonts w:ascii="Times New Roman" w:eastAsia="Times New Roman" w:hAnsi="Times New Roman" w:cs="Times New Roman"/>
          <w:color w:val="000000"/>
          <w:sz w:val="24"/>
          <w:szCs w:val="24"/>
          <w:lang w:eastAsia="ru-RU"/>
        </w:rPr>
        <w:t>Забурдяевского</w:t>
      </w:r>
      <w:proofErr w:type="spellEnd"/>
      <w:r w:rsidR="00E71EC2"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2.6. Перечень документов необходимых для предоставления муниципальной услуги:</w:t>
      </w:r>
      <w:bookmarkStart w:id="0" w:name="sub_401"/>
      <w:bookmarkEnd w:id="0"/>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2.6.1.</w:t>
      </w:r>
      <w:r w:rsidRPr="00EF0199">
        <w:rPr>
          <w:rFonts w:ascii="Times New Roman" w:eastAsia="Times New Roman" w:hAnsi="Times New Roman" w:cs="Times New Roman"/>
          <w:color w:val="000000"/>
          <w:spacing w:val="2"/>
          <w:sz w:val="24"/>
          <w:szCs w:val="24"/>
          <w:lang w:eastAsia="ru-RU"/>
        </w:rPr>
        <w:t> Для рассмотрения вопроса о признании граждан малоимущими гражданин-заявитель подает в орган местного самоуправления заявление с приложением следующих документов:</w:t>
      </w:r>
      <w:proofErr w:type="gramStart"/>
      <w:r w:rsidRPr="00EF0199">
        <w:rPr>
          <w:rFonts w:ascii="Times New Roman" w:eastAsia="Times New Roman" w:hAnsi="Times New Roman" w:cs="Times New Roman"/>
          <w:color w:val="000000"/>
          <w:spacing w:val="2"/>
          <w:sz w:val="24"/>
          <w:szCs w:val="24"/>
          <w:lang w:eastAsia="ru-RU"/>
        </w:rPr>
        <w:br/>
        <w:t>-</w:t>
      </w:r>
      <w:proofErr w:type="gramEnd"/>
      <w:r w:rsidRPr="00EF0199">
        <w:rPr>
          <w:rFonts w:ascii="Times New Roman" w:eastAsia="Times New Roman" w:hAnsi="Times New Roman" w:cs="Times New Roman"/>
          <w:color w:val="000000"/>
          <w:spacing w:val="2"/>
          <w:sz w:val="24"/>
          <w:szCs w:val="24"/>
          <w:lang w:eastAsia="ru-RU"/>
        </w:rPr>
        <w:t>справка о составе семьи, выданная на имя заявителя;</w:t>
      </w:r>
      <w:r w:rsidRPr="00EF0199">
        <w:rPr>
          <w:rFonts w:ascii="Times New Roman" w:eastAsia="Times New Roman" w:hAnsi="Times New Roman" w:cs="Times New Roman"/>
          <w:color w:val="000000"/>
          <w:spacing w:val="2"/>
          <w:sz w:val="24"/>
          <w:szCs w:val="24"/>
          <w:lang w:eastAsia="ru-RU"/>
        </w:rPr>
        <w:br/>
        <w:t>-паспорт гражданина Российской Федерации каждого члена семьи или иные документы, удостоверяющие личность;</w:t>
      </w:r>
      <w:r w:rsidRPr="00EF0199">
        <w:rPr>
          <w:rFonts w:ascii="Times New Roman" w:eastAsia="Times New Roman" w:hAnsi="Times New Roman" w:cs="Times New Roman"/>
          <w:color w:val="000000"/>
          <w:spacing w:val="2"/>
          <w:sz w:val="24"/>
          <w:szCs w:val="24"/>
          <w:lang w:eastAsia="ru-RU"/>
        </w:rPr>
        <w:br/>
        <w:t>-свидетельства о рождении детей, включая совершеннолетних;</w:t>
      </w:r>
      <w:r w:rsidRPr="00EF0199">
        <w:rPr>
          <w:rFonts w:ascii="Times New Roman" w:eastAsia="Times New Roman" w:hAnsi="Times New Roman" w:cs="Times New Roman"/>
          <w:color w:val="000000"/>
          <w:spacing w:val="2"/>
          <w:sz w:val="24"/>
          <w:szCs w:val="24"/>
          <w:lang w:eastAsia="ru-RU"/>
        </w:rPr>
        <w:br/>
        <w:t>-справка о месте жительства каждого члена семьи, не зарегистрированного по адресу заявителя;</w:t>
      </w:r>
      <w:r w:rsidRPr="00EF0199">
        <w:rPr>
          <w:rFonts w:ascii="Times New Roman" w:eastAsia="Times New Roman" w:hAnsi="Times New Roman" w:cs="Times New Roman"/>
          <w:color w:val="000000"/>
          <w:spacing w:val="2"/>
          <w:sz w:val="24"/>
          <w:szCs w:val="24"/>
          <w:lang w:eastAsia="ru-RU"/>
        </w:rPr>
        <w:br/>
        <w:t>-свидетельство о заключении либо расторжении брака;</w:t>
      </w:r>
      <w:proofErr w:type="gramStart"/>
      <w:r w:rsidRPr="00EF0199">
        <w:rPr>
          <w:rFonts w:ascii="Times New Roman" w:eastAsia="Times New Roman" w:hAnsi="Times New Roman" w:cs="Times New Roman"/>
          <w:color w:val="000000"/>
          <w:spacing w:val="2"/>
          <w:sz w:val="24"/>
          <w:szCs w:val="24"/>
          <w:lang w:eastAsia="ru-RU"/>
        </w:rPr>
        <w:br/>
        <w:t>-</w:t>
      </w:r>
      <w:proofErr w:type="gramEnd"/>
      <w:r w:rsidRPr="00EF0199">
        <w:rPr>
          <w:rFonts w:ascii="Times New Roman" w:eastAsia="Times New Roman" w:hAnsi="Times New Roman" w:cs="Times New Roman"/>
          <w:color w:val="000000"/>
          <w:spacing w:val="2"/>
          <w:sz w:val="24"/>
          <w:szCs w:val="24"/>
          <w:lang w:eastAsia="ru-RU"/>
        </w:rPr>
        <w:t>страховое свидетельство государственного пенсионного страхования каждого совершеннолетнего члена семьи;</w:t>
      </w:r>
      <w:r w:rsidRPr="00EF0199">
        <w:rPr>
          <w:rFonts w:ascii="Times New Roman" w:eastAsia="Times New Roman" w:hAnsi="Times New Roman" w:cs="Times New Roman"/>
          <w:color w:val="000000"/>
          <w:spacing w:val="2"/>
          <w:sz w:val="24"/>
          <w:szCs w:val="24"/>
          <w:lang w:eastAsia="ru-RU"/>
        </w:rPr>
        <w:br/>
        <w:t>-свидетельство о постановке на учет в налоговом органе физического лица (о присвоении ИНН) каждого совершеннолетнего члена семьи;</w:t>
      </w:r>
      <w:r w:rsidRPr="00EF0199">
        <w:rPr>
          <w:rFonts w:ascii="Times New Roman" w:eastAsia="Times New Roman" w:hAnsi="Times New Roman" w:cs="Times New Roman"/>
          <w:color w:val="000000"/>
          <w:spacing w:val="2"/>
          <w:sz w:val="24"/>
          <w:szCs w:val="24"/>
          <w:lang w:eastAsia="ru-RU"/>
        </w:rPr>
        <w:br/>
        <w:t>-свидетельство о государственной регистрации права собственности на жилое (</w:t>
      </w:r>
      <w:proofErr w:type="spellStart"/>
      <w:r w:rsidRPr="00EF0199">
        <w:rPr>
          <w:rFonts w:ascii="Times New Roman" w:eastAsia="Times New Roman" w:hAnsi="Times New Roman" w:cs="Times New Roman"/>
          <w:color w:val="000000"/>
          <w:spacing w:val="2"/>
          <w:sz w:val="24"/>
          <w:szCs w:val="24"/>
          <w:lang w:eastAsia="ru-RU"/>
        </w:rPr>
        <w:t>ые</w:t>
      </w:r>
      <w:proofErr w:type="spellEnd"/>
      <w:r w:rsidRPr="00EF0199">
        <w:rPr>
          <w:rFonts w:ascii="Times New Roman" w:eastAsia="Times New Roman" w:hAnsi="Times New Roman" w:cs="Times New Roman"/>
          <w:color w:val="000000"/>
          <w:spacing w:val="2"/>
          <w:sz w:val="24"/>
          <w:szCs w:val="24"/>
          <w:lang w:eastAsia="ru-RU"/>
        </w:rPr>
        <w:t>) помещение (я) и (или) земельный (</w:t>
      </w:r>
      <w:proofErr w:type="spellStart"/>
      <w:r w:rsidRPr="00EF0199">
        <w:rPr>
          <w:rFonts w:ascii="Times New Roman" w:eastAsia="Times New Roman" w:hAnsi="Times New Roman" w:cs="Times New Roman"/>
          <w:color w:val="000000"/>
          <w:spacing w:val="2"/>
          <w:sz w:val="24"/>
          <w:szCs w:val="24"/>
          <w:lang w:eastAsia="ru-RU"/>
        </w:rPr>
        <w:t>ые</w:t>
      </w:r>
      <w:proofErr w:type="spellEnd"/>
      <w:r w:rsidRPr="00EF0199">
        <w:rPr>
          <w:rFonts w:ascii="Times New Roman" w:eastAsia="Times New Roman" w:hAnsi="Times New Roman" w:cs="Times New Roman"/>
          <w:color w:val="000000"/>
          <w:spacing w:val="2"/>
          <w:sz w:val="24"/>
          <w:szCs w:val="24"/>
          <w:lang w:eastAsia="ru-RU"/>
        </w:rPr>
        <w:t>) участок (и) по установленной форме на каждого члена семьи;</w:t>
      </w:r>
      <w:r w:rsidRPr="00EF0199">
        <w:rPr>
          <w:rFonts w:ascii="Times New Roman" w:eastAsia="Times New Roman" w:hAnsi="Times New Roman" w:cs="Times New Roman"/>
          <w:color w:val="000000"/>
          <w:spacing w:val="2"/>
          <w:sz w:val="24"/>
          <w:szCs w:val="24"/>
          <w:lang w:eastAsia="ru-RU"/>
        </w:rPr>
        <w:br/>
        <w:t>-справки уполномоченных органов об отсутствии в собственности недвижимого имущества или земельного участка;</w:t>
      </w:r>
      <w:proofErr w:type="gramStart"/>
      <w:r w:rsidRPr="00EF0199">
        <w:rPr>
          <w:rFonts w:ascii="Times New Roman" w:eastAsia="Times New Roman" w:hAnsi="Times New Roman" w:cs="Times New Roman"/>
          <w:color w:val="000000"/>
          <w:spacing w:val="2"/>
          <w:sz w:val="24"/>
          <w:szCs w:val="24"/>
          <w:lang w:eastAsia="ru-RU"/>
        </w:rPr>
        <w:br/>
        <w:t>-</w:t>
      </w:r>
      <w:proofErr w:type="gramEnd"/>
      <w:r w:rsidRPr="00EF0199">
        <w:rPr>
          <w:rFonts w:ascii="Times New Roman" w:eastAsia="Times New Roman" w:hAnsi="Times New Roman" w:cs="Times New Roman"/>
          <w:color w:val="000000"/>
          <w:spacing w:val="2"/>
          <w:sz w:val="24"/>
          <w:szCs w:val="24"/>
          <w:lang w:eastAsia="ru-RU"/>
        </w:rPr>
        <w:t>справки о доходах заявителя и членов его семьи, полученные от работодателей;</w:t>
      </w:r>
      <w:r w:rsidRPr="00EF0199">
        <w:rPr>
          <w:rFonts w:ascii="Times New Roman" w:eastAsia="Times New Roman" w:hAnsi="Times New Roman" w:cs="Times New Roman"/>
          <w:color w:val="000000"/>
          <w:spacing w:val="2"/>
          <w:sz w:val="24"/>
          <w:szCs w:val="24"/>
          <w:lang w:eastAsia="ru-RU"/>
        </w:rPr>
        <w:br/>
        <w:t>-сведения об имуществе, принадлежащем на праве собственности заявителю и членам его семьи, представляемые по форме, утвержденной главой администрации Волгоградской области;</w:t>
      </w:r>
      <w:r w:rsidRPr="00EF0199">
        <w:rPr>
          <w:rFonts w:ascii="Times New Roman" w:eastAsia="Times New Roman" w:hAnsi="Times New Roman" w:cs="Times New Roman"/>
          <w:color w:val="000000"/>
          <w:spacing w:val="2"/>
          <w:sz w:val="24"/>
          <w:szCs w:val="24"/>
          <w:lang w:eastAsia="ru-RU"/>
        </w:rPr>
        <w:br/>
      </w:r>
      <w:r w:rsidRPr="00EF0199">
        <w:rPr>
          <w:rFonts w:ascii="Times New Roman" w:eastAsia="Times New Roman" w:hAnsi="Times New Roman" w:cs="Times New Roman"/>
          <w:color w:val="000000"/>
          <w:spacing w:val="2"/>
          <w:sz w:val="24"/>
          <w:szCs w:val="24"/>
          <w:lang w:eastAsia="ru-RU"/>
        </w:rPr>
        <w:br/>
        <w:t>-согласие на проверку сведений, содержащихся в заявлении и прилагаемых к нему документах, подписанное всеми членами семьи;</w:t>
      </w:r>
      <w:r w:rsidRPr="00EF0199">
        <w:rPr>
          <w:rFonts w:ascii="Times New Roman" w:eastAsia="Times New Roman" w:hAnsi="Times New Roman" w:cs="Times New Roman"/>
          <w:color w:val="000000"/>
          <w:spacing w:val="2"/>
          <w:sz w:val="24"/>
          <w:szCs w:val="24"/>
          <w:lang w:eastAsia="ru-RU"/>
        </w:rPr>
        <w:b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w:t>
      </w:r>
      <w:hyperlink r:id="rId7" w:history="1">
        <w:r w:rsidRPr="00EF0199">
          <w:rPr>
            <w:rFonts w:ascii="Times New Roman" w:eastAsia="Times New Roman" w:hAnsi="Times New Roman" w:cs="Times New Roman"/>
            <w:spacing w:val="2"/>
            <w:sz w:val="24"/>
            <w:szCs w:val="24"/>
            <w:lang w:eastAsia="ru-RU"/>
          </w:rPr>
          <w:t>Налоговым кодексом Российской Федерации</w:t>
        </w:r>
      </w:hyperlink>
      <w:r w:rsidRPr="00EF0199">
        <w:rPr>
          <w:rFonts w:ascii="Times New Roman" w:eastAsia="Times New Roman" w:hAnsi="Times New Roman" w:cs="Times New Roman"/>
          <w:color w:val="000000"/>
          <w:spacing w:val="2"/>
          <w:sz w:val="24"/>
          <w:szCs w:val="24"/>
          <w:lang w:eastAsia="ru-RU"/>
        </w:rPr>
        <w:t>;</w:t>
      </w:r>
      <w:proofErr w:type="gramStart"/>
      <w:r w:rsidRPr="00EF0199">
        <w:rPr>
          <w:rFonts w:ascii="Times New Roman" w:eastAsia="Times New Roman" w:hAnsi="Times New Roman" w:cs="Times New Roman"/>
          <w:color w:val="000000"/>
          <w:spacing w:val="2"/>
          <w:sz w:val="24"/>
          <w:szCs w:val="24"/>
          <w:lang w:eastAsia="ru-RU"/>
        </w:rPr>
        <w:br/>
        <w:t>-</w:t>
      </w:r>
      <w:proofErr w:type="gramEnd"/>
      <w:r w:rsidRPr="00EF0199">
        <w:rPr>
          <w:rFonts w:ascii="Times New Roman" w:eastAsia="Times New Roman" w:hAnsi="Times New Roman" w:cs="Times New Roman"/>
          <w:color w:val="000000"/>
          <w:spacing w:val="2"/>
          <w:sz w:val="24"/>
          <w:szCs w:val="24"/>
          <w:lang w:eastAsia="ru-RU"/>
        </w:rPr>
        <w:t xml:space="preserve">справка органа местного самоуправления, осуществляющего постановку граждан на учет в качестве нуждающихся в жилых помещениях, </w:t>
      </w:r>
      <w:proofErr w:type="gramStart"/>
      <w:r w:rsidRPr="00EF0199">
        <w:rPr>
          <w:rFonts w:ascii="Times New Roman" w:eastAsia="Times New Roman" w:hAnsi="Times New Roman" w:cs="Times New Roman"/>
          <w:color w:val="000000"/>
          <w:spacing w:val="2"/>
          <w:sz w:val="24"/>
          <w:szCs w:val="24"/>
          <w:lang w:eastAsia="ru-RU"/>
        </w:rPr>
        <w:t>выданная</w:t>
      </w:r>
      <w:proofErr w:type="gramEnd"/>
      <w:r w:rsidRPr="00EF0199">
        <w:rPr>
          <w:rFonts w:ascii="Times New Roman" w:eastAsia="Times New Roman" w:hAnsi="Times New Roman" w:cs="Times New Roman"/>
          <w:color w:val="000000"/>
          <w:spacing w:val="2"/>
          <w:sz w:val="24"/>
          <w:szCs w:val="24"/>
          <w:lang w:eastAsia="ru-RU"/>
        </w:rPr>
        <w:t xml:space="preserve">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w:t>
      </w:r>
      <w:hyperlink r:id="rId8" w:history="1">
        <w:r w:rsidRPr="00EF0199">
          <w:rPr>
            <w:rFonts w:ascii="Times New Roman" w:eastAsia="Times New Roman" w:hAnsi="Times New Roman" w:cs="Times New Roman"/>
            <w:spacing w:val="2"/>
            <w:sz w:val="24"/>
            <w:szCs w:val="24"/>
            <w:lang w:eastAsia="ru-RU"/>
          </w:rPr>
          <w:t>Жилищным кодексом Российской Федерации</w:t>
        </w:r>
      </w:hyperlink>
      <w:r w:rsidRPr="00EF0199">
        <w:rPr>
          <w:rFonts w:ascii="Times New Roman" w:eastAsia="Times New Roman" w:hAnsi="Times New Roman" w:cs="Times New Roman"/>
          <w:color w:val="000000"/>
          <w:spacing w:val="2"/>
          <w:sz w:val="24"/>
          <w:szCs w:val="24"/>
          <w:lang w:eastAsia="ru-RU"/>
        </w:rPr>
        <w:t>.</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hyperlink r:id="rId9" w:anchor="Par1789" w:history="1">
        <w:r w:rsidRPr="00EF0199">
          <w:rPr>
            <w:rFonts w:ascii="Times New Roman" w:eastAsia="Times New Roman" w:hAnsi="Times New Roman" w:cs="Times New Roman"/>
            <w:sz w:val="24"/>
            <w:szCs w:val="24"/>
            <w:lang w:eastAsia="ru-RU"/>
          </w:rPr>
          <w:t>согласие</w:t>
        </w:r>
      </w:hyperlink>
      <w:r w:rsidRPr="00EF0199">
        <w:rPr>
          <w:rFonts w:ascii="Times New Roman" w:eastAsia="Times New Roman" w:hAnsi="Times New Roman" w:cs="Times New Roman"/>
          <w:color w:val="000000"/>
          <w:sz w:val="24"/>
          <w:szCs w:val="24"/>
          <w:lang w:eastAsia="ru-RU"/>
        </w:rPr>
        <w:t> на обработку персональных данных заполняется по форме согласно приложению 10  к  настоящему  административному регламенту.</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pacing w:val="2"/>
          <w:sz w:val="24"/>
          <w:szCs w:val="24"/>
          <w:lang w:eastAsia="ru-RU"/>
        </w:rPr>
        <w:br/>
        <w:t>2.6.2. Заявитель представляет также копии всех документов, указанных в пункте 1 настоящей статьи, с одновременным представлением оригиналов. Копии документов после проверки их соответствия оригиналам заверяются лицом, принимающим документы.</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    Перечень документов, подлежащих предоставлению в рамках межведомственного информационного взаимодействия:</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  выписка из Единого государственного реестра прав на недвижимое имущество и сделок с ним о праве отдельного лица на имевшиеся (имеющиеся) у него объекты недвижимого имущества;</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 налоговая декларация;</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 справка об инвентаризационной стоимости жилого помещения, принадлежащего заявителю и членам его семьи</w:t>
      </w:r>
    </w:p>
    <w:p w:rsidR="00F53E57" w:rsidRPr="00EF0199" w:rsidRDefault="00F53E57" w:rsidP="00F53E5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pacing w:val="2"/>
          <w:sz w:val="24"/>
          <w:szCs w:val="24"/>
          <w:lang w:eastAsia="ru-RU"/>
        </w:rPr>
        <w:t>2.6.3. После принятия документов заявителю органом местного самоуправления выдается расписка в принятии соответствующих документов</w:t>
      </w:r>
      <w:proofErr w:type="gramStart"/>
      <w:r w:rsidRPr="00EF0199">
        <w:rPr>
          <w:rFonts w:ascii="Times New Roman" w:eastAsia="Times New Roman" w:hAnsi="Times New Roman" w:cs="Times New Roman"/>
          <w:color w:val="000000"/>
          <w:spacing w:val="2"/>
          <w:sz w:val="24"/>
          <w:szCs w:val="24"/>
          <w:lang w:eastAsia="ru-RU"/>
        </w:rPr>
        <w:t>.(</w:t>
      </w:r>
      <w:proofErr w:type="gramEnd"/>
      <w:r w:rsidRPr="00EF0199">
        <w:rPr>
          <w:rFonts w:ascii="Times New Roman" w:eastAsia="Times New Roman" w:hAnsi="Times New Roman" w:cs="Times New Roman"/>
          <w:color w:val="000000"/>
          <w:spacing w:val="2"/>
          <w:sz w:val="24"/>
          <w:szCs w:val="24"/>
          <w:lang w:eastAsia="ru-RU"/>
        </w:rPr>
        <w:t>Приложение № 2)</w:t>
      </w:r>
      <w:r w:rsidRPr="00EF0199">
        <w:rPr>
          <w:rFonts w:ascii="Times New Roman" w:eastAsia="Times New Roman" w:hAnsi="Times New Roman" w:cs="Times New Roman"/>
          <w:color w:val="000000"/>
          <w:spacing w:val="2"/>
          <w:sz w:val="24"/>
          <w:szCs w:val="24"/>
          <w:lang w:eastAsia="ru-RU"/>
        </w:rPr>
        <w:br/>
        <w:t>2.6.4. </w:t>
      </w:r>
      <w:proofErr w:type="gramStart"/>
      <w:r w:rsidRPr="00EF0199">
        <w:rPr>
          <w:rFonts w:ascii="Times New Roman" w:eastAsia="Times New Roman" w:hAnsi="Times New Roman" w:cs="Times New Roman"/>
          <w:color w:val="000000"/>
          <w:sz w:val="24"/>
          <w:szCs w:val="24"/>
          <w:lang w:eastAsia="ru-RU"/>
        </w:rPr>
        <w:t>Специалисты администрации </w:t>
      </w:r>
      <w:r w:rsidRPr="00EF0199">
        <w:rPr>
          <w:rFonts w:ascii="Times New Roman" w:eastAsia="Times New Roman" w:hAnsi="Times New Roman" w:cs="Times New Roman"/>
          <w:color w:val="000000"/>
          <w:spacing w:val="2"/>
          <w:sz w:val="24"/>
          <w:szCs w:val="24"/>
          <w:lang w:eastAsia="ru-RU"/>
        </w:rPr>
        <w:t>не вправе требовать от заявителя представления иных документов, помимо предусмотренных пунктом 1 настоящей статьи.</w:t>
      </w:r>
      <w:proofErr w:type="gramEnd"/>
    </w:p>
    <w:p w:rsidR="00F53E57" w:rsidRPr="00EF0199" w:rsidRDefault="00F53E57" w:rsidP="00F50F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pacing w:val="2"/>
          <w:sz w:val="24"/>
          <w:szCs w:val="24"/>
          <w:lang w:eastAsia="ru-RU"/>
        </w:rPr>
        <w:t>2.6.5.</w:t>
      </w:r>
      <w:r w:rsidRPr="00EF0199">
        <w:rPr>
          <w:rFonts w:ascii="Times New Roman" w:eastAsia="Times New Roman" w:hAnsi="Times New Roman" w:cs="Times New Roman"/>
          <w:color w:val="000000"/>
          <w:sz w:val="24"/>
          <w:szCs w:val="24"/>
          <w:lang w:eastAsia="ru-RU"/>
        </w:rPr>
        <w:t xml:space="preserve"> Датой обращения и предоставления документов является день поступления и регистрации документов специалистом администрации, ответственным за </w:t>
      </w:r>
      <w:r w:rsidR="00F50F2F" w:rsidRPr="00EF0199">
        <w:rPr>
          <w:rFonts w:ascii="Times New Roman" w:eastAsia="Times New Roman" w:hAnsi="Times New Roman" w:cs="Times New Roman"/>
          <w:color w:val="000000"/>
          <w:sz w:val="24"/>
          <w:szCs w:val="24"/>
          <w:lang w:eastAsia="ru-RU"/>
        </w:rPr>
        <w:t>прием и регистрацию документов.</w:t>
      </w:r>
    </w:p>
    <w:p w:rsidR="00E71EC2" w:rsidRPr="00EF0199" w:rsidRDefault="00F53E57" w:rsidP="00F50F2F">
      <w:pPr>
        <w:shd w:val="clear" w:color="auto" w:fill="FFFFFF"/>
        <w:spacing w:after="0" w:line="240" w:lineRule="auto"/>
        <w:rPr>
          <w:rFonts w:ascii="Times New Roman" w:eastAsia="Times New Roman" w:hAnsi="Times New Roman" w:cs="Times New Roman"/>
          <w:b/>
          <w:bCs/>
          <w:color w:val="000000"/>
          <w:sz w:val="24"/>
          <w:szCs w:val="24"/>
          <w:lang w:eastAsia="ru-RU"/>
        </w:rPr>
      </w:pPr>
      <w:r w:rsidRPr="00EF0199">
        <w:rPr>
          <w:rFonts w:ascii="Times New Roman" w:eastAsia="Times New Roman" w:hAnsi="Times New Roman" w:cs="Times New Roman"/>
          <w:b/>
          <w:bCs/>
          <w:color w:val="000000"/>
          <w:sz w:val="24"/>
          <w:szCs w:val="24"/>
          <w:lang w:eastAsia="ru-RU"/>
        </w:rPr>
        <w:t>2.7. Перечень оснований для отказа в приеме документов, необходимых для предоставления муниципальной услуги.</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2.7.1. Решение об отказе в  приеме документов, необходимых для предоставления муниципальной услуги принимается в случае, если:</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а) заявитель представил неполный комплект документов, необходимых для получения муниципальной услуги и предусмотренных пунктом 2.6. подраздела I  раздела II административного регламента;</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б) заявитель представил документы, содержащие противоречивые или недостоверные, сведения;</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в) документы не соответствуют требованиям, указанным в пункте 2.6. подраздела I раздела II административного регламента;</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г) отсутствуют документы, указанные заявителем в запросе как приложения к запросу.</w:t>
      </w:r>
    </w:p>
    <w:p w:rsidR="00E71EC2" w:rsidRPr="00EF0199" w:rsidRDefault="00F53E57" w:rsidP="00F50F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2.7.2. В случае выявления оснований для отказа в приеме документов, необходимых для предоставления муниципальной услуги, запрос возвращается заявителю с мотивированным письменным обоснованием такого отказа.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F53E57" w:rsidRPr="00EF0199" w:rsidRDefault="00F53E57" w:rsidP="00F50F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2.8</w:t>
      </w:r>
      <w:r w:rsidR="00E71EC2" w:rsidRPr="00EF0199">
        <w:rPr>
          <w:rFonts w:ascii="Times New Roman" w:eastAsia="Times New Roman" w:hAnsi="Times New Roman" w:cs="Times New Roman"/>
          <w:b/>
          <w:bCs/>
          <w:color w:val="000000"/>
          <w:sz w:val="24"/>
          <w:szCs w:val="24"/>
          <w:lang w:eastAsia="ru-RU"/>
        </w:rPr>
        <w:t xml:space="preserve">. </w:t>
      </w:r>
      <w:r w:rsidRPr="00EF0199">
        <w:rPr>
          <w:rFonts w:ascii="Times New Roman" w:eastAsia="Times New Roman" w:hAnsi="Times New Roman" w:cs="Times New Roman"/>
          <w:b/>
          <w:bCs/>
          <w:color w:val="000000"/>
          <w:sz w:val="24"/>
          <w:szCs w:val="24"/>
          <w:lang w:eastAsia="ru-RU"/>
        </w:rPr>
        <w:t>Перечень оснований для  признания  заявителя его и членов его семьи  </w:t>
      </w:r>
      <w:proofErr w:type="gramStart"/>
      <w:r w:rsidRPr="00EF0199">
        <w:rPr>
          <w:rFonts w:ascii="Times New Roman" w:eastAsia="Times New Roman" w:hAnsi="Times New Roman" w:cs="Times New Roman"/>
          <w:b/>
          <w:bCs/>
          <w:color w:val="000000"/>
          <w:sz w:val="24"/>
          <w:szCs w:val="24"/>
          <w:lang w:eastAsia="ru-RU"/>
        </w:rPr>
        <w:t>малоимущими</w:t>
      </w:r>
      <w:proofErr w:type="gramEnd"/>
      <w:r w:rsidRPr="00EF0199">
        <w:rPr>
          <w:rFonts w:ascii="Times New Roman" w:eastAsia="Times New Roman" w:hAnsi="Times New Roman" w:cs="Times New Roman"/>
          <w:b/>
          <w:bCs/>
          <w:color w:val="000000"/>
          <w:sz w:val="24"/>
          <w:szCs w:val="24"/>
          <w:lang w:eastAsia="ru-RU"/>
        </w:rPr>
        <w:t>:</w:t>
      </w:r>
    </w:p>
    <w:p w:rsidR="00F53E57" w:rsidRPr="00EF0199" w:rsidRDefault="00F53E57" w:rsidP="00F50F2F">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2D2D2D"/>
          <w:spacing w:val="2"/>
          <w:sz w:val="24"/>
          <w:szCs w:val="24"/>
          <w:lang w:eastAsia="ru-RU"/>
        </w:rPr>
        <w:t>Подтверждение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осуществляется:</w:t>
      </w:r>
      <w:r w:rsidRPr="00EF0199">
        <w:rPr>
          <w:rFonts w:ascii="Times New Roman" w:eastAsia="Times New Roman" w:hAnsi="Times New Roman" w:cs="Times New Roman"/>
          <w:color w:val="2D2D2D"/>
          <w:spacing w:val="2"/>
          <w:sz w:val="24"/>
          <w:szCs w:val="24"/>
          <w:lang w:eastAsia="ru-RU"/>
        </w:rPr>
        <w:br/>
        <w:t xml:space="preserve">в случаях переоценки размера доходов и стоимости </w:t>
      </w:r>
      <w:proofErr w:type="gramStart"/>
      <w:r w:rsidRPr="00EF0199">
        <w:rPr>
          <w:rFonts w:ascii="Times New Roman" w:eastAsia="Times New Roman" w:hAnsi="Times New Roman" w:cs="Times New Roman"/>
          <w:color w:val="2D2D2D"/>
          <w:spacing w:val="2"/>
          <w:sz w:val="24"/>
          <w:szCs w:val="24"/>
          <w:lang w:eastAsia="ru-RU"/>
        </w:rPr>
        <w:t>имущества</w:t>
      </w:r>
      <w:proofErr w:type="gramEnd"/>
      <w:r w:rsidRPr="00EF0199">
        <w:rPr>
          <w:rFonts w:ascii="Times New Roman" w:eastAsia="Times New Roman" w:hAnsi="Times New Roman" w:cs="Times New Roman"/>
          <w:color w:val="2D2D2D"/>
          <w:spacing w:val="2"/>
          <w:sz w:val="24"/>
          <w:szCs w:val="24"/>
          <w:lang w:eastAsia="ru-RU"/>
        </w:rPr>
        <w:t xml:space="preserve"> принятых на учет граждан, проводимой через каждые пять лет с момента постановки заявителя и членов его семьи на учет в качестве нуждающихся в жилых помещениях, предоставляемых по договорам социального найма;</w:t>
      </w:r>
      <w:r w:rsidRPr="00EF0199">
        <w:rPr>
          <w:rFonts w:ascii="Times New Roman" w:eastAsia="Times New Roman" w:hAnsi="Times New Roman" w:cs="Times New Roman"/>
          <w:color w:val="2D2D2D"/>
          <w:spacing w:val="2"/>
          <w:sz w:val="24"/>
          <w:szCs w:val="24"/>
          <w:lang w:eastAsia="ru-RU"/>
        </w:rPr>
        <w:br/>
        <w:t>в случаях изменения состава семьи;</w:t>
      </w:r>
      <w:r w:rsidRPr="00EF0199">
        <w:rPr>
          <w:rFonts w:ascii="Times New Roman" w:eastAsia="Times New Roman" w:hAnsi="Times New Roman" w:cs="Times New Roman"/>
          <w:color w:val="2D2D2D"/>
          <w:spacing w:val="2"/>
          <w:sz w:val="24"/>
          <w:szCs w:val="24"/>
          <w:lang w:eastAsia="ru-RU"/>
        </w:rPr>
        <w:br/>
        <w:t>во время непосредственно перед заключением договора социального найма за период, равный 12 месяцам, предшествующим месяцу заключен</w:t>
      </w:r>
      <w:r w:rsidR="00E71EC2" w:rsidRPr="00EF0199">
        <w:rPr>
          <w:rFonts w:ascii="Times New Roman" w:eastAsia="Times New Roman" w:hAnsi="Times New Roman" w:cs="Times New Roman"/>
          <w:color w:val="2D2D2D"/>
          <w:spacing w:val="2"/>
          <w:sz w:val="24"/>
          <w:szCs w:val="24"/>
          <w:lang w:eastAsia="ru-RU"/>
        </w:rPr>
        <w:t>ия договора социального найма.</w:t>
      </w:r>
      <w:r w:rsidRPr="00EF0199">
        <w:rPr>
          <w:rFonts w:ascii="Times New Roman" w:eastAsia="Times New Roman" w:hAnsi="Times New Roman" w:cs="Times New Roman"/>
          <w:color w:val="000000"/>
          <w:sz w:val="24"/>
          <w:szCs w:val="24"/>
          <w:lang w:eastAsia="ru-RU"/>
        </w:rPr>
        <w:t> </w:t>
      </w:r>
    </w:p>
    <w:p w:rsidR="00F53E57" w:rsidRPr="00EF0199" w:rsidRDefault="00F53E57" w:rsidP="00E71E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2.9.  Перечень оснований для отказа заявителю в признании его и членов его семьи  </w:t>
      </w:r>
      <w:proofErr w:type="gramStart"/>
      <w:r w:rsidRPr="00EF0199">
        <w:rPr>
          <w:rFonts w:ascii="Times New Roman" w:eastAsia="Times New Roman" w:hAnsi="Times New Roman" w:cs="Times New Roman"/>
          <w:b/>
          <w:bCs/>
          <w:color w:val="000000"/>
          <w:sz w:val="24"/>
          <w:szCs w:val="24"/>
          <w:lang w:eastAsia="ru-RU"/>
        </w:rPr>
        <w:t>малоимущими</w:t>
      </w:r>
      <w:proofErr w:type="gramEnd"/>
      <w:r w:rsidRPr="00EF0199">
        <w:rPr>
          <w:rFonts w:ascii="Times New Roman" w:eastAsia="Times New Roman" w:hAnsi="Times New Roman" w:cs="Times New Roman"/>
          <w:b/>
          <w:bCs/>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2D2D2D"/>
          <w:spacing w:val="2"/>
          <w:sz w:val="24"/>
          <w:szCs w:val="24"/>
          <w:lang w:eastAsia="ru-RU"/>
        </w:rPr>
        <w:t>Орган местного самоуправления отказывает заявителю в признании его и членов его семьи малоимущими в следующих случаях:</w:t>
      </w:r>
      <w:r w:rsidRPr="00EF0199">
        <w:rPr>
          <w:rFonts w:ascii="Times New Roman" w:eastAsia="Times New Roman" w:hAnsi="Times New Roman" w:cs="Times New Roman"/>
          <w:color w:val="2D2D2D"/>
          <w:spacing w:val="2"/>
          <w:sz w:val="24"/>
          <w:szCs w:val="24"/>
          <w:lang w:eastAsia="ru-RU"/>
        </w:rPr>
        <w:br/>
        <w:t>а) непредставления документов, определенных пунктом 1 настоящей статьи;</w:t>
      </w:r>
      <w:r w:rsidRPr="00EF0199">
        <w:rPr>
          <w:rFonts w:ascii="Times New Roman" w:eastAsia="Times New Roman" w:hAnsi="Times New Roman" w:cs="Times New Roman"/>
          <w:color w:val="2D2D2D"/>
          <w:spacing w:val="2"/>
          <w:sz w:val="24"/>
          <w:szCs w:val="24"/>
          <w:lang w:eastAsia="ru-RU"/>
        </w:rPr>
        <w:br/>
        <w:t>б) недостоверности представленных сведений;</w:t>
      </w:r>
      <w:r w:rsidRPr="00EF0199">
        <w:rPr>
          <w:rFonts w:ascii="Times New Roman" w:eastAsia="Times New Roman" w:hAnsi="Times New Roman" w:cs="Times New Roman"/>
          <w:color w:val="2D2D2D"/>
          <w:spacing w:val="2"/>
          <w:sz w:val="24"/>
          <w:szCs w:val="24"/>
          <w:lang w:eastAsia="ru-RU"/>
        </w:rPr>
        <w:br/>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r w:rsidRPr="00EF0199">
        <w:rPr>
          <w:rFonts w:ascii="Times New Roman" w:eastAsia="Times New Roman" w:hAnsi="Times New Roman" w:cs="Times New Roman"/>
          <w:color w:val="2D2D2D"/>
          <w:spacing w:val="2"/>
          <w:sz w:val="24"/>
          <w:szCs w:val="24"/>
          <w:lang w:eastAsia="ru-RU"/>
        </w:rPr>
        <w:b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r w:rsidRPr="00EF0199">
        <w:rPr>
          <w:rFonts w:ascii="Times New Roman" w:eastAsia="Times New Roman" w:hAnsi="Times New Roman" w:cs="Times New Roman"/>
          <w:color w:val="2D2D2D"/>
          <w:spacing w:val="2"/>
          <w:sz w:val="24"/>
          <w:szCs w:val="24"/>
          <w:lang w:eastAsia="ru-RU"/>
        </w:rPr>
        <w:br/>
        <w:t xml:space="preserve"> В случае непризнания граждан малоимущими за ними остается право повторного обращения </w:t>
      </w:r>
      <w:r w:rsidRPr="00EF0199">
        <w:rPr>
          <w:rFonts w:ascii="Times New Roman" w:eastAsia="Times New Roman" w:hAnsi="Times New Roman" w:cs="Times New Roman"/>
          <w:color w:val="2D2D2D"/>
          <w:spacing w:val="2"/>
          <w:sz w:val="24"/>
          <w:szCs w:val="24"/>
          <w:lang w:eastAsia="ru-RU"/>
        </w:rPr>
        <w:lastRenderedPageBreak/>
        <w:t>для признания малоимущими по истечении 12 месяцев.</w:t>
      </w:r>
      <w:r w:rsidRPr="00EF0199">
        <w:rPr>
          <w:rFonts w:ascii="Times New Roman" w:eastAsia="Times New Roman" w:hAnsi="Times New Roman" w:cs="Times New Roman"/>
          <w:color w:val="2D2D2D"/>
          <w:spacing w:val="2"/>
          <w:sz w:val="24"/>
          <w:szCs w:val="24"/>
          <w:lang w:eastAsia="ru-RU"/>
        </w:rPr>
        <w:br/>
      </w:r>
      <w:r w:rsidRPr="00EF0199">
        <w:rPr>
          <w:rFonts w:ascii="Times New Roman" w:eastAsia="Times New Roman" w:hAnsi="Times New Roman" w:cs="Times New Roman"/>
          <w:b/>
          <w:bCs/>
          <w:color w:val="000000"/>
          <w:sz w:val="24"/>
          <w:szCs w:val="24"/>
          <w:lang w:eastAsia="ru-RU"/>
        </w:rPr>
        <w:t>2.10. Порядок, размер и основания взимания платы за предоставление муниципальной услуги.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Плата и государственная пошлина за исполнение муниципальной услуги с заявителя не взимается.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2.11. Максимальный срок ожидания в очереди при подаче запроса о предоставлении муниципальной услуги.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2.12. Срок и порядок регистрации запроса заявителя о предоставлении муниципальной услуги</w:t>
      </w: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2.13. Требования к местам предоставления муниципальной услуги.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2.13.1. </w:t>
      </w:r>
      <w:bookmarkStart w:id="1" w:name="_GoBack"/>
      <w:r w:rsidRPr="00EF0199">
        <w:rPr>
          <w:rFonts w:ascii="Times New Roman" w:eastAsia="Times New Roman" w:hAnsi="Times New Roman" w:cs="Times New Roman"/>
          <w:color w:val="000000"/>
          <w:sz w:val="24"/>
          <w:szCs w:val="24"/>
          <w:lang w:eastAsia="ru-RU"/>
        </w:rPr>
        <w:t>Требования к размещению и оформлению помещений.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Помещения должны соответствовать санитарно-эпидемиологическим правилам и нормам.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2.13.2. Требования к размещению и оформлению визуальной, текстовой информации.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Помещения должны содержать места информирования, предназначенные для ознакомления граждан с информационными материалами.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Места информирования оборудуются визуальной, текстовой информацией, размещаемой на информационных стендах.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bookmarkEnd w:id="1"/>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2.13.3. Требования к оборудованию мест ожидания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Места ожидания оборудуются: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противопожарной системой и средствами пожаротушения;</w:t>
      </w:r>
      <w:r w:rsidRPr="00EF0199">
        <w:rPr>
          <w:rFonts w:ascii="Times New Roman" w:eastAsia="Times New Roman" w:hAnsi="Times New Roman" w:cs="Times New Roman"/>
          <w:color w:val="000000"/>
          <w:sz w:val="24"/>
          <w:szCs w:val="24"/>
          <w:lang w:eastAsia="ru-RU"/>
        </w:rPr>
        <w:br/>
        <w:t>  - системой оповещения о возникновении чрезвычайной ситуации.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Для ожидания приема граждан отводятся места, оборудованные стульями.</w:t>
      </w:r>
      <w:r w:rsidRPr="00EF0199">
        <w:rPr>
          <w:rFonts w:ascii="Times New Roman" w:eastAsia="Times New Roman" w:hAnsi="Times New Roman" w:cs="Times New Roman"/>
          <w:color w:val="000000"/>
          <w:sz w:val="24"/>
          <w:szCs w:val="24"/>
          <w:lang w:eastAsia="ru-RU"/>
        </w:rPr>
        <w:br/>
        <w:t>В местах ожидания имеются средства для оказания первой помощи и доступные места общего пользования (туалет).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В период с октября по май в местах ожидания размещаются специальные напольные и (или) настенные вешалки для одежды.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2.13.4. Требования к парковочным местам.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На стоянке должно быть не менее 5 </w:t>
      </w:r>
      <w:proofErr w:type="spellStart"/>
      <w:r w:rsidRPr="00EF0199">
        <w:rPr>
          <w:rFonts w:ascii="Times New Roman" w:eastAsia="Times New Roman" w:hAnsi="Times New Roman" w:cs="Times New Roman"/>
          <w:color w:val="000000"/>
          <w:sz w:val="24"/>
          <w:szCs w:val="24"/>
          <w:lang w:eastAsia="ru-RU"/>
        </w:rPr>
        <w:t>машиномест</w:t>
      </w:r>
      <w:proofErr w:type="spellEnd"/>
      <w:r w:rsidRPr="00EF0199">
        <w:rPr>
          <w:rFonts w:ascii="Times New Roman" w:eastAsia="Times New Roman" w:hAnsi="Times New Roman" w:cs="Times New Roman"/>
          <w:color w:val="000000"/>
          <w:sz w:val="24"/>
          <w:szCs w:val="24"/>
          <w:lang w:eastAsia="ru-RU"/>
        </w:rPr>
        <w:t>, из них не менее одного места - для парковки специальных транспортных средств инвалидов.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Доступ граждан к парковочным местам является бесплатным.</w:t>
      </w:r>
      <w:r w:rsidRPr="00EF0199">
        <w:rPr>
          <w:rFonts w:ascii="Times New Roman" w:eastAsia="Times New Roman" w:hAnsi="Times New Roman" w:cs="Times New Roman"/>
          <w:color w:val="000000"/>
          <w:sz w:val="24"/>
          <w:szCs w:val="24"/>
          <w:lang w:eastAsia="ru-RU"/>
        </w:rPr>
        <w:br/>
        <w:t>  2.13.5. Требования к оформлению входа в здание.</w:t>
      </w:r>
      <w:r w:rsidRPr="00EF0199">
        <w:rPr>
          <w:rFonts w:ascii="Times New Roman" w:eastAsia="Times New Roman" w:hAnsi="Times New Roman" w:cs="Times New Roman"/>
          <w:color w:val="000000"/>
          <w:sz w:val="24"/>
          <w:szCs w:val="24"/>
          <w:lang w:eastAsia="ru-RU"/>
        </w:rPr>
        <w:br/>
        <w:t>Вход в помещение Администрации оборудуется расширенными проходами, позволяющими обеспечить беспрепятственный доступ инвалидов.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наименование; место нахождения;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режим работы.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2.13.6. Требования к местам для приема граждан.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Прием граждан специалистами Администрации осуществляется в помещениях Администрации.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Место для приема гражданина должно быть снабжено стулом, иметь место для написания и размещения документов, заявлений.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lastRenderedPageBreak/>
        <w:t>3.</w:t>
      </w:r>
      <w:r w:rsidRPr="00EF0199">
        <w:rPr>
          <w:rFonts w:ascii="Times New Roman" w:eastAsia="Times New Roman" w:hAnsi="Times New Roman" w:cs="Times New Roman"/>
          <w:color w:val="000000"/>
          <w:sz w:val="24"/>
          <w:szCs w:val="24"/>
          <w:lang w:eastAsia="ru-RU"/>
        </w:rPr>
        <w:t>  </w:t>
      </w:r>
      <w:r w:rsidRPr="00EF0199">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Предоставление муниципальной услуги включает в себя следующие административные процедуры:</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прием заявления, проверка представленного пакета документов, выдача расписки в получении документов, регистрация в книге учета</w:t>
      </w:r>
      <w:proofErr w:type="gramStart"/>
      <w:r w:rsidRPr="00EF0199">
        <w:rPr>
          <w:rFonts w:ascii="Times New Roman" w:eastAsia="Times New Roman" w:hAnsi="Times New Roman" w:cs="Times New Roman"/>
          <w:color w:val="000000"/>
          <w:sz w:val="24"/>
          <w:szCs w:val="24"/>
          <w:lang w:eastAsia="ru-RU"/>
        </w:rPr>
        <w:t xml:space="preserve"> ;</w:t>
      </w:r>
      <w:proofErr w:type="gramEnd"/>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r w:rsidRPr="00EF0199">
        <w:rPr>
          <w:rFonts w:ascii="Times New Roman" w:eastAsia="Times New Roman" w:hAnsi="Times New Roman" w:cs="Times New Roman"/>
          <w:color w:val="2D2D2D"/>
          <w:spacing w:val="2"/>
          <w:sz w:val="24"/>
          <w:szCs w:val="24"/>
          <w:lang w:eastAsia="ru-RU"/>
        </w:rPr>
        <w:t>исчисление размера доходов и стоимости имущества семьи (одиноко проживающего гражданина);</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r w:rsidRPr="00EF0199">
        <w:rPr>
          <w:rFonts w:ascii="Times New Roman" w:eastAsia="Times New Roman" w:hAnsi="Times New Roman" w:cs="Times New Roman"/>
          <w:color w:val="2D2D2D"/>
          <w:spacing w:val="2"/>
          <w:sz w:val="24"/>
          <w:szCs w:val="24"/>
          <w:lang w:eastAsia="ru-RU"/>
        </w:rPr>
        <w:t>выдача заключения    о признании или непризнании заявителя и членов его семьи малоимущими либо об отказе в рассмотрении документов;</w:t>
      </w:r>
      <w:proofErr w:type="gramStart"/>
      <w:r w:rsidRPr="00EF0199">
        <w:rPr>
          <w:rFonts w:ascii="Times New Roman" w:eastAsia="Times New Roman" w:hAnsi="Times New Roman" w:cs="Times New Roman"/>
          <w:color w:val="2D2D2D"/>
          <w:spacing w:val="2"/>
          <w:sz w:val="24"/>
          <w:szCs w:val="24"/>
          <w:lang w:eastAsia="ru-RU"/>
        </w:rPr>
        <w:br/>
      </w:r>
      <w:r w:rsidRPr="00EF0199">
        <w:rPr>
          <w:rFonts w:ascii="Times New Roman" w:eastAsia="Times New Roman" w:hAnsi="Times New Roman" w:cs="Times New Roman"/>
          <w:color w:val="000000"/>
          <w:sz w:val="24"/>
          <w:szCs w:val="24"/>
          <w:lang w:eastAsia="ru-RU"/>
        </w:rPr>
        <w:t>-</w:t>
      </w:r>
      <w:proofErr w:type="gramEnd"/>
      <w:r w:rsidRPr="00EF0199">
        <w:rPr>
          <w:rFonts w:ascii="Times New Roman" w:eastAsia="Times New Roman" w:hAnsi="Times New Roman" w:cs="Times New Roman"/>
          <w:color w:val="000000"/>
          <w:sz w:val="24"/>
          <w:szCs w:val="24"/>
          <w:lang w:eastAsia="ru-RU"/>
        </w:rPr>
        <w:t>выдача заявителю распоряжения Главы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сельского  поселения и уведомления о признании малоимущими в целях постановки на учет в качестве нуждающихся в жилых помещениях, либо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оформление учетного дела.</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3.1.                       Последовательность и сроки выполнения административных процедур, а также требования к порядку их выполнения.</w:t>
      </w:r>
    </w:p>
    <w:p w:rsidR="00F53E57" w:rsidRPr="00EF0199" w:rsidRDefault="00F53E57" w:rsidP="00F53E5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3.2.Прием заявления, проверка представленного пакета документов, выдача расписки в получении документов.</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Основанием для начала данной административной процедуры является обращение заявителя в письменной форме на имя Главы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Приложение №1.  </w:t>
      </w:r>
      <w:proofErr w:type="gramStart"/>
      <w:r w:rsidRPr="00EF0199">
        <w:rPr>
          <w:rFonts w:ascii="Times New Roman" w:eastAsia="Times New Roman" w:hAnsi="Times New Roman" w:cs="Times New Roman"/>
          <w:color w:val="000000"/>
          <w:sz w:val="24"/>
          <w:szCs w:val="24"/>
          <w:lang w:eastAsia="ru-RU"/>
        </w:rPr>
        <w:t>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roofErr w:type="gramEnd"/>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фамилия, имя и отчество заявителя, адрес места жительства написаны полностью;</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в документах нет подчисток, приписок, зачеркнутых слов и иных неоговоренных исправлений;</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документы не исполнены карандашом;</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документы не имеют серьезных повреждений, наличие которых не позволяет однозначно истолковать их содержание.</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Специалист вносит в журнал приема документов запись о приеме документов, отражая следующие сведения:</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порядковый номер записи;</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spellStart"/>
      <w:r w:rsidRPr="00EF0199">
        <w:rPr>
          <w:rFonts w:ascii="Times New Roman" w:eastAsia="Times New Roman" w:hAnsi="Times New Roman" w:cs="Times New Roman"/>
          <w:color w:val="000000"/>
          <w:sz w:val="24"/>
          <w:szCs w:val="24"/>
          <w:lang w:eastAsia="ru-RU"/>
        </w:rPr>
        <w:t>ф.и.о.</w:t>
      </w:r>
      <w:proofErr w:type="spellEnd"/>
      <w:r w:rsidRPr="00EF0199">
        <w:rPr>
          <w:rFonts w:ascii="Times New Roman" w:eastAsia="Times New Roman" w:hAnsi="Times New Roman" w:cs="Times New Roman"/>
          <w:color w:val="000000"/>
          <w:sz w:val="24"/>
          <w:szCs w:val="24"/>
          <w:lang w:eastAsia="ru-RU"/>
        </w:rPr>
        <w:t xml:space="preserve"> заявителя;</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адрес проживания;</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телефон;</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дату.</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Заявителю выдается расписка в получении документов по установленной форме (приложение № 2 к настоящему административному регламенту).</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Срок исполнения административной процедуры –15 минут.</w:t>
      </w:r>
    </w:p>
    <w:p w:rsidR="00F53E57" w:rsidRPr="00EF0199" w:rsidRDefault="00F53E57" w:rsidP="00F53E5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3.3.Рассмотрение представленных документов и  принятие решения о признании граждан малоимущими в целях постановки на учет в качестве нуждающихся в жилых помещениях, либо об отказе в признании малоимущими.</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 4 к настоящему административному регламенту.</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Специалист, ответственный за рассмотрение документов, готовит проект распоряжения Администрации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и письменное уведомление  о признании заявителей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либо уведомление об отказе в признании заявителей малоимущими.</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В случае отсутствия оснований для отказа в приеме документов уполномоченный  специалист    администрации  вносит в </w:t>
      </w:r>
      <w:hyperlink r:id="rId10" w:anchor="Par2012" w:history="1">
        <w:r w:rsidRPr="00EF0199">
          <w:rPr>
            <w:rFonts w:ascii="Times New Roman" w:eastAsia="Times New Roman" w:hAnsi="Times New Roman" w:cs="Times New Roman"/>
            <w:sz w:val="24"/>
            <w:szCs w:val="24"/>
            <w:lang w:eastAsia="ru-RU"/>
          </w:rPr>
          <w:t>книгу</w:t>
        </w:r>
      </w:hyperlink>
      <w:r w:rsidRPr="00EF0199">
        <w:rPr>
          <w:rFonts w:ascii="Times New Roman" w:eastAsia="Times New Roman" w:hAnsi="Times New Roman" w:cs="Times New Roman"/>
          <w:color w:val="000000"/>
          <w:sz w:val="24"/>
          <w:szCs w:val="24"/>
          <w:lang w:eastAsia="ru-RU"/>
        </w:rPr>
        <w:t> регистрации заявлений (приложение № 5) следующие сведения:</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порядковый номер записи (регистрационный номер);</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дату (время) принятия </w:t>
      </w:r>
      <w:hyperlink r:id="rId11" w:anchor="Par388" w:history="1">
        <w:r w:rsidRPr="00EF0199">
          <w:rPr>
            <w:rFonts w:ascii="Times New Roman" w:eastAsia="Times New Roman" w:hAnsi="Times New Roman" w:cs="Times New Roman"/>
            <w:sz w:val="24"/>
            <w:szCs w:val="24"/>
            <w:lang w:eastAsia="ru-RU"/>
          </w:rPr>
          <w:t>заявления</w:t>
        </w:r>
      </w:hyperlink>
      <w:r w:rsidRPr="00EF0199">
        <w:rPr>
          <w:rFonts w:ascii="Times New Roman" w:eastAsia="Times New Roman" w:hAnsi="Times New Roman" w:cs="Times New Roman"/>
          <w:color w:val="000000"/>
          <w:sz w:val="24"/>
          <w:szCs w:val="24"/>
          <w:lang w:eastAsia="ru-RU"/>
        </w:rPr>
        <w:t>;</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фамилию, имя, отчество заявителя и членов его семьи;</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адрес занимаемого заявителем жилого помещения.</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Уведомление о признании заявителей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00855C0F">
        <w:rPr>
          <w:rFonts w:ascii="Times New Roman" w:eastAsia="Times New Roman" w:hAnsi="Times New Roman" w:cs="Times New Roman"/>
          <w:color w:val="000000"/>
          <w:sz w:val="24"/>
          <w:szCs w:val="24"/>
          <w:lang w:eastAsia="ru-RU"/>
        </w:rPr>
        <w:t>,</w:t>
      </w:r>
      <w:r w:rsidRPr="00EF0199">
        <w:rPr>
          <w:rFonts w:ascii="Times New Roman" w:eastAsia="Times New Roman" w:hAnsi="Times New Roman" w:cs="Times New Roman"/>
          <w:color w:val="000000"/>
          <w:sz w:val="24"/>
          <w:szCs w:val="24"/>
          <w:lang w:eastAsia="ru-RU"/>
        </w:rPr>
        <w:t xml:space="preserve"> в целях постановки на учет в качестве нуждающихся в жилых помещениях оформляется по форме, приведенной в приложении № 6 к настоящему административному регламенту.</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Уведомление </w:t>
      </w:r>
      <w:proofErr w:type="gramStart"/>
      <w:r w:rsidRPr="00EF0199">
        <w:rPr>
          <w:rFonts w:ascii="Times New Roman" w:eastAsia="Times New Roman" w:hAnsi="Times New Roman" w:cs="Times New Roman"/>
          <w:color w:val="000000"/>
          <w:sz w:val="24"/>
          <w:szCs w:val="24"/>
          <w:lang w:eastAsia="ru-RU"/>
        </w:rPr>
        <w:t>об отказе в признании заявителей малоимущими в целях постановки на учет в качестве</w:t>
      </w:r>
      <w:proofErr w:type="gramEnd"/>
      <w:r w:rsidRPr="00EF0199">
        <w:rPr>
          <w:rFonts w:ascii="Times New Roman" w:eastAsia="Times New Roman" w:hAnsi="Times New Roman" w:cs="Times New Roman"/>
          <w:color w:val="000000"/>
          <w:sz w:val="24"/>
          <w:szCs w:val="24"/>
          <w:lang w:eastAsia="ru-RU"/>
        </w:rPr>
        <w:t xml:space="preserve"> нуждающихся в жилых помещениях оформляется по форме, приведенной в приложении № 7 к настоящему административному регламенту.</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Срок исполнения административной процедуры –  25 рабочих дней с момента регистрации заявления и комплекта документов.</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Выдача заявителю распоряжения Администрации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и уведомления </w:t>
      </w:r>
      <w:proofErr w:type="gramStart"/>
      <w:r w:rsidRPr="00EF0199">
        <w:rPr>
          <w:rFonts w:ascii="Times New Roman" w:eastAsia="Times New Roman" w:hAnsi="Times New Roman" w:cs="Times New Roman"/>
          <w:color w:val="000000"/>
          <w:sz w:val="24"/>
          <w:szCs w:val="24"/>
          <w:lang w:eastAsia="ru-RU"/>
        </w:rPr>
        <w:t>о признании малоимущим в целях постановки на учет в качестве нуждающегося в жилых помещениях</w:t>
      </w:r>
      <w:proofErr w:type="gramEnd"/>
      <w:r w:rsidRPr="00EF0199">
        <w:rPr>
          <w:rFonts w:ascii="Times New Roman" w:eastAsia="Times New Roman" w:hAnsi="Times New Roman" w:cs="Times New Roman"/>
          <w:color w:val="000000"/>
          <w:sz w:val="24"/>
          <w:szCs w:val="24"/>
          <w:lang w:eastAsia="ru-RU"/>
        </w:rPr>
        <w:t>, либо уведомления об отказе в признании малоимущим в целях постановки на учет в качестве нуждающихся в жилых помещениях.</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Ответственный исполнитель выдает заявителю или направляет по адресу, указанному в заявлении, распоряжение и уведомление в течение трех дней со дня утверждения распоряжения о признании </w:t>
      </w:r>
      <w:proofErr w:type="gramStart"/>
      <w:r w:rsidRPr="00EF0199">
        <w:rPr>
          <w:rFonts w:ascii="Times New Roman" w:eastAsia="Times New Roman" w:hAnsi="Times New Roman" w:cs="Times New Roman"/>
          <w:color w:val="000000"/>
          <w:sz w:val="24"/>
          <w:szCs w:val="24"/>
          <w:lang w:eastAsia="ru-RU"/>
        </w:rPr>
        <w:t>малоимущим</w:t>
      </w:r>
      <w:proofErr w:type="gramEnd"/>
      <w:r w:rsidRPr="00EF0199">
        <w:rPr>
          <w:rFonts w:ascii="Times New Roman" w:eastAsia="Times New Roman" w:hAnsi="Times New Roman" w:cs="Times New Roman"/>
          <w:color w:val="000000"/>
          <w:sz w:val="24"/>
          <w:szCs w:val="24"/>
          <w:lang w:eastAsia="ru-RU"/>
        </w:rPr>
        <w:t xml:space="preserve"> либо уведомление об отказе в признании малоимущим.</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3.4.Оформление учетного дела.</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В случае принятия решения о признании заявителя </w:t>
      </w:r>
      <w:proofErr w:type="gramStart"/>
      <w:r w:rsidRPr="00EF0199">
        <w:rPr>
          <w:rFonts w:ascii="Times New Roman" w:eastAsia="Times New Roman" w:hAnsi="Times New Roman" w:cs="Times New Roman"/>
          <w:color w:val="000000"/>
          <w:sz w:val="24"/>
          <w:szCs w:val="24"/>
          <w:lang w:eastAsia="ru-RU"/>
        </w:rPr>
        <w:t>малоимущим</w:t>
      </w:r>
      <w:proofErr w:type="gramEnd"/>
      <w:r w:rsidRPr="00EF0199">
        <w:rPr>
          <w:rFonts w:ascii="Times New Roman" w:eastAsia="Times New Roman" w:hAnsi="Times New Roman" w:cs="Times New Roman"/>
          <w:color w:val="000000"/>
          <w:sz w:val="24"/>
          <w:szCs w:val="24"/>
          <w:lang w:eastAsia="ru-RU"/>
        </w:rPr>
        <w:t>, ответственный специалист осуществляет оформление учетного дела.</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подписание главой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сельского   поселения  </w:t>
      </w:r>
      <w:hyperlink r:id="rId12" w:anchor="Par312" w:history="1">
        <w:r w:rsidRPr="00EF0199">
          <w:rPr>
            <w:rFonts w:ascii="Times New Roman" w:eastAsia="Times New Roman" w:hAnsi="Times New Roman" w:cs="Times New Roman"/>
            <w:sz w:val="24"/>
            <w:szCs w:val="24"/>
            <w:lang w:eastAsia="ru-RU"/>
          </w:rPr>
          <w:t>заключения</w:t>
        </w:r>
      </w:hyperlink>
      <w:r w:rsidRPr="00EF0199">
        <w:rPr>
          <w:rFonts w:ascii="Times New Roman" w:eastAsia="Times New Roman" w:hAnsi="Times New Roman" w:cs="Times New Roman"/>
          <w:color w:val="000000"/>
          <w:sz w:val="24"/>
          <w:szCs w:val="24"/>
          <w:lang w:eastAsia="ru-RU"/>
        </w:rPr>
        <w:br/>
        <w:t>(приложение № 8)</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Не позднее чем через три рабочих дня со дня подписания </w:t>
      </w:r>
      <w:hyperlink r:id="rId13" w:anchor="Par312" w:history="1">
        <w:r w:rsidRPr="00EF0199">
          <w:rPr>
            <w:rFonts w:ascii="Times New Roman" w:eastAsia="Times New Roman" w:hAnsi="Times New Roman" w:cs="Times New Roman"/>
            <w:sz w:val="24"/>
            <w:szCs w:val="24"/>
            <w:lang w:eastAsia="ru-RU"/>
          </w:rPr>
          <w:t>заключения</w:t>
        </w:r>
      </w:hyperlink>
      <w:r w:rsidR="007C70B3" w:rsidRPr="00EF0199">
        <w:rPr>
          <w:rFonts w:ascii="Times New Roman" w:eastAsia="Times New Roman" w:hAnsi="Times New Roman" w:cs="Times New Roman"/>
          <w:sz w:val="24"/>
          <w:szCs w:val="24"/>
          <w:lang w:eastAsia="ru-RU"/>
        </w:rPr>
        <w:t xml:space="preserve"> </w:t>
      </w:r>
      <w:r w:rsidRPr="00EF0199">
        <w:rPr>
          <w:rFonts w:ascii="Times New Roman" w:eastAsia="Times New Roman" w:hAnsi="Times New Roman" w:cs="Times New Roman"/>
          <w:color w:val="000000"/>
          <w:sz w:val="24"/>
          <w:szCs w:val="24"/>
          <w:lang w:eastAsia="ru-RU"/>
        </w:rPr>
        <w:t>уполномоченный  специалист администрации  выдает или направляет заявителю </w:t>
      </w:r>
      <w:hyperlink r:id="rId14" w:anchor="Par1964" w:history="1">
        <w:r w:rsidRPr="00EF0199">
          <w:rPr>
            <w:rFonts w:ascii="Times New Roman" w:eastAsia="Times New Roman" w:hAnsi="Times New Roman" w:cs="Times New Roman"/>
            <w:sz w:val="24"/>
            <w:szCs w:val="24"/>
            <w:lang w:eastAsia="ru-RU"/>
          </w:rPr>
          <w:t>уведомление</w:t>
        </w:r>
      </w:hyperlink>
      <w:r w:rsidRPr="00EF0199">
        <w:rPr>
          <w:rFonts w:ascii="Times New Roman" w:eastAsia="Times New Roman" w:hAnsi="Times New Roman" w:cs="Times New Roman"/>
          <w:color w:val="000000"/>
          <w:sz w:val="24"/>
          <w:szCs w:val="24"/>
          <w:lang w:eastAsia="ru-RU"/>
        </w:rPr>
        <w:t> о принятом решении с приложением </w:t>
      </w:r>
      <w:hyperlink r:id="rId15" w:anchor="Par312" w:history="1">
        <w:r w:rsidRPr="00EF0199">
          <w:rPr>
            <w:rFonts w:ascii="Times New Roman" w:eastAsia="Times New Roman" w:hAnsi="Times New Roman" w:cs="Times New Roman"/>
            <w:sz w:val="24"/>
            <w:szCs w:val="24"/>
            <w:lang w:eastAsia="ru-RU"/>
          </w:rPr>
          <w:t>заключения</w:t>
        </w:r>
      </w:hyperlink>
      <w:r w:rsidRPr="00EF0199">
        <w:rPr>
          <w:rFonts w:ascii="Times New Roman" w:eastAsia="Times New Roman" w:hAnsi="Times New Roman" w:cs="Times New Roman"/>
          <w:color w:val="000000"/>
          <w:sz w:val="24"/>
          <w:szCs w:val="24"/>
          <w:lang w:eastAsia="ru-RU"/>
        </w:rPr>
        <w:t>.</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На основании подписанного </w:t>
      </w:r>
      <w:hyperlink r:id="rId16" w:anchor="Par312" w:history="1">
        <w:r w:rsidRPr="00EF0199">
          <w:rPr>
            <w:rFonts w:ascii="Times New Roman" w:eastAsia="Times New Roman" w:hAnsi="Times New Roman" w:cs="Times New Roman"/>
            <w:sz w:val="24"/>
            <w:szCs w:val="24"/>
            <w:lang w:eastAsia="ru-RU"/>
          </w:rPr>
          <w:t>заключения</w:t>
        </w:r>
      </w:hyperlink>
      <w:r w:rsidRPr="00EF0199">
        <w:rPr>
          <w:rFonts w:ascii="Times New Roman" w:eastAsia="Times New Roman" w:hAnsi="Times New Roman" w:cs="Times New Roman"/>
          <w:color w:val="000000"/>
          <w:sz w:val="24"/>
          <w:szCs w:val="24"/>
          <w:lang w:eastAsia="ru-RU"/>
        </w:rPr>
        <w:t>  уполномоченный  специалист    администрации  вносит запись в </w:t>
      </w:r>
      <w:hyperlink r:id="rId17" w:anchor="Par2214" w:history="1">
        <w:r w:rsidRPr="00EF0199">
          <w:rPr>
            <w:rFonts w:ascii="Times New Roman" w:eastAsia="Times New Roman" w:hAnsi="Times New Roman" w:cs="Times New Roman"/>
            <w:sz w:val="24"/>
            <w:szCs w:val="24"/>
            <w:lang w:eastAsia="ru-RU"/>
          </w:rPr>
          <w:t>книгу</w:t>
        </w:r>
      </w:hyperlink>
      <w:r w:rsidRPr="00EF0199">
        <w:rPr>
          <w:rFonts w:ascii="Times New Roman" w:eastAsia="Times New Roman" w:hAnsi="Times New Roman" w:cs="Times New Roman"/>
          <w:color w:val="000000"/>
          <w:sz w:val="24"/>
          <w:szCs w:val="24"/>
          <w:lang w:eastAsia="ru-RU"/>
        </w:rPr>
        <w:t xml:space="preserve"> регистрации заключений о признании (непризнании)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(отказе в рассмотрении документов) по форме согласно приложению 9 к настоящему  административному регламенту, содержащую:</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порядковый номер записи,</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фамилию, имя и отчество заявителя и членов его семьи,</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адрес занимаемого жилого помещения,</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дату и номер решения,</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исходящий номер и дату отправления </w:t>
      </w:r>
      <w:hyperlink r:id="rId18" w:anchor="Par1964" w:history="1">
        <w:r w:rsidRPr="00EF0199">
          <w:rPr>
            <w:rFonts w:ascii="Times New Roman" w:eastAsia="Times New Roman" w:hAnsi="Times New Roman" w:cs="Times New Roman"/>
            <w:sz w:val="24"/>
            <w:szCs w:val="24"/>
            <w:lang w:eastAsia="ru-RU"/>
          </w:rPr>
          <w:t>уведомления</w:t>
        </w:r>
      </w:hyperlink>
      <w:r w:rsidRPr="00EF0199">
        <w:rPr>
          <w:rFonts w:ascii="Times New Roman" w:eastAsia="Times New Roman" w:hAnsi="Times New Roman" w:cs="Times New Roman"/>
          <w:color w:val="000000"/>
          <w:sz w:val="24"/>
          <w:szCs w:val="24"/>
          <w:lang w:eastAsia="ru-RU"/>
        </w:rPr>
        <w:t> заявителю.</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F53E57" w:rsidRPr="00EF0199" w:rsidRDefault="00F53E57" w:rsidP="00F53E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 xml:space="preserve">4. ПОРЯДОК И ФОРМЫ </w:t>
      </w:r>
      <w:proofErr w:type="gramStart"/>
      <w:r w:rsidRPr="00EF0199">
        <w:rPr>
          <w:rFonts w:ascii="Times New Roman" w:eastAsia="Times New Roman" w:hAnsi="Times New Roman" w:cs="Times New Roman"/>
          <w:b/>
          <w:bCs/>
          <w:color w:val="000000"/>
          <w:sz w:val="24"/>
          <w:szCs w:val="24"/>
          <w:lang w:eastAsia="ru-RU"/>
        </w:rPr>
        <w:t>КОНТРОЛЯ ЗА</w:t>
      </w:r>
      <w:proofErr w:type="gramEnd"/>
      <w:r w:rsidRPr="00EF0199">
        <w:rPr>
          <w:rFonts w:ascii="Times New Roman" w:eastAsia="Times New Roman" w:hAnsi="Times New Roman" w:cs="Times New Roman"/>
          <w:b/>
          <w:bCs/>
          <w:color w:val="000000"/>
          <w:sz w:val="24"/>
          <w:szCs w:val="24"/>
          <w:lang w:eastAsia="ru-RU"/>
        </w:rPr>
        <w:t xml:space="preserve"> ПРЕДОСТАВЛЕНИЕМ МУНИЦИПАЛЬНОЙ УСЛУГИ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br/>
      </w:r>
      <w:r w:rsidRPr="00EF0199">
        <w:rPr>
          <w:rFonts w:ascii="Times New Roman" w:eastAsia="Times New Roman" w:hAnsi="Times New Roman" w:cs="Times New Roman"/>
          <w:b/>
          <w:bCs/>
          <w:color w:val="000000"/>
          <w:sz w:val="24"/>
          <w:szCs w:val="24"/>
          <w:lang w:eastAsia="ru-RU"/>
        </w:rPr>
        <w:t>  4.1. Порядок осуществления текущего контроля.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Текущий </w:t>
      </w:r>
      <w:proofErr w:type="gramStart"/>
      <w:r w:rsidRPr="00EF0199">
        <w:rPr>
          <w:rFonts w:ascii="Times New Roman" w:eastAsia="Times New Roman" w:hAnsi="Times New Roman" w:cs="Times New Roman"/>
          <w:color w:val="000000"/>
          <w:sz w:val="24"/>
          <w:szCs w:val="24"/>
          <w:lang w:eastAsia="ru-RU"/>
        </w:rPr>
        <w:t>контроль за</w:t>
      </w:r>
      <w:proofErr w:type="gramEnd"/>
      <w:r w:rsidRPr="00EF0199">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По результатам проверок глава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с</w:t>
      </w:r>
      <w:r w:rsidRPr="00EF0199">
        <w:rPr>
          <w:rFonts w:ascii="Times New Roman" w:eastAsia="Times New Roman" w:hAnsi="Times New Roman" w:cs="Times New Roman"/>
          <w:color w:val="000000"/>
          <w:sz w:val="24"/>
          <w:szCs w:val="24"/>
          <w:lang w:eastAsia="ru-RU"/>
        </w:rPr>
        <w:t>ельского поселения дает указания по устранению выявленных нарушений и контролирует их исполнение.</w:t>
      </w:r>
      <w:r w:rsidRPr="00EF0199">
        <w:rPr>
          <w:rFonts w:ascii="Times New Roman" w:eastAsia="Times New Roman" w:hAnsi="Times New Roman" w:cs="Times New Roman"/>
          <w:color w:val="000000"/>
          <w:sz w:val="24"/>
          <w:szCs w:val="24"/>
          <w:lang w:eastAsia="ru-RU"/>
        </w:rPr>
        <w:br/>
        <w:t xml:space="preserve">  Периодичность осуществления текущего контроля устанавливается Главой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4.2.1. Граждане имеют право получать информацию о ходе</w:t>
      </w:r>
      <w:r w:rsidRPr="00EF0199">
        <w:rPr>
          <w:rFonts w:ascii="Times New Roman" w:eastAsia="Times New Roman" w:hAnsi="Times New Roman" w:cs="Times New Roman"/>
          <w:color w:val="000000"/>
          <w:sz w:val="24"/>
          <w:szCs w:val="24"/>
          <w:lang w:eastAsia="ru-RU"/>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EF0199">
        <w:rPr>
          <w:rFonts w:ascii="Times New Roman" w:eastAsia="Times New Roman" w:hAnsi="Times New Roman" w:cs="Times New Roman"/>
          <w:color w:val="000000"/>
          <w:sz w:val="24"/>
          <w:szCs w:val="24"/>
          <w:lang w:eastAsia="ru-RU"/>
        </w:rPr>
        <w:br/>
        <w:t xml:space="preserve">  4.2.2. Проверки полноты и качества предоставления муниципальной услуги осуществляются на основании распоряжений Главы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4.2.3. Проверки могут быть плановыми и внеплановыми.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Проверка также может проводиться по конкретному обращению заявителя.</w:t>
      </w:r>
      <w:r w:rsidRPr="00EF0199">
        <w:rPr>
          <w:rFonts w:ascii="Times New Roman" w:eastAsia="Times New Roman" w:hAnsi="Times New Roman" w:cs="Times New Roman"/>
          <w:color w:val="000000"/>
          <w:sz w:val="24"/>
          <w:szCs w:val="24"/>
          <w:lang w:eastAsia="ru-RU"/>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EF0199">
        <w:rPr>
          <w:rFonts w:ascii="Times New Roman" w:eastAsia="Times New Roman" w:hAnsi="Times New Roman" w:cs="Times New Roman"/>
          <w:color w:val="000000"/>
          <w:sz w:val="24"/>
          <w:szCs w:val="24"/>
          <w:lang w:eastAsia="ru-RU"/>
        </w:rPr>
        <w:br/>
        <w:t>4.3.1. В 10-дневный срок с момента утверждения результатов</w:t>
      </w:r>
      <w:r w:rsidRPr="00EF0199">
        <w:rPr>
          <w:rFonts w:ascii="Times New Roman" w:eastAsia="Times New Roman" w:hAnsi="Times New Roman" w:cs="Times New Roman"/>
          <w:color w:val="000000"/>
          <w:sz w:val="24"/>
          <w:szCs w:val="24"/>
          <w:lang w:eastAsia="ru-RU"/>
        </w:rPr>
        <w:br/>
        <w:t>проверки, должностными лицами Администрации разрабатывается и согласовывается с Главой</w:t>
      </w:r>
      <w:r w:rsidR="007C70B3" w:rsidRPr="00EF0199">
        <w:rPr>
          <w:rFonts w:ascii="Times New Roman" w:eastAsia="Times New Roman" w:hAnsi="Times New Roman" w:cs="Times New Roman"/>
          <w:color w:val="000000"/>
          <w:sz w:val="24"/>
          <w:szCs w:val="24"/>
          <w:lang w:eastAsia="ru-RU"/>
        </w:rPr>
        <w:t xml:space="preserve">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xml:space="preserve"> сельского поселения план мероприятий по устранению выявленных недостатков, а также назначаются ответственные лица по </w:t>
      </w:r>
      <w:proofErr w:type="gramStart"/>
      <w:r w:rsidRPr="00EF0199">
        <w:rPr>
          <w:rFonts w:ascii="Times New Roman" w:eastAsia="Times New Roman" w:hAnsi="Times New Roman" w:cs="Times New Roman"/>
          <w:color w:val="000000"/>
          <w:sz w:val="24"/>
          <w:szCs w:val="24"/>
          <w:lang w:eastAsia="ru-RU"/>
        </w:rPr>
        <w:t>контролю за</w:t>
      </w:r>
      <w:proofErr w:type="gramEnd"/>
      <w:r w:rsidRPr="00EF0199">
        <w:rPr>
          <w:rFonts w:ascii="Times New Roman" w:eastAsia="Times New Roman" w:hAnsi="Times New Roman" w:cs="Times New Roman"/>
          <w:color w:val="000000"/>
          <w:sz w:val="24"/>
          <w:szCs w:val="24"/>
          <w:lang w:eastAsia="ru-RU"/>
        </w:rPr>
        <w:t xml:space="preserve"> их устранением.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Мероприятия осуществляются должностными лицами Администрации в сроки, установленные Главой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w:t>
      </w:r>
      <w:r w:rsidRPr="00EF0199">
        <w:rPr>
          <w:rFonts w:ascii="Times New Roman" w:eastAsia="Times New Roman" w:hAnsi="Times New Roman" w:cs="Times New Roman"/>
          <w:color w:val="000000"/>
          <w:sz w:val="24"/>
          <w:szCs w:val="24"/>
          <w:lang w:eastAsia="ru-RU"/>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EF0199">
        <w:rPr>
          <w:rFonts w:ascii="Times New Roman" w:eastAsia="Times New Roman" w:hAnsi="Times New Roman" w:cs="Times New Roman"/>
          <w:color w:val="000000"/>
          <w:sz w:val="24"/>
          <w:szCs w:val="24"/>
          <w:lang w:eastAsia="ru-RU"/>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5.2. Жалоба подлежит обязательному рассмотрению. Рассмотрение жалоб осуществляется бесплатно.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5.3. Жалоба (обращение) подается в письменной форме на бумажном носителе, в электронной форме, в орган, предоставляющий муниципальную услугу.</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Жалобы на решения, принятые руководителем органа, предоставляющего муниципальную услугу, подаются в вышестоящий орган.</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5.4. В устной форме жалобы рассматриваются по общему</w:t>
      </w:r>
      <w:r w:rsidRPr="00EF0199">
        <w:rPr>
          <w:rFonts w:ascii="Times New Roman" w:eastAsia="Times New Roman" w:hAnsi="Times New Roman" w:cs="Times New Roman"/>
          <w:color w:val="000000"/>
          <w:sz w:val="24"/>
          <w:szCs w:val="24"/>
          <w:lang w:eastAsia="ru-RU"/>
        </w:rPr>
        <w:br/>
        <w:t>правилу в ходе ли</w:t>
      </w:r>
      <w:r w:rsidR="007C70B3" w:rsidRPr="00EF0199">
        <w:rPr>
          <w:rFonts w:ascii="Times New Roman" w:eastAsia="Times New Roman" w:hAnsi="Times New Roman" w:cs="Times New Roman"/>
          <w:color w:val="000000"/>
          <w:sz w:val="24"/>
          <w:szCs w:val="24"/>
          <w:lang w:eastAsia="ru-RU"/>
        </w:rPr>
        <w:t xml:space="preserve">чного приема Главы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Информация о ме</w:t>
      </w:r>
      <w:r w:rsidR="007C70B3" w:rsidRPr="00EF0199">
        <w:rPr>
          <w:rFonts w:ascii="Times New Roman" w:eastAsia="Times New Roman" w:hAnsi="Times New Roman" w:cs="Times New Roman"/>
          <w:color w:val="000000"/>
          <w:sz w:val="24"/>
          <w:szCs w:val="24"/>
          <w:lang w:eastAsia="ru-RU"/>
        </w:rPr>
        <w:t xml:space="preserve">сте, днях и часах приема Главы </w:t>
      </w:r>
      <w:r w:rsidRPr="00EF0199">
        <w:rPr>
          <w:rFonts w:ascii="Times New Roman" w:eastAsia="Times New Roman" w:hAnsi="Times New Roman" w:cs="Times New Roman"/>
          <w:color w:val="000000"/>
          <w:sz w:val="24"/>
          <w:szCs w:val="24"/>
          <w:lang w:eastAsia="ru-RU"/>
        </w:rPr>
        <w:t xml:space="preserve">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доводится до сведения граждан посредством размещения на информационных стендах в Администрации. </w:t>
      </w:r>
    </w:p>
    <w:p w:rsidR="00F53E57" w:rsidRPr="00EF0199" w:rsidRDefault="00F53E57" w:rsidP="00F53E57">
      <w:pPr>
        <w:shd w:val="clear" w:color="auto" w:fill="FFFFFF"/>
        <w:spacing w:after="0" w:line="185" w:lineRule="atLeas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5.5. </w:t>
      </w:r>
      <w:proofErr w:type="gramStart"/>
      <w:r w:rsidRPr="00EF0199">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F0199">
        <w:rPr>
          <w:rFonts w:ascii="Times New Roman" w:eastAsia="Times New Roman" w:hAnsi="Times New Roman" w:cs="Times New Roman"/>
          <w:color w:val="000000"/>
          <w:sz w:val="24"/>
          <w:szCs w:val="24"/>
          <w:lang w:eastAsia="ru-RU"/>
        </w:rPr>
        <w:t xml:space="preserve"> исправлени</w:t>
      </w:r>
      <w:proofErr w:type="gramStart"/>
      <w:r w:rsidRPr="00EF0199">
        <w:rPr>
          <w:rFonts w:ascii="Times New Roman" w:eastAsia="Times New Roman" w:hAnsi="Times New Roman" w:cs="Times New Roman"/>
          <w:color w:val="000000"/>
          <w:sz w:val="24"/>
          <w:szCs w:val="24"/>
          <w:lang w:eastAsia="ru-RU"/>
        </w:rPr>
        <w:t>й-</w:t>
      </w:r>
      <w:proofErr w:type="gramEnd"/>
      <w:r w:rsidRPr="00EF0199">
        <w:rPr>
          <w:rFonts w:ascii="Times New Roman" w:eastAsia="Times New Roman" w:hAnsi="Times New Roman" w:cs="Times New Roman"/>
          <w:color w:val="000000"/>
          <w:sz w:val="24"/>
          <w:szCs w:val="24"/>
          <w:lang w:eastAsia="ru-RU"/>
        </w:rPr>
        <w:t xml:space="preserve"> в течение пяти рабочих дней со дня ее регистрации.</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5.6. Жалобы, поданные в письменном виде Главе</w:t>
      </w:r>
      <w:r w:rsidR="007C70B3" w:rsidRPr="00EF0199">
        <w:rPr>
          <w:rFonts w:ascii="Times New Roman" w:eastAsia="Times New Roman" w:hAnsi="Times New Roman" w:cs="Times New Roman"/>
          <w:color w:val="000000"/>
          <w:sz w:val="24"/>
          <w:szCs w:val="24"/>
          <w:lang w:eastAsia="ru-RU"/>
        </w:rPr>
        <w:t xml:space="preserve">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подлежат обязательной регистрации в течение 3 дней с момента поступления в Администрацию.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5.7. Основанием для начала рассмотрения жалобы является поступление ее на имя Главы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5.8. Ответ на обращение не дается, если: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в нем не </w:t>
      </w:r>
      <w:proofErr w:type="gramStart"/>
      <w:r w:rsidRPr="00EF0199">
        <w:rPr>
          <w:rFonts w:ascii="Times New Roman" w:eastAsia="Times New Roman" w:hAnsi="Times New Roman" w:cs="Times New Roman"/>
          <w:color w:val="000000"/>
          <w:sz w:val="24"/>
          <w:szCs w:val="24"/>
          <w:lang w:eastAsia="ru-RU"/>
        </w:rPr>
        <w:t>указаны</w:t>
      </w:r>
      <w:proofErr w:type="gramEnd"/>
      <w:r w:rsidRPr="00EF0199">
        <w:rPr>
          <w:rFonts w:ascii="Times New Roman" w:eastAsia="Times New Roman" w:hAnsi="Times New Roman" w:cs="Times New Roman"/>
          <w:color w:val="000000"/>
          <w:sz w:val="24"/>
          <w:szCs w:val="24"/>
          <w:lang w:eastAsia="ru-RU"/>
        </w:rPr>
        <w:t xml:space="preserve"> фамилия гражданина и почтовый адрес, по которому должен быть направлен ответ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если в таком обращении содержатся сведения о противоправном деянии, то оно направляется в соответствующий государственный орган.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если текст обращения не поддается прочтению, о чем сообщается гражданину, если прочтению поддаются его фамилия и почтовый адрес.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F0199">
        <w:rPr>
          <w:rFonts w:ascii="Times New Roman" w:eastAsia="Times New Roman" w:hAnsi="Times New Roman" w:cs="Times New Roman"/>
          <w:color w:val="000000"/>
          <w:sz w:val="24"/>
          <w:szCs w:val="24"/>
          <w:lang w:eastAsia="ru-RU"/>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proofErr w:type="gramEnd"/>
      <w:r w:rsidRPr="00EF0199">
        <w:rPr>
          <w:rFonts w:ascii="Times New Roman" w:eastAsia="Times New Roman" w:hAnsi="Times New Roman" w:cs="Times New Roman"/>
          <w:color w:val="000000"/>
          <w:sz w:val="24"/>
          <w:szCs w:val="24"/>
          <w:lang w:eastAsia="ru-RU"/>
        </w:rPr>
        <w:br/>
        <w:t>Гражданин уведомляется о таком решении.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5.9. В случае если ответ по существу поставленного в жалобе</w:t>
      </w:r>
      <w:r w:rsidRPr="00EF0199">
        <w:rPr>
          <w:rFonts w:ascii="Times New Roman" w:eastAsia="Times New Roman" w:hAnsi="Times New Roman" w:cs="Times New Roman"/>
          <w:color w:val="000000"/>
          <w:sz w:val="24"/>
          <w:szCs w:val="24"/>
          <w:lang w:eastAsia="ru-RU"/>
        </w:rPr>
        <w:br/>
        <w:t>вопроса не может быть дан без разглашения сведений, составляющих</w:t>
      </w:r>
      <w:r w:rsidRPr="00EF0199">
        <w:rPr>
          <w:rFonts w:ascii="Times New Roman" w:eastAsia="Times New Roman" w:hAnsi="Times New Roman" w:cs="Times New Roman"/>
          <w:color w:val="000000"/>
          <w:sz w:val="24"/>
          <w:szCs w:val="24"/>
          <w:lang w:eastAsia="ru-RU"/>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5.10. По результатам рассмотрения жалобы принимается Решение, которое подписывается Главой</w:t>
      </w:r>
      <w:r w:rsidR="007C70B3" w:rsidRPr="00EF0199">
        <w:rPr>
          <w:rFonts w:ascii="Times New Roman" w:eastAsia="Times New Roman" w:hAnsi="Times New Roman" w:cs="Times New Roman"/>
          <w:color w:val="000000"/>
          <w:sz w:val="24"/>
          <w:szCs w:val="24"/>
          <w:lang w:eastAsia="ru-RU"/>
        </w:rPr>
        <w:t xml:space="preserve">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О результатах рассмотрения жалобы сообщается заявителю.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5.11. Жалоба на действия (бездействия) и решения Главы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может быть подана в суд без соблюдения досудебного порядка рассмотрения, установленного настоящим разделом.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5.12.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w:t>
      </w:r>
      <w:r w:rsidRPr="00EF0199">
        <w:rPr>
          <w:rFonts w:ascii="Times New Roman" w:eastAsia="Times New Roman" w:hAnsi="Times New Roman" w:cs="Times New Roman"/>
          <w:color w:val="000000"/>
          <w:sz w:val="24"/>
          <w:szCs w:val="24"/>
          <w:lang w:eastAsia="ru-RU"/>
        </w:rPr>
        <w:lastRenderedPageBreak/>
        <w:t>существу всех поставленных в обращениях вопросов.</w:t>
      </w:r>
      <w:r w:rsidRPr="00EF0199">
        <w:rPr>
          <w:rFonts w:ascii="Times New Roman" w:eastAsia="Times New Roman" w:hAnsi="Times New Roman" w:cs="Times New Roman"/>
          <w:color w:val="000000"/>
          <w:sz w:val="24"/>
          <w:szCs w:val="24"/>
          <w:lang w:eastAsia="ru-RU"/>
        </w:rPr>
        <w:br/>
        <w:t xml:space="preserve">  5.13.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принимает меры по привлечению этого лица к дисциплинарной ответственности.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5.14.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5.15. Заявление может быть подано </w:t>
      </w:r>
      <w:proofErr w:type="gramStart"/>
      <w:r w:rsidRPr="00EF0199">
        <w:rPr>
          <w:rFonts w:ascii="Times New Roman" w:eastAsia="Times New Roman" w:hAnsi="Times New Roman" w:cs="Times New Roman"/>
          <w:color w:val="000000"/>
          <w:sz w:val="24"/>
          <w:szCs w:val="24"/>
          <w:lang w:eastAsia="ru-RU"/>
        </w:rPr>
        <w:t>в суд общей юрисдикции в</w:t>
      </w:r>
      <w:r w:rsidRPr="00EF0199">
        <w:rPr>
          <w:rFonts w:ascii="Times New Roman" w:eastAsia="Times New Roman" w:hAnsi="Times New Roman" w:cs="Times New Roman"/>
          <w:color w:val="000000"/>
          <w:sz w:val="24"/>
          <w:szCs w:val="24"/>
          <w:lang w:eastAsia="ru-RU"/>
        </w:rPr>
        <w:br/>
        <w:t>соответствии с законодательством РФ в течение трех месяцев со дня</w:t>
      </w:r>
      <w:proofErr w:type="gramEnd"/>
      <w:r w:rsidRPr="00EF0199">
        <w:rPr>
          <w:rFonts w:ascii="Times New Roman" w:eastAsia="Times New Roman" w:hAnsi="Times New Roman" w:cs="Times New Roman"/>
          <w:color w:val="000000"/>
          <w:sz w:val="24"/>
          <w:szCs w:val="24"/>
          <w:lang w:eastAsia="ru-RU"/>
        </w:rPr>
        <w:t>, когда лицу стало известно о нарушении его прав и свобод.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EF019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Приложение № 1  </w:t>
      </w:r>
    </w:p>
    <w:p w:rsidR="00F53E57" w:rsidRPr="00EF0199" w:rsidRDefault="00EF0199" w:rsidP="00EF0199">
      <w:pPr>
        <w:shd w:val="clear" w:color="auto" w:fill="FFFFFF"/>
        <w:spacing w:after="0" w:line="240" w:lineRule="auto"/>
        <w:ind w:left="4960" w:right="5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70B3" w:rsidRPr="00EF0199">
        <w:rPr>
          <w:rFonts w:ascii="Times New Roman" w:eastAsia="Times New Roman" w:hAnsi="Times New Roman" w:cs="Times New Roman"/>
          <w:color w:val="000000"/>
          <w:sz w:val="24"/>
          <w:szCs w:val="24"/>
          <w:lang w:eastAsia="ru-RU"/>
        </w:rPr>
        <w:t>к а</w:t>
      </w:r>
      <w:r w:rsidR="00F53E57" w:rsidRPr="00EF0199">
        <w:rPr>
          <w:rFonts w:ascii="Times New Roman" w:eastAsia="Times New Roman" w:hAnsi="Times New Roman" w:cs="Times New Roman"/>
          <w:color w:val="000000"/>
          <w:sz w:val="24"/>
          <w:szCs w:val="24"/>
          <w:lang w:eastAsia="ru-RU"/>
        </w:rPr>
        <w:t>дминистративному регламенту  </w:t>
      </w:r>
    </w:p>
    <w:p w:rsidR="00F53E57" w:rsidRPr="00EF0199" w:rsidRDefault="00F53E57" w:rsidP="00EF0199">
      <w:pPr>
        <w:shd w:val="clear" w:color="auto" w:fill="FFFFFF"/>
        <w:spacing w:before="360" w:after="0" w:line="240" w:lineRule="auto"/>
        <w:ind w:left="60"/>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ЗАЯВЛЕНИЕ </w:t>
      </w:r>
    </w:p>
    <w:p w:rsidR="00F53E57" w:rsidRPr="00EF0199" w:rsidRDefault="00F53E57" w:rsidP="00F53E57">
      <w:pPr>
        <w:shd w:val="clear" w:color="auto" w:fill="FFFFFF"/>
        <w:spacing w:after="0" w:line="240" w:lineRule="auto"/>
        <w:ind w:left="1360"/>
        <w:jc w:val="center"/>
        <w:rPr>
          <w:rFonts w:ascii="Times New Roman" w:eastAsia="Times New Roman" w:hAnsi="Times New Roman" w:cs="Times New Roman"/>
          <w:color w:val="000000"/>
          <w:sz w:val="24"/>
          <w:szCs w:val="24"/>
          <w:lang w:eastAsia="ru-RU"/>
        </w:rPr>
      </w:pPr>
      <w:proofErr w:type="gramStart"/>
      <w:r w:rsidRPr="00EF0199">
        <w:rPr>
          <w:rFonts w:ascii="Times New Roman" w:eastAsia="Times New Roman" w:hAnsi="Times New Roman" w:cs="Times New Roman"/>
          <w:color w:val="000000"/>
          <w:sz w:val="24"/>
          <w:szCs w:val="24"/>
          <w:lang w:eastAsia="ru-RU"/>
        </w:rPr>
        <w:t>о принятии на учет в качестве нуждающихся в жилых помещениях, предоставляемых по договору социального найма </w:t>
      </w:r>
      <w:proofErr w:type="gramEnd"/>
    </w:p>
    <w:p w:rsidR="00F53E57" w:rsidRPr="00EF0199" w:rsidRDefault="00F53E57" w:rsidP="00F53E57">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Прошу принять меня,  _________________________________________</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и членов моей семьи  (ФИО) </w:t>
      </w:r>
      <w:proofErr w:type="gramStart"/>
      <w:r w:rsidRPr="00EF0199">
        <w:rPr>
          <w:rFonts w:ascii="Times New Roman" w:eastAsia="Times New Roman" w:hAnsi="Times New Roman" w:cs="Times New Roman"/>
          <w:color w:val="000000"/>
          <w:sz w:val="24"/>
          <w:szCs w:val="24"/>
          <w:lang w:eastAsia="ru-RU"/>
        </w:rPr>
        <w:t>на</w:t>
      </w:r>
      <w:proofErr w:type="gramEnd"/>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left="2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учет нуждающихся в жилом помещении по договору социального найма в соответствии с Жилищным кодексом РФ.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F0199">
        <w:rPr>
          <w:rFonts w:ascii="Times New Roman" w:eastAsia="Times New Roman" w:hAnsi="Times New Roman" w:cs="Times New Roman"/>
          <w:color w:val="000000"/>
          <w:sz w:val="24"/>
          <w:szCs w:val="24"/>
          <w:lang w:eastAsia="ru-RU"/>
        </w:rPr>
        <w:t>Согласно    __________________________________________(указывается </w:t>
      </w:r>
      <w:proofErr w:type="gramEnd"/>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нормативный правовой акт) я отношусь к категории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(ук</w:t>
      </w:r>
      <w:r w:rsidR="00F50F2F" w:rsidRPr="00EF0199">
        <w:rPr>
          <w:rFonts w:ascii="Times New Roman" w:eastAsia="Times New Roman" w:hAnsi="Times New Roman" w:cs="Times New Roman"/>
          <w:color w:val="000000"/>
          <w:sz w:val="24"/>
          <w:szCs w:val="24"/>
          <w:lang w:eastAsia="ru-RU"/>
        </w:rPr>
        <w:t>азывается категория граждан, в </w:t>
      </w:r>
      <w:r w:rsidRPr="00EF0199">
        <w:rPr>
          <w:rFonts w:ascii="Times New Roman" w:eastAsia="Times New Roman" w:hAnsi="Times New Roman" w:cs="Times New Roman"/>
          <w:color w:val="000000"/>
          <w:sz w:val="24"/>
          <w:szCs w:val="24"/>
          <w:lang w:eastAsia="ru-RU"/>
        </w:rPr>
        <w:t>соответствии с которой гражданин может быть признан нуждающимся в жилом помещении)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Приложения (указываются все документы, являющиеся приложениями к заявлению):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3________________________________________________________________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4________________________________________________________________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5________________________________________________________________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6________________________________________________________________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7________________________________________________________________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8________________________________________________________________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Заявитель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spellStart"/>
      <w:r w:rsidRPr="00EF0199">
        <w:rPr>
          <w:rFonts w:ascii="Times New Roman" w:eastAsia="Times New Roman" w:hAnsi="Times New Roman" w:cs="Times New Roman"/>
          <w:color w:val="000000"/>
          <w:sz w:val="24"/>
          <w:szCs w:val="24"/>
          <w:lang w:eastAsia="ru-RU"/>
        </w:rPr>
        <w:t>ф.и.о.</w:t>
      </w:r>
      <w:proofErr w:type="spellEnd"/>
      <w:r w:rsidRPr="00EF0199">
        <w:rPr>
          <w:rFonts w:ascii="Times New Roman" w:eastAsia="Times New Roman" w:hAnsi="Times New Roman" w:cs="Times New Roman"/>
          <w:color w:val="000000"/>
          <w:sz w:val="24"/>
          <w:szCs w:val="24"/>
          <w:lang w:eastAsia="ru-RU"/>
        </w:rPr>
        <w:t xml:space="preserve"> полностью, подпись)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Члены семьи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spellStart"/>
      <w:r w:rsidRPr="00EF0199">
        <w:rPr>
          <w:rFonts w:ascii="Times New Roman" w:eastAsia="Times New Roman" w:hAnsi="Times New Roman" w:cs="Times New Roman"/>
          <w:color w:val="000000"/>
          <w:sz w:val="24"/>
          <w:szCs w:val="24"/>
          <w:lang w:eastAsia="ru-RU"/>
        </w:rPr>
        <w:t>ф.и.о.</w:t>
      </w:r>
      <w:proofErr w:type="spellEnd"/>
      <w:r w:rsidRPr="00EF0199">
        <w:rPr>
          <w:rFonts w:ascii="Times New Roman" w:eastAsia="Times New Roman" w:hAnsi="Times New Roman" w:cs="Times New Roman"/>
          <w:color w:val="000000"/>
          <w:sz w:val="24"/>
          <w:szCs w:val="24"/>
          <w:lang w:eastAsia="ru-RU"/>
        </w:rPr>
        <w:t xml:space="preserve"> полностью, подпись)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«____»______________20___г.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 условиями принятия на учет в качестве нуждающихся в жилых помещениях ознакомле</w:t>
      </w:r>
      <w:proofErr w:type="gramStart"/>
      <w:r w:rsidRPr="00EF0199">
        <w:rPr>
          <w:rFonts w:ascii="Times New Roman" w:eastAsia="Times New Roman" w:hAnsi="Times New Roman" w:cs="Times New Roman"/>
          <w:color w:val="000000"/>
          <w:sz w:val="24"/>
          <w:szCs w:val="24"/>
          <w:lang w:eastAsia="ru-RU"/>
        </w:rPr>
        <w:t>н(</w:t>
      </w:r>
      <w:proofErr w:type="gramEnd"/>
      <w:r w:rsidRPr="00EF0199">
        <w:rPr>
          <w:rFonts w:ascii="Times New Roman" w:eastAsia="Times New Roman" w:hAnsi="Times New Roman" w:cs="Times New Roman"/>
          <w:color w:val="000000"/>
          <w:sz w:val="24"/>
          <w:szCs w:val="24"/>
          <w:lang w:eastAsia="ru-RU"/>
        </w:rPr>
        <w:t>ы) и обязуюсь (обязуемся) их выполнять: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spellStart"/>
      <w:r w:rsidRPr="00EF0199">
        <w:rPr>
          <w:rFonts w:ascii="Times New Roman" w:eastAsia="Times New Roman" w:hAnsi="Times New Roman" w:cs="Times New Roman"/>
          <w:color w:val="000000"/>
          <w:sz w:val="24"/>
          <w:szCs w:val="24"/>
          <w:lang w:eastAsia="ru-RU"/>
        </w:rPr>
        <w:t>ф.и.о.</w:t>
      </w:r>
      <w:proofErr w:type="spellEnd"/>
      <w:r w:rsidRPr="00EF0199">
        <w:rPr>
          <w:rFonts w:ascii="Times New Roman" w:eastAsia="Times New Roman" w:hAnsi="Times New Roman" w:cs="Times New Roman"/>
          <w:color w:val="000000"/>
          <w:sz w:val="24"/>
          <w:szCs w:val="24"/>
          <w:lang w:eastAsia="ru-RU"/>
        </w:rPr>
        <w:t xml:space="preserve"> совершеннолетнего члена семьи) (подпись заявителя) (дата)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spellStart"/>
      <w:r w:rsidRPr="00EF0199">
        <w:rPr>
          <w:rFonts w:ascii="Times New Roman" w:eastAsia="Times New Roman" w:hAnsi="Times New Roman" w:cs="Times New Roman"/>
          <w:color w:val="000000"/>
          <w:sz w:val="24"/>
          <w:szCs w:val="24"/>
          <w:lang w:eastAsia="ru-RU"/>
        </w:rPr>
        <w:t>ф.и.о.</w:t>
      </w:r>
      <w:proofErr w:type="spellEnd"/>
      <w:r w:rsidRPr="00EF0199">
        <w:rPr>
          <w:rFonts w:ascii="Times New Roman" w:eastAsia="Times New Roman" w:hAnsi="Times New Roman" w:cs="Times New Roman"/>
          <w:color w:val="000000"/>
          <w:sz w:val="24"/>
          <w:szCs w:val="24"/>
          <w:lang w:eastAsia="ru-RU"/>
        </w:rPr>
        <w:t xml:space="preserve"> совершеннолетнего члена семьи) (подпись заявителя) (дата)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7C70B3" w:rsidRPr="00EF0199"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0F2F" w:rsidRPr="00EF0199" w:rsidRDefault="00F50F2F"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0B3" w:rsidRDefault="007C70B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Приложение № 2</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 регламенту</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РАСПИСКА</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в получении документов, предоставленных для рассмотрения вопроса</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 xml:space="preserve">признания граждан </w:t>
      </w:r>
      <w:proofErr w:type="gramStart"/>
      <w:r w:rsidRPr="00EF0199">
        <w:rPr>
          <w:rFonts w:ascii="Times New Roman" w:eastAsia="Times New Roman" w:hAnsi="Times New Roman" w:cs="Times New Roman"/>
          <w:b/>
          <w:bCs/>
          <w:color w:val="000000"/>
          <w:sz w:val="24"/>
          <w:szCs w:val="24"/>
          <w:lang w:eastAsia="ru-RU"/>
        </w:rPr>
        <w:t>малоимущими</w:t>
      </w:r>
      <w:proofErr w:type="gramEnd"/>
      <w:r w:rsidRPr="00EF0199">
        <w:rPr>
          <w:rFonts w:ascii="Times New Roman" w:eastAsia="Times New Roman" w:hAnsi="Times New Roman" w:cs="Times New Roman"/>
          <w:b/>
          <w:bCs/>
          <w:color w:val="000000"/>
          <w:sz w:val="24"/>
          <w:szCs w:val="24"/>
          <w:lang w:eastAsia="ru-RU"/>
        </w:rPr>
        <w:t xml:space="preserve"> в целях постановки на учет в качестве нуждающихся в жилых помещениях.</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Настоящим удостоверяется, что</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заявитель_______________________________________________________________</w:t>
      </w:r>
    </w:p>
    <w:p w:rsidR="00F53E57" w:rsidRPr="00EF0199" w:rsidRDefault="00F53E57" w:rsidP="00F53E57">
      <w:pPr>
        <w:shd w:val="clear" w:color="auto" w:fill="FFFFFF"/>
        <w:spacing w:after="0" w:line="240" w:lineRule="auto"/>
        <w:ind w:left="2124" w:firstLine="708"/>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(фамилия, имя, отчество)</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предоставил, а  сотрудник администрации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получил "_____ "______________________  __________    документы </w:t>
      </w:r>
      <w:proofErr w:type="gramStart"/>
      <w:r w:rsidRPr="00EF0199">
        <w:rPr>
          <w:rFonts w:ascii="Times New Roman" w:eastAsia="Times New Roman" w:hAnsi="Times New Roman" w:cs="Times New Roman"/>
          <w:color w:val="000000"/>
          <w:sz w:val="24"/>
          <w:szCs w:val="24"/>
          <w:lang w:eastAsia="ru-RU"/>
        </w:rPr>
        <w:t>в</w:t>
      </w:r>
      <w:proofErr w:type="gramEnd"/>
    </w:p>
    <w:p w:rsidR="00F53E57" w:rsidRPr="00EF0199" w:rsidRDefault="00F53E57" w:rsidP="00F53E5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(число)             (месяц прописью)                     (год)</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количестве _________________________________  экземпляров  по   </w:t>
      </w:r>
      <w:proofErr w:type="gramStart"/>
      <w:r w:rsidRPr="00EF0199">
        <w:rPr>
          <w:rFonts w:ascii="Times New Roman" w:eastAsia="Times New Roman" w:hAnsi="Times New Roman" w:cs="Times New Roman"/>
          <w:color w:val="000000"/>
          <w:sz w:val="24"/>
          <w:szCs w:val="24"/>
          <w:lang w:eastAsia="ru-RU"/>
        </w:rPr>
        <w:t>прилагаемому</w:t>
      </w:r>
      <w:proofErr w:type="gramEnd"/>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(прописью)</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к заявлению перечню документов, необходимых для признания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(приложение № 3 к настоящему административному регламенту).</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7C70B3"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Глава </w:t>
      </w:r>
      <w:proofErr w:type="spellStart"/>
      <w:r w:rsidR="007C70B3" w:rsidRPr="00EF0199">
        <w:rPr>
          <w:rFonts w:ascii="Times New Roman" w:eastAsia="Times New Roman" w:hAnsi="Times New Roman" w:cs="Times New Roman"/>
          <w:color w:val="000000"/>
          <w:sz w:val="24"/>
          <w:szCs w:val="24"/>
          <w:lang w:eastAsia="ru-RU"/>
        </w:rPr>
        <w:t>Забурдяевского</w:t>
      </w:r>
      <w:proofErr w:type="spellEnd"/>
      <w:r w:rsidR="007C70B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w:t>
      </w:r>
    </w:p>
    <w:p w:rsidR="00F53E57" w:rsidRPr="00EF0199" w:rsidRDefault="007C70B3"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п</w:t>
      </w:r>
      <w:r w:rsidR="00F53E57" w:rsidRPr="00EF0199">
        <w:rPr>
          <w:rFonts w:ascii="Times New Roman" w:eastAsia="Times New Roman" w:hAnsi="Times New Roman" w:cs="Times New Roman"/>
          <w:color w:val="000000"/>
          <w:sz w:val="24"/>
          <w:szCs w:val="24"/>
          <w:lang w:eastAsia="ru-RU"/>
        </w:rPr>
        <w:t>одпись</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М.П.</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B64C1D" w:rsidRPr="00EF0199" w:rsidRDefault="00B64C1D"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B64C1D" w:rsidRPr="00EF0199" w:rsidRDefault="00B64C1D"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B64C1D" w:rsidRPr="00EF0199" w:rsidRDefault="00B64C1D"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B64C1D" w:rsidRPr="00EF0199" w:rsidRDefault="00B64C1D"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B64C1D" w:rsidRPr="00EF0199" w:rsidRDefault="00B64C1D" w:rsidP="00B64C1D">
      <w:pPr>
        <w:shd w:val="clear" w:color="auto" w:fill="FFFFFF"/>
        <w:spacing w:after="0" w:line="240" w:lineRule="auto"/>
        <w:ind w:left="567" w:hanging="27"/>
        <w:jc w:val="both"/>
        <w:rPr>
          <w:rFonts w:ascii="Times New Roman" w:eastAsia="Times New Roman" w:hAnsi="Times New Roman" w:cs="Times New Roman"/>
          <w:color w:val="000000"/>
          <w:sz w:val="24"/>
          <w:szCs w:val="24"/>
          <w:lang w:eastAsia="ru-RU"/>
        </w:rPr>
      </w:pPr>
    </w:p>
    <w:p w:rsidR="00F53E57"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ind w:left="6480"/>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Приложение №</w:t>
      </w:r>
      <w:r w:rsid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3</w:t>
      </w:r>
    </w:p>
    <w:p w:rsidR="00F53E57" w:rsidRPr="00EF0199" w:rsidRDefault="00F53E57" w:rsidP="00F53E57">
      <w:pPr>
        <w:shd w:val="clear" w:color="auto" w:fill="FFFFFF"/>
        <w:spacing w:after="0" w:line="240" w:lineRule="auto"/>
        <w:ind w:left="6480"/>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w:t>
      </w:r>
    </w:p>
    <w:p w:rsidR="00F53E57" w:rsidRPr="00EF0199" w:rsidRDefault="00F53E57" w:rsidP="00F53E57">
      <w:pPr>
        <w:shd w:val="clear" w:color="auto" w:fill="FFFFFF"/>
        <w:spacing w:after="0" w:line="240" w:lineRule="auto"/>
        <w:ind w:left="6480"/>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регламенту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СВЕДЕНИЯ О ДОХОДЕ И ИМУЩЕСТВЕ СЕМЬИ</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rPr>
          <w:rFonts w:ascii="Times New Roman" w:eastAsia="Times New Roman" w:hAnsi="Times New Roman" w:cs="Times New Roman"/>
          <w:color w:val="000000"/>
          <w:sz w:val="24"/>
          <w:szCs w:val="24"/>
          <w:lang w:eastAsia="ru-RU"/>
        </w:rPr>
      </w:pPr>
      <w:proofErr w:type="gramStart"/>
      <w:r w:rsidRPr="00EF0199">
        <w:rPr>
          <w:rFonts w:ascii="Times New Roman" w:eastAsia="Times New Roman" w:hAnsi="Times New Roman" w:cs="Times New Roman"/>
          <w:color w:val="000000"/>
          <w:sz w:val="24"/>
          <w:szCs w:val="24"/>
          <w:lang w:eastAsia="ru-RU"/>
        </w:rPr>
        <w:t>Сообщаю, что за последний календарный год (с ____________ по _____________) моя семья имела следующий доход:</w:t>
      </w:r>
      <w:proofErr w:type="gramEnd"/>
    </w:p>
    <w:p w:rsidR="00F53E57" w:rsidRPr="00EF0199" w:rsidRDefault="00F53E57" w:rsidP="00F53E57">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10350" w:type="dxa"/>
        <w:shd w:val="clear" w:color="auto" w:fill="FFFFFF"/>
        <w:tblCellMar>
          <w:left w:w="0" w:type="dxa"/>
          <w:right w:w="0" w:type="dxa"/>
        </w:tblCellMar>
        <w:tblLook w:val="04A0" w:firstRow="1" w:lastRow="0" w:firstColumn="1" w:lastColumn="0" w:noHBand="0" w:noVBand="1"/>
      </w:tblPr>
      <w:tblGrid>
        <w:gridCol w:w="709"/>
        <w:gridCol w:w="5681"/>
        <w:gridCol w:w="1260"/>
        <w:gridCol w:w="1080"/>
        <w:gridCol w:w="1620"/>
      </w:tblGrid>
      <w:tr w:rsidR="00F53E57" w:rsidRPr="00EF0199" w:rsidTr="00B64C1D">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/п</w:t>
            </w:r>
          </w:p>
        </w:tc>
        <w:tc>
          <w:tcPr>
            <w:tcW w:w="5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Виды полученного дохода</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Кем получен доход</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Сумма дохода (руб.)</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ind w:left="72"/>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Название, номер и</w:t>
            </w:r>
          </w:p>
          <w:p w:rsidR="00F53E57" w:rsidRPr="00EF0199" w:rsidRDefault="00F53E57" w:rsidP="00F53E57">
            <w:pPr>
              <w:spacing w:after="0" w:line="240" w:lineRule="auto"/>
              <w:ind w:left="72"/>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дата документа, на основании которого указан доход</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5</w:t>
            </w:r>
          </w:p>
        </w:tc>
      </w:tr>
      <w:tr w:rsidR="00F53E57" w:rsidRPr="00EF0199" w:rsidTr="00B64C1D">
        <w:tc>
          <w:tcPr>
            <w:tcW w:w="1035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Выплаты, предусмотренные системой оплаты труда</w:t>
            </w:r>
          </w:p>
        </w:tc>
      </w:tr>
      <w:tr w:rsidR="00F53E57" w:rsidRPr="00EF0199" w:rsidTr="00B64C1D">
        <w:trPr>
          <w:trHeight w:val="498"/>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w:t>
            </w:r>
          </w:p>
        </w:tc>
        <w:tc>
          <w:tcPr>
            <w:tcW w:w="56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rPr>
          <w:trHeight w:val="3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rPr>
          <w:trHeight w:val="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70" w:lineRule="atLeast"/>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3.</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70" w:lineRule="atLeast"/>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70" w:lineRule="atLeast"/>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3</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4</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Денежное довольствие военнослужащих, сотрудников ОВД РФ, учреждений и органов уголовно-исполнительной системы</w:t>
            </w:r>
            <w:proofErr w:type="gramStart"/>
            <w:r w:rsidRPr="00EF0199">
              <w:rPr>
                <w:rFonts w:ascii="Times New Roman" w:eastAsia="Times New Roman" w:hAnsi="Times New Roman" w:cs="Times New Roman"/>
                <w:sz w:val="24"/>
                <w:szCs w:val="24"/>
                <w:lang w:eastAsia="ru-RU"/>
              </w:rPr>
              <w:t xml:space="preserve"> М</w:t>
            </w:r>
            <w:proofErr w:type="gramEnd"/>
            <w:r w:rsidRPr="00EF0199">
              <w:rPr>
                <w:rFonts w:ascii="Times New Roman" w:eastAsia="Times New Roman" w:hAnsi="Times New Roman" w:cs="Times New Roman"/>
                <w:sz w:val="24"/>
                <w:szCs w:val="24"/>
                <w:lang w:eastAsia="ru-RU"/>
              </w:rPr>
              <w:t>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1035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Социальные выплаты</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5</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w:t>
            </w:r>
            <w:r w:rsidRPr="00EF0199">
              <w:rPr>
                <w:rFonts w:ascii="Times New Roman" w:eastAsia="Times New Roman" w:hAnsi="Times New Roman" w:cs="Times New Roman"/>
                <w:sz w:val="24"/>
                <w:szCs w:val="24"/>
                <w:lang w:eastAsia="ru-RU"/>
              </w:rPr>
              <w:lastRenderedPageBreak/>
              <w:t>пенсионеров</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lastRenderedPageBreak/>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rPr>
          <w:trHeight w:val="30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lastRenderedPageBreak/>
              <w:t>6</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Ежемесячное пособие на ребенка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7</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rPr>
          <w:trHeight w:val="529"/>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8</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9</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xml:space="preserve">Пособие по безработице, </w:t>
            </w:r>
            <w:proofErr w:type="spellStart"/>
            <w:r w:rsidRPr="00EF0199">
              <w:rPr>
                <w:rFonts w:ascii="Times New Roman" w:eastAsia="Times New Roman" w:hAnsi="Times New Roman" w:cs="Times New Roman"/>
                <w:sz w:val="24"/>
                <w:szCs w:val="24"/>
                <w:lang w:eastAsia="ru-RU"/>
              </w:rPr>
              <w:t>мат</w:t>
            </w: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омощь</w:t>
            </w:r>
            <w:proofErr w:type="spellEnd"/>
            <w:r w:rsidRPr="00EF0199">
              <w:rPr>
                <w:rFonts w:ascii="Times New Roman" w:eastAsia="Times New Roman" w:hAnsi="Times New Roman" w:cs="Times New Roman"/>
                <w:sz w:val="24"/>
                <w:szCs w:val="24"/>
                <w:lang w:eastAsia="ru-RU"/>
              </w:rPr>
              <w:t xml:space="preserve"> и иные выплаты безработным гражданам, а также стипендия и </w:t>
            </w:r>
            <w:proofErr w:type="spellStart"/>
            <w:r w:rsidRPr="00EF0199">
              <w:rPr>
                <w:rFonts w:ascii="Times New Roman" w:eastAsia="Times New Roman" w:hAnsi="Times New Roman" w:cs="Times New Roman"/>
                <w:sz w:val="24"/>
                <w:szCs w:val="24"/>
                <w:lang w:eastAsia="ru-RU"/>
              </w:rPr>
              <w:t>мат.помощь</w:t>
            </w:r>
            <w:proofErr w:type="spellEnd"/>
            <w:r w:rsidRPr="00EF0199">
              <w:rPr>
                <w:rFonts w:ascii="Times New Roman" w:eastAsia="Times New Roman" w:hAnsi="Times New Roman" w:cs="Times New Roman"/>
                <w:sz w:val="24"/>
                <w:szCs w:val="24"/>
                <w:lang w:eastAsia="ru-RU"/>
              </w:rPr>
              <w:t xml:space="preserve">,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w:t>
            </w:r>
            <w:proofErr w:type="gramStart"/>
            <w:r w:rsidRPr="00EF0199">
              <w:rPr>
                <w:rFonts w:ascii="Times New Roman" w:eastAsia="Times New Roman" w:hAnsi="Times New Roman" w:cs="Times New Roman"/>
                <w:sz w:val="24"/>
                <w:szCs w:val="24"/>
                <w:lang w:eastAsia="ru-RU"/>
              </w:rPr>
              <w:t>возрасте</w:t>
            </w:r>
            <w:proofErr w:type="gramEnd"/>
            <w:r w:rsidRPr="00EF0199">
              <w:rPr>
                <w:rFonts w:ascii="Times New Roman" w:eastAsia="Times New Roman" w:hAnsi="Times New Roman" w:cs="Times New Roman"/>
                <w:sz w:val="24"/>
                <w:szCs w:val="24"/>
                <w:lang w:eastAsia="ru-RU"/>
              </w:rPr>
              <w:t xml:space="preserve"> от 14 до 18 лет в период их участия во временных работах</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10</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11</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12</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EF0199">
              <w:rPr>
                <w:rFonts w:ascii="Times New Roman" w:eastAsia="Times New Roman" w:hAnsi="Times New Roman" w:cs="Times New Roman"/>
                <w:sz w:val="24"/>
                <w:szCs w:val="24"/>
                <w:lang w:eastAsia="ru-RU"/>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13</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xml:space="preserve">Ежемесячная компенсационная выплата неработающим женам лиц рядового и </w:t>
            </w:r>
            <w:r w:rsidRPr="00EF0199">
              <w:rPr>
                <w:rFonts w:ascii="Times New Roman" w:eastAsia="Times New Roman" w:hAnsi="Times New Roman" w:cs="Times New Roman"/>
                <w:sz w:val="24"/>
                <w:szCs w:val="24"/>
                <w:lang w:eastAsia="ru-RU"/>
              </w:rPr>
              <w:lastRenderedPageBreak/>
              <w:t>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lastRenderedPageBreak/>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lastRenderedPageBreak/>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lastRenderedPageBreak/>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lastRenderedPageBreak/>
              <w:t>14</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15</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1035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Другие выплаты</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16</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Алименты, получаемые членами семьи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17</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18</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19</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20</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21</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22</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23</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24</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rPr>
          <w:trHeight w:val="214"/>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14" w:lineRule="atLeast"/>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25</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14" w:lineRule="atLeast"/>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Проценты по банковским вкладам</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14" w:lineRule="atLeast"/>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14" w:lineRule="atLeast"/>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14" w:lineRule="atLeast"/>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26</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Наследуемые и подаренные денежные средства.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27</w:t>
            </w:r>
          </w:p>
        </w:tc>
        <w:tc>
          <w:tcPr>
            <w:tcW w:w="5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B64C1D">
        <w:trPr>
          <w:trHeight w:val="270"/>
        </w:trPr>
        <w:tc>
          <w:tcPr>
            <w:tcW w:w="1035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ИТОГО:</w:t>
            </w:r>
          </w:p>
        </w:tc>
      </w:tr>
    </w:tbl>
    <w:p w:rsidR="00B64C1D" w:rsidRPr="00EF0199"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B64C1D" w:rsidRPr="00EF0199"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F53E57" w:rsidRPr="00EF0199"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w:t>
      </w:r>
      <w:r w:rsidR="00F53E57" w:rsidRPr="00EF0199">
        <w:rPr>
          <w:rFonts w:ascii="Times New Roman" w:eastAsia="Times New Roman" w:hAnsi="Times New Roman" w:cs="Times New Roman"/>
          <w:color w:val="000000"/>
          <w:sz w:val="24"/>
          <w:szCs w:val="24"/>
          <w:lang w:eastAsia="ru-RU"/>
        </w:rPr>
        <w:t>а также обладает </w:t>
      </w:r>
      <w:r w:rsidR="00F53E57" w:rsidRPr="00EF0199">
        <w:rPr>
          <w:rFonts w:ascii="Times New Roman" w:eastAsia="Times New Roman" w:hAnsi="Times New Roman" w:cs="Times New Roman"/>
          <w:b/>
          <w:bCs/>
          <w:color w:val="000000"/>
          <w:sz w:val="24"/>
          <w:szCs w:val="24"/>
          <w:lang w:eastAsia="ru-RU"/>
        </w:rPr>
        <w:t>следующим имуществом</w:t>
      </w:r>
      <w:r w:rsidR="00F53E57" w:rsidRPr="00EF0199">
        <w:rPr>
          <w:rFonts w:ascii="Times New Roman" w:eastAsia="Times New Roman" w:hAnsi="Times New Roman" w:cs="Times New Roman"/>
          <w:color w:val="000000"/>
          <w:sz w:val="24"/>
          <w:szCs w:val="24"/>
          <w:lang w:eastAsia="ru-RU"/>
        </w:rPr>
        <w:t>:</w:t>
      </w:r>
    </w:p>
    <w:p w:rsidR="00F53E57" w:rsidRPr="00EF0199" w:rsidRDefault="00F53E57" w:rsidP="00F53E57">
      <w:pPr>
        <w:shd w:val="clear" w:color="auto" w:fill="FFFFFF"/>
        <w:spacing w:after="0" w:line="240" w:lineRule="auto"/>
        <w:ind w:left="600" w:hanging="36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1.</w:t>
      </w:r>
      <w:r w:rsidRPr="00EF0199">
        <w:rPr>
          <w:rFonts w:ascii="Times New Roman" w:eastAsia="Times New Roman" w:hAnsi="Times New Roman" w:cs="Times New Roman"/>
          <w:color w:val="000000"/>
          <w:sz w:val="24"/>
          <w:szCs w:val="24"/>
          <w:lang w:eastAsia="ru-RU"/>
        </w:rPr>
        <w:t>        Жилые дома, </w:t>
      </w:r>
      <w:r w:rsidRPr="00EF0199">
        <w:rPr>
          <w:rFonts w:ascii="Times New Roman" w:eastAsia="Times New Roman" w:hAnsi="Times New Roman" w:cs="Times New Roman"/>
          <w:b/>
          <w:bCs/>
          <w:color w:val="000000"/>
          <w:sz w:val="24"/>
          <w:szCs w:val="24"/>
          <w:lang w:eastAsia="ru-RU"/>
        </w:rPr>
        <w:t>квартиры</w:t>
      </w:r>
      <w:r w:rsidRPr="00EF0199">
        <w:rPr>
          <w:rFonts w:ascii="Times New Roman" w:eastAsia="Times New Roman" w:hAnsi="Times New Roman" w:cs="Times New Roman"/>
          <w:color w:val="000000"/>
          <w:sz w:val="24"/>
          <w:szCs w:val="24"/>
          <w:lang w:eastAsia="ru-RU"/>
        </w:rPr>
        <w:t>, дачи, гаражи, иные строения, помещения и сооружения</w:t>
      </w:r>
    </w:p>
    <w:tbl>
      <w:tblPr>
        <w:tblW w:w="10350" w:type="dxa"/>
        <w:shd w:val="clear" w:color="auto" w:fill="FFFFFF"/>
        <w:tblCellMar>
          <w:left w:w="0" w:type="dxa"/>
          <w:right w:w="0" w:type="dxa"/>
        </w:tblCellMar>
        <w:tblLook w:val="04A0" w:firstRow="1" w:lastRow="0" w:firstColumn="1" w:lastColumn="0" w:noHBand="0" w:noVBand="1"/>
      </w:tblPr>
      <w:tblGrid>
        <w:gridCol w:w="861"/>
        <w:gridCol w:w="4877"/>
        <w:gridCol w:w="1776"/>
        <w:gridCol w:w="2836"/>
      </w:tblGrid>
      <w:tr w:rsidR="00F53E57" w:rsidRPr="00EF0199" w:rsidTr="00B64C1D">
        <w:trPr>
          <w:trHeight w:val="248"/>
        </w:trPr>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/п</w:t>
            </w:r>
          </w:p>
        </w:tc>
        <w:tc>
          <w:tcPr>
            <w:tcW w:w="4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Наименование и местонахождение имущества</w:t>
            </w:r>
          </w:p>
        </w:tc>
        <w:tc>
          <w:tcPr>
            <w:tcW w:w="17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Стоимость</w:t>
            </w:r>
          </w:p>
        </w:tc>
        <w:tc>
          <w:tcPr>
            <w:tcW w:w="28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Документ, подтверждающий право собственности</w:t>
            </w:r>
          </w:p>
        </w:tc>
      </w:tr>
      <w:tr w:rsidR="00F53E57" w:rsidRPr="00EF0199" w:rsidTr="00B64C1D">
        <w:trPr>
          <w:trHeight w:val="492"/>
        </w:trPr>
        <w:tc>
          <w:tcPr>
            <w:tcW w:w="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4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left="600" w:hanging="36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2.</w:t>
      </w:r>
      <w:r w:rsidRPr="00EF0199">
        <w:rPr>
          <w:rFonts w:ascii="Times New Roman" w:eastAsia="Times New Roman" w:hAnsi="Times New Roman" w:cs="Times New Roman"/>
          <w:color w:val="000000"/>
          <w:sz w:val="24"/>
          <w:szCs w:val="24"/>
          <w:lang w:eastAsia="ru-RU"/>
        </w:rPr>
        <w:t>        Земельные </w:t>
      </w:r>
      <w:r w:rsidRPr="00EF0199">
        <w:rPr>
          <w:rFonts w:ascii="Times New Roman" w:eastAsia="Times New Roman" w:hAnsi="Times New Roman" w:cs="Times New Roman"/>
          <w:b/>
          <w:bCs/>
          <w:color w:val="000000"/>
          <w:sz w:val="24"/>
          <w:szCs w:val="24"/>
          <w:lang w:eastAsia="ru-RU"/>
        </w:rPr>
        <w:t>участки</w:t>
      </w:r>
    </w:p>
    <w:p w:rsidR="00F53E57" w:rsidRPr="00EF0199" w:rsidRDefault="00F53E57" w:rsidP="00F53E57">
      <w:p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10350" w:type="dxa"/>
        <w:shd w:val="clear" w:color="auto" w:fill="FFFFFF"/>
        <w:tblCellMar>
          <w:left w:w="0" w:type="dxa"/>
          <w:right w:w="0" w:type="dxa"/>
        </w:tblCellMar>
        <w:tblLook w:val="04A0" w:firstRow="1" w:lastRow="0" w:firstColumn="1" w:lastColumn="0" w:noHBand="0" w:noVBand="1"/>
      </w:tblPr>
      <w:tblGrid>
        <w:gridCol w:w="595"/>
        <w:gridCol w:w="5083"/>
        <w:gridCol w:w="1797"/>
        <w:gridCol w:w="2875"/>
      </w:tblGrid>
      <w:tr w:rsidR="00F53E57" w:rsidRPr="00EF0199" w:rsidTr="00B64C1D">
        <w:tc>
          <w:tcPr>
            <w:tcW w:w="5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/п</w:t>
            </w:r>
          </w:p>
        </w:tc>
        <w:tc>
          <w:tcPr>
            <w:tcW w:w="5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Местонахождение,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площадь</w:t>
            </w:r>
          </w:p>
        </w:tc>
        <w:tc>
          <w:tcPr>
            <w:tcW w:w="1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Стоимость</w:t>
            </w:r>
          </w:p>
        </w:tc>
        <w:tc>
          <w:tcPr>
            <w:tcW w:w="28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Документ, подтверждающий право собственности</w:t>
            </w:r>
          </w:p>
        </w:tc>
      </w:tr>
      <w:tr w:rsidR="00F53E57" w:rsidRPr="00EF0199" w:rsidTr="00B64C1D">
        <w:trPr>
          <w:trHeight w:val="586"/>
        </w:trPr>
        <w:tc>
          <w:tcPr>
            <w:tcW w:w="5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5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left="600" w:hanging="36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3.</w:t>
      </w:r>
      <w:r w:rsidRPr="00EF0199">
        <w:rPr>
          <w:rFonts w:ascii="Times New Roman" w:eastAsia="Times New Roman" w:hAnsi="Times New Roman" w:cs="Times New Roman"/>
          <w:color w:val="000000"/>
          <w:sz w:val="24"/>
          <w:szCs w:val="24"/>
          <w:lang w:eastAsia="ru-RU"/>
        </w:rPr>
        <w:t>        </w:t>
      </w:r>
      <w:r w:rsidRPr="00EF0199">
        <w:rPr>
          <w:rFonts w:ascii="Times New Roman" w:eastAsia="Times New Roman" w:hAnsi="Times New Roman" w:cs="Times New Roman"/>
          <w:b/>
          <w:bCs/>
          <w:color w:val="000000"/>
          <w:sz w:val="24"/>
          <w:szCs w:val="24"/>
          <w:lang w:eastAsia="ru-RU"/>
        </w:rPr>
        <w:t>Транспортные</w:t>
      </w:r>
      <w:r w:rsidRPr="00EF0199">
        <w:rPr>
          <w:rFonts w:ascii="Times New Roman" w:eastAsia="Times New Roman" w:hAnsi="Times New Roman" w:cs="Times New Roman"/>
          <w:color w:val="000000"/>
          <w:sz w:val="24"/>
          <w:szCs w:val="24"/>
          <w:lang w:eastAsia="ru-RU"/>
        </w:rPr>
        <w:t> средства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10350" w:type="dxa"/>
        <w:shd w:val="clear" w:color="auto" w:fill="FFFFFF"/>
        <w:tblCellMar>
          <w:left w:w="0" w:type="dxa"/>
          <w:right w:w="0" w:type="dxa"/>
        </w:tblCellMar>
        <w:tblLook w:val="04A0" w:firstRow="1" w:lastRow="0" w:firstColumn="1" w:lastColumn="0" w:noHBand="0" w:noVBand="1"/>
      </w:tblPr>
      <w:tblGrid>
        <w:gridCol w:w="594"/>
        <w:gridCol w:w="5082"/>
        <w:gridCol w:w="1798"/>
        <w:gridCol w:w="2876"/>
      </w:tblGrid>
      <w:tr w:rsidR="00F53E57" w:rsidRPr="00EF0199" w:rsidTr="00B64C1D">
        <w:tc>
          <w:tcPr>
            <w:tcW w:w="5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/п</w:t>
            </w:r>
          </w:p>
        </w:tc>
        <w:tc>
          <w:tcPr>
            <w:tcW w:w="50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Наименование</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Стоимость</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Документ, подтверждающий право собственности</w:t>
            </w:r>
          </w:p>
        </w:tc>
      </w:tr>
      <w:tr w:rsidR="00F53E57" w:rsidRPr="00EF0199" w:rsidTr="00B64C1D">
        <w:trPr>
          <w:trHeight w:val="388"/>
        </w:trPr>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5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left="600" w:hanging="36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4.</w:t>
      </w:r>
      <w:r w:rsidRPr="00EF0199">
        <w:rPr>
          <w:rFonts w:ascii="Times New Roman" w:eastAsia="Times New Roman" w:hAnsi="Times New Roman" w:cs="Times New Roman"/>
          <w:color w:val="000000"/>
          <w:sz w:val="24"/>
          <w:szCs w:val="24"/>
          <w:lang w:eastAsia="ru-RU"/>
        </w:rPr>
        <w:t>        Иное имущество (</w:t>
      </w:r>
      <w:proofErr w:type="spellStart"/>
      <w:r w:rsidRPr="00EF0199">
        <w:rPr>
          <w:rFonts w:ascii="Times New Roman" w:eastAsia="Times New Roman" w:hAnsi="Times New Roman" w:cs="Times New Roman"/>
          <w:color w:val="000000"/>
          <w:sz w:val="24"/>
          <w:szCs w:val="24"/>
          <w:lang w:eastAsia="ru-RU"/>
        </w:rPr>
        <w:t>паенакопления</w:t>
      </w:r>
      <w:proofErr w:type="spellEnd"/>
      <w:r w:rsidRPr="00EF0199">
        <w:rPr>
          <w:rFonts w:ascii="Times New Roman" w:eastAsia="Times New Roman" w:hAnsi="Times New Roman" w:cs="Times New Roman"/>
          <w:color w:val="000000"/>
          <w:sz w:val="24"/>
          <w:szCs w:val="24"/>
          <w:lang w:eastAsia="ru-RU"/>
        </w:rPr>
        <w:t>, доли, акции)</w:t>
      </w:r>
    </w:p>
    <w:p w:rsidR="00F53E57" w:rsidRPr="00EF0199" w:rsidRDefault="00F53E57" w:rsidP="00F53E57">
      <w:pPr>
        <w:shd w:val="clear" w:color="auto" w:fill="FFFFFF"/>
        <w:spacing w:after="0" w:line="240" w:lineRule="auto"/>
        <w:ind w:left="24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10350" w:type="dxa"/>
        <w:shd w:val="clear" w:color="auto" w:fill="FFFFFF"/>
        <w:tblCellMar>
          <w:left w:w="0" w:type="dxa"/>
          <w:right w:w="0" w:type="dxa"/>
        </w:tblCellMar>
        <w:tblLook w:val="04A0" w:firstRow="1" w:lastRow="0" w:firstColumn="1" w:lastColumn="0" w:noHBand="0" w:noVBand="1"/>
      </w:tblPr>
      <w:tblGrid>
        <w:gridCol w:w="594"/>
        <w:gridCol w:w="5082"/>
        <w:gridCol w:w="1798"/>
        <w:gridCol w:w="2876"/>
      </w:tblGrid>
      <w:tr w:rsidR="00F53E57" w:rsidRPr="00EF0199" w:rsidTr="00B64C1D">
        <w:tc>
          <w:tcPr>
            <w:tcW w:w="5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/п</w:t>
            </w:r>
          </w:p>
        </w:tc>
        <w:tc>
          <w:tcPr>
            <w:tcW w:w="50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Наименование имущества</w:t>
            </w:r>
          </w:p>
        </w:tc>
        <w:tc>
          <w:tcPr>
            <w:tcW w:w="1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Стоимость</w:t>
            </w:r>
          </w:p>
        </w:tc>
        <w:tc>
          <w:tcPr>
            <w:tcW w:w="2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Документ, подтверждающий право собственности</w:t>
            </w:r>
          </w:p>
        </w:tc>
      </w:tr>
      <w:tr w:rsidR="00F53E57" w:rsidRPr="00EF0199" w:rsidTr="00B64C1D">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5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Других доходов и имущества  семья  не  имеет.</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Правильность сообщаемых сведений подтверждаю.</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Подписи заявителя, подавшего заявление, и совершеннолетних членов семьи:</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 _______________________  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(подпись)             (расшифровка подписи)        (дата)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 _______________________  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(подпись)             (расшифровка подписи)        (дата)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 _______________________  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(подпись)             (расшифровка подписи)        (дата)</w:t>
      </w:r>
    </w:p>
    <w:p w:rsidR="00B64C1D" w:rsidRPr="00EF0199"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B64C1D" w:rsidRPr="00EF0199"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B64C1D" w:rsidRPr="00EF0199"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B64C1D" w:rsidRPr="00EF0199"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B64C1D"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B64C1D" w:rsidRDefault="00B64C1D"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Приложение № 4</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 регламенту</w:t>
      </w:r>
    </w:p>
    <w:p w:rsidR="00F53E57" w:rsidRPr="00EF0199" w:rsidRDefault="00F53E57" w:rsidP="00F53E57">
      <w:pPr>
        <w:shd w:val="clear" w:color="auto" w:fill="FFFFFF"/>
        <w:spacing w:after="0" w:line="240" w:lineRule="auto"/>
        <w:ind w:right="-1" w:hanging="280"/>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Листок расчета порогового значения стоимости имущества</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и среднедушевого дохода в 20 ___ году</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семьи_____________________________________________________,</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EF0199">
        <w:rPr>
          <w:rFonts w:ascii="Times New Roman" w:eastAsia="Times New Roman" w:hAnsi="Times New Roman" w:cs="Times New Roman"/>
          <w:color w:val="000000"/>
          <w:sz w:val="24"/>
          <w:szCs w:val="24"/>
          <w:lang w:eastAsia="ru-RU"/>
        </w:rPr>
        <w:t>состоящей</w:t>
      </w:r>
      <w:proofErr w:type="gramEnd"/>
      <w:r w:rsidRPr="00EF0199">
        <w:rPr>
          <w:rFonts w:ascii="Times New Roman" w:eastAsia="Times New Roman" w:hAnsi="Times New Roman" w:cs="Times New Roman"/>
          <w:color w:val="000000"/>
          <w:sz w:val="24"/>
          <w:szCs w:val="24"/>
          <w:lang w:eastAsia="ru-RU"/>
        </w:rPr>
        <w:t xml:space="preserve"> из __________человек</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1. Пороговое значение стоимости имущества (ПС):</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ПС=СЖ=НП х РЦ х</w:t>
      </w:r>
      <w:proofErr w:type="gramStart"/>
      <w:r w:rsidRPr="00EF0199">
        <w:rPr>
          <w:rFonts w:ascii="Times New Roman" w:eastAsia="Times New Roman" w:hAnsi="Times New Roman" w:cs="Times New Roman"/>
          <w:color w:val="000000"/>
          <w:sz w:val="24"/>
          <w:szCs w:val="24"/>
          <w:lang w:eastAsia="ru-RU"/>
        </w:rPr>
        <w:t xml:space="preserve"> К</w:t>
      </w:r>
      <w:proofErr w:type="gramEnd"/>
      <w:r w:rsidRPr="00EF0199">
        <w:rPr>
          <w:rFonts w:ascii="Times New Roman" w:eastAsia="Times New Roman" w:hAnsi="Times New Roman" w:cs="Times New Roman"/>
          <w:color w:val="000000"/>
          <w:sz w:val="24"/>
          <w:szCs w:val="24"/>
          <w:lang w:eastAsia="ru-RU"/>
        </w:rPr>
        <w:t>, тыс. руб.</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2. Пороговое значение размера среднедушевого дохода (ПД):</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ПД=ПМ+СЖ/(</w:t>
      </w:r>
      <w:proofErr w:type="gramStart"/>
      <w:r w:rsidRPr="00EF0199">
        <w:rPr>
          <w:rFonts w:ascii="Times New Roman" w:eastAsia="Times New Roman" w:hAnsi="Times New Roman" w:cs="Times New Roman"/>
          <w:color w:val="000000"/>
          <w:sz w:val="24"/>
          <w:szCs w:val="24"/>
          <w:lang w:eastAsia="ru-RU"/>
        </w:rPr>
        <w:t>ПН</w:t>
      </w:r>
      <w:proofErr w:type="gramEnd"/>
      <w:r w:rsidRPr="00EF0199">
        <w:rPr>
          <w:rFonts w:ascii="Times New Roman" w:eastAsia="Times New Roman" w:hAnsi="Times New Roman" w:cs="Times New Roman"/>
          <w:color w:val="000000"/>
          <w:sz w:val="24"/>
          <w:szCs w:val="24"/>
          <w:lang w:eastAsia="ru-RU"/>
        </w:rPr>
        <w:t xml:space="preserve"> х К) – И/(ПН х К), руб.</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9488" w:type="dxa"/>
        <w:shd w:val="clear" w:color="auto" w:fill="FFFFFF"/>
        <w:tblCellMar>
          <w:left w:w="0" w:type="dxa"/>
          <w:right w:w="0" w:type="dxa"/>
        </w:tblCellMar>
        <w:tblLook w:val="04A0" w:firstRow="1" w:lastRow="0" w:firstColumn="1" w:lastColumn="0" w:noHBand="0" w:noVBand="1"/>
      </w:tblPr>
      <w:tblGrid>
        <w:gridCol w:w="4008"/>
        <w:gridCol w:w="1295"/>
        <w:gridCol w:w="2006"/>
        <w:gridCol w:w="2179"/>
      </w:tblGrid>
      <w:tr w:rsidR="00F53E57" w:rsidRPr="00EF0199" w:rsidTr="00F53E57">
        <w:trPr>
          <w:trHeight w:val="478"/>
        </w:trPr>
        <w:tc>
          <w:tcPr>
            <w:tcW w:w="40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Наименование показателя</w:t>
            </w:r>
          </w:p>
        </w:tc>
        <w:tc>
          <w:tcPr>
            <w:tcW w:w="12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Ед. измерения</w:t>
            </w:r>
          </w:p>
        </w:tc>
        <w:tc>
          <w:tcPr>
            <w:tcW w:w="20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Установленная величина показателя</w:t>
            </w:r>
          </w:p>
        </w:tc>
        <w:tc>
          <w:tcPr>
            <w:tcW w:w="2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Величина порогового значения</w:t>
            </w:r>
          </w:p>
        </w:tc>
      </w:tr>
      <w:tr w:rsidR="00F53E57" w:rsidRPr="00EF0199" w:rsidTr="00F53E57">
        <w:trPr>
          <w:trHeight w:val="694"/>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*кв. м</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tc>
      </w:tr>
      <w:tr w:rsidR="00F53E57" w:rsidRPr="00EF0199" w:rsidTr="00F53E57">
        <w:trPr>
          <w:trHeight w:val="478"/>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xml:space="preserve">РЦ – средняя рыночная стоимость 1 </w:t>
            </w:r>
            <w:proofErr w:type="spellStart"/>
            <w:r w:rsidRPr="00EF0199">
              <w:rPr>
                <w:rFonts w:ascii="Times New Roman" w:eastAsia="Times New Roman" w:hAnsi="Times New Roman" w:cs="Times New Roman"/>
                <w:sz w:val="24"/>
                <w:szCs w:val="24"/>
                <w:lang w:eastAsia="ru-RU"/>
              </w:rPr>
              <w:t>кв.м</w:t>
            </w:r>
            <w:proofErr w:type="spellEnd"/>
            <w:r w:rsidRPr="00EF0199">
              <w:rPr>
                <w:rFonts w:ascii="Times New Roman" w:eastAsia="Times New Roman" w:hAnsi="Times New Roman" w:cs="Times New Roman"/>
                <w:sz w:val="24"/>
                <w:szCs w:val="24"/>
                <w:lang w:eastAsia="ru-RU"/>
              </w:rPr>
              <w:t>. общей площади жилья</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руб.</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tc>
      </w:tr>
      <w:tr w:rsidR="00F53E57" w:rsidRPr="00EF0199" w:rsidTr="00F53E57">
        <w:trPr>
          <w:trHeight w:val="231"/>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К</w:t>
            </w:r>
            <w:proofErr w:type="gramEnd"/>
            <w:r w:rsidRPr="00EF0199">
              <w:rPr>
                <w:rFonts w:ascii="Times New Roman" w:eastAsia="Times New Roman" w:hAnsi="Times New Roman" w:cs="Times New Roman"/>
                <w:sz w:val="24"/>
                <w:szCs w:val="24"/>
                <w:lang w:eastAsia="ru-RU"/>
              </w:rPr>
              <w:t xml:space="preserve"> – количество членов семьи</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человек</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tc>
      </w:tr>
      <w:tr w:rsidR="00F53E57" w:rsidRPr="00EF0199" w:rsidTr="00F53E57">
        <w:trPr>
          <w:trHeight w:val="463"/>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руб.</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tc>
      </w:tr>
      <w:tr w:rsidR="00F53E57" w:rsidRPr="00EF0199" w:rsidTr="00F53E57">
        <w:trPr>
          <w:trHeight w:val="1419"/>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тыс. руб.</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F53E57">
        <w:trPr>
          <w:trHeight w:val="231"/>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sz w:val="24"/>
                <w:szCs w:val="24"/>
                <w:lang w:eastAsia="ru-RU"/>
              </w:rPr>
              <w:t>ПН</w:t>
            </w:r>
            <w:proofErr w:type="gramEnd"/>
            <w:r w:rsidRPr="00EF0199">
              <w:rPr>
                <w:rFonts w:ascii="Times New Roman" w:eastAsia="Times New Roman" w:hAnsi="Times New Roman" w:cs="Times New Roman"/>
                <w:sz w:val="24"/>
                <w:szCs w:val="24"/>
                <w:lang w:eastAsia="ru-RU"/>
              </w:rPr>
              <w:t xml:space="preserve"> – установленный период  накоплений</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*мес.</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tc>
      </w:tr>
      <w:tr w:rsidR="00F53E57" w:rsidRPr="00EF0199" w:rsidTr="00F53E57">
        <w:trPr>
          <w:trHeight w:val="1172"/>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тыс. руб.</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w:t>
            </w:r>
          </w:p>
        </w:tc>
      </w:tr>
      <w:tr w:rsidR="00F53E57" w:rsidRPr="00EF0199" w:rsidTr="00F53E57">
        <w:trPr>
          <w:trHeight w:val="478"/>
        </w:trPr>
        <w:tc>
          <w:tcPr>
            <w:tcW w:w="40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тыс. руб.</w:t>
            </w:r>
          </w:p>
        </w:tc>
        <w:tc>
          <w:tcPr>
            <w:tcW w:w="2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2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7338"/>
        <w:gridCol w:w="2147"/>
      </w:tblGrid>
      <w:tr w:rsidR="00F53E57" w:rsidRPr="00EF0199" w:rsidTr="00F53E57">
        <w:trPr>
          <w:trHeight w:val="323"/>
        </w:trPr>
        <w:tc>
          <w:tcPr>
            <w:tcW w:w="73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Общий размер дохода семьи</w:t>
            </w:r>
          </w:p>
        </w:tc>
        <w:tc>
          <w:tcPr>
            <w:tcW w:w="21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Размер дохода = (доход всех членов) 1/12__________________</w:t>
      </w:r>
      <w:proofErr w:type="gramStart"/>
      <w:r w:rsidRPr="00EF0199">
        <w:rPr>
          <w:rFonts w:ascii="Times New Roman" w:eastAsia="Times New Roman" w:hAnsi="Times New Roman" w:cs="Times New Roman"/>
          <w:color w:val="000000"/>
          <w:sz w:val="24"/>
          <w:szCs w:val="24"/>
          <w:lang w:eastAsia="ru-RU"/>
        </w:rPr>
        <w:t xml:space="preserve"> :</w:t>
      </w:r>
      <w:proofErr w:type="gramEnd"/>
      <w:r w:rsidRPr="00EF0199">
        <w:rPr>
          <w:rFonts w:ascii="Times New Roman" w:eastAsia="Times New Roman" w:hAnsi="Times New Roman" w:cs="Times New Roman"/>
          <w:color w:val="000000"/>
          <w:sz w:val="24"/>
          <w:szCs w:val="24"/>
          <w:lang w:eastAsia="ru-RU"/>
        </w:rPr>
        <w:t xml:space="preserve"> ____(на число членов)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F53E57" w:rsidRPr="00EF0199" w:rsidRDefault="00F53E57" w:rsidP="00F53E57">
      <w:pPr>
        <w:shd w:val="clear" w:color="auto" w:fill="FFFFFF"/>
        <w:spacing w:after="0" w:line="240" w:lineRule="auto"/>
        <w:ind w:firstLine="108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Следовательно: они ____________________________(являются малоимущими, не являются малоимущими).</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Справочно:</w:t>
      </w:r>
    </w:p>
    <w:p w:rsidR="00F30933" w:rsidRDefault="00F53E57" w:rsidP="00EF0199">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показатели,  утверждаемые нормативными актами.</w:t>
      </w:r>
    </w:p>
    <w:p w:rsidR="00EF0199" w:rsidRPr="00EF0199" w:rsidRDefault="00EF0199" w:rsidP="00EF0199">
      <w:pPr>
        <w:shd w:val="clear" w:color="auto" w:fill="FFFFFF"/>
        <w:spacing w:after="0" w:line="240" w:lineRule="auto"/>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Default="00F30933"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Pr="00EF0199" w:rsidRDefault="00EF0199" w:rsidP="00EF01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Приложение</w:t>
      </w:r>
      <w:r w:rsid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xml:space="preserve"> 5</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 регламенту</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2" w:name="Par2012"/>
      <w:bookmarkEnd w:id="2"/>
      <w:r w:rsidRPr="00EF0199">
        <w:rPr>
          <w:rFonts w:ascii="Times New Roman" w:eastAsia="Times New Roman" w:hAnsi="Times New Roman" w:cs="Times New Roman"/>
          <w:b/>
          <w:bCs/>
          <w:color w:val="000000"/>
          <w:sz w:val="24"/>
          <w:szCs w:val="24"/>
          <w:lang w:eastAsia="ru-RU"/>
        </w:rPr>
        <w:t>КНИГА РЕГИСТРАЦИИ</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заявлений граждан, поданных для присвоения им статуса малоимущих,</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о признании (непризнании)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w:t>
      </w:r>
      <w:proofErr w:type="gramStart"/>
      <w:r w:rsidRPr="00EF0199">
        <w:rPr>
          <w:rFonts w:ascii="Times New Roman" w:eastAsia="Times New Roman" w:hAnsi="Times New Roman" w:cs="Times New Roman"/>
          <w:color w:val="000000"/>
          <w:sz w:val="24"/>
          <w:szCs w:val="24"/>
          <w:lang w:eastAsia="ru-RU"/>
        </w:rPr>
        <w:t>отказе</w:t>
      </w:r>
      <w:proofErr w:type="gramEnd"/>
      <w:r w:rsidRPr="00EF0199">
        <w:rPr>
          <w:rFonts w:ascii="Times New Roman" w:eastAsia="Times New Roman" w:hAnsi="Times New Roman" w:cs="Times New Roman"/>
          <w:color w:val="000000"/>
          <w:sz w:val="24"/>
          <w:szCs w:val="24"/>
          <w:lang w:eastAsia="ru-RU"/>
        </w:rPr>
        <w:t xml:space="preserve"> в рассмотрении документов)</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Начата 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(число, месяц, год)</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Окончена 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(число, месяц, год)</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0" w:type="auto"/>
        <w:tblInd w:w="75" w:type="dxa"/>
        <w:shd w:val="clear" w:color="auto" w:fill="FFFFFF"/>
        <w:tblCellMar>
          <w:left w:w="0" w:type="dxa"/>
          <w:right w:w="0" w:type="dxa"/>
        </w:tblCellMar>
        <w:tblLook w:val="04A0" w:firstRow="1" w:lastRow="0" w:firstColumn="1" w:lastColumn="0" w:noHBand="0" w:noVBand="1"/>
      </w:tblPr>
      <w:tblGrid>
        <w:gridCol w:w="600"/>
        <w:gridCol w:w="1560"/>
        <w:gridCol w:w="1440"/>
        <w:gridCol w:w="1200"/>
        <w:gridCol w:w="1016"/>
        <w:gridCol w:w="1080"/>
        <w:gridCol w:w="960"/>
        <w:gridCol w:w="1080"/>
        <w:gridCol w:w="1080"/>
      </w:tblGrid>
      <w:tr w:rsidR="00F53E57" w:rsidRPr="00EF0199" w:rsidTr="00F53E57">
        <w:trPr>
          <w:trHeight w:val="140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N</w:t>
            </w:r>
            <w:r w:rsidRPr="00EF0199">
              <w:rPr>
                <w:rFonts w:ascii="Times New Roman" w:eastAsia="Times New Roman" w:hAnsi="Times New Roman" w:cs="Times New Roman"/>
                <w:sz w:val="24"/>
                <w:szCs w:val="24"/>
                <w:lang w:eastAsia="ru-RU"/>
              </w:rPr>
              <w:br/>
            </w: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/п</w:t>
            </w:r>
          </w:p>
        </w:tc>
        <w:tc>
          <w:tcPr>
            <w:tcW w:w="156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Дата и   </w:t>
            </w:r>
            <w:r w:rsidRPr="00EF0199">
              <w:rPr>
                <w:rFonts w:ascii="Times New Roman" w:eastAsia="Times New Roman" w:hAnsi="Times New Roman" w:cs="Times New Roman"/>
                <w:sz w:val="24"/>
                <w:szCs w:val="24"/>
                <w:lang w:eastAsia="ru-RU"/>
              </w:rPr>
              <w:br/>
              <w:t>   время   </w:t>
            </w:r>
            <w:r w:rsidRPr="00EF0199">
              <w:rPr>
                <w:rFonts w:ascii="Times New Roman" w:eastAsia="Times New Roman" w:hAnsi="Times New Roman" w:cs="Times New Roman"/>
                <w:sz w:val="24"/>
                <w:szCs w:val="24"/>
                <w:lang w:eastAsia="ru-RU"/>
              </w:rPr>
              <w:br/>
              <w:t>поступления</w:t>
            </w:r>
            <w:r w:rsidRPr="00EF0199">
              <w:rPr>
                <w:rFonts w:ascii="Times New Roman" w:eastAsia="Times New Roman" w:hAnsi="Times New Roman" w:cs="Times New Roman"/>
                <w:sz w:val="24"/>
                <w:szCs w:val="24"/>
                <w:lang w:eastAsia="ru-RU"/>
              </w:rPr>
              <w:br/>
              <w:t> заявления</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roofErr w:type="gramStart"/>
            <w:r w:rsidRPr="00EF0199">
              <w:rPr>
                <w:rFonts w:ascii="Times New Roman" w:eastAsia="Times New Roman" w:hAnsi="Times New Roman" w:cs="Times New Roman"/>
                <w:sz w:val="24"/>
                <w:szCs w:val="24"/>
                <w:lang w:eastAsia="ru-RU"/>
              </w:rPr>
              <w:t>Фамилия, </w:t>
            </w:r>
            <w:r w:rsidRPr="00EF0199">
              <w:rPr>
                <w:rFonts w:ascii="Times New Roman" w:eastAsia="Times New Roman" w:hAnsi="Times New Roman" w:cs="Times New Roman"/>
                <w:sz w:val="24"/>
                <w:szCs w:val="24"/>
                <w:lang w:eastAsia="ru-RU"/>
              </w:rPr>
              <w:br/>
              <w:t>   имя,   </w:t>
            </w:r>
            <w:r w:rsidRPr="00EF0199">
              <w:rPr>
                <w:rFonts w:ascii="Times New Roman" w:eastAsia="Times New Roman" w:hAnsi="Times New Roman" w:cs="Times New Roman"/>
                <w:sz w:val="24"/>
                <w:szCs w:val="24"/>
                <w:lang w:eastAsia="ru-RU"/>
              </w:rPr>
              <w:br/>
              <w:t> отчество </w:t>
            </w:r>
            <w:r w:rsidRPr="00EF0199">
              <w:rPr>
                <w:rFonts w:ascii="Times New Roman" w:eastAsia="Times New Roman" w:hAnsi="Times New Roman" w:cs="Times New Roman"/>
                <w:sz w:val="24"/>
                <w:szCs w:val="24"/>
                <w:lang w:eastAsia="ru-RU"/>
              </w:rPr>
              <w:br/>
              <w:t>заявителя,</w:t>
            </w:r>
            <w:r w:rsidRPr="00EF0199">
              <w:rPr>
                <w:rFonts w:ascii="Times New Roman" w:eastAsia="Times New Roman" w:hAnsi="Times New Roman" w:cs="Times New Roman"/>
                <w:sz w:val="24"/>
                <w:szCs w:val="24"/>
                <w:lang w:eastAsia="ru-RU"/>
              </w:rPr>
              <w:br/>
              <w:t>  состав  </w:t>
            </w:r>
            <w:r w:rsidRPr="00EF0199">
              <w:rPr>
                <w:rFonts w:ascii="Times New Roman" w:eastAsia="Times New Roman" w:hAnsi="Times New Roman" w:cs="Times New Roman"/>
                <w:sz w:val="24"/>
                <w:szCs w:val="24"/>
                <w:lang w:eastAsia="ru-RU"/>
              </w:rPr>
              <w:br/>
              <w:t>  семьи   </w:t>
            </w:r>
            <w:r w:rsidRPr="00EF0199">
              <w:rPr>
                <w:rFonts w:ascii="Times New Roman" w:eastAsia="Times New Roman" w:hAnsi="Times New Roman" w:cs="Times New Roman"/>
                <w:sz w:val="24"/>
                <w:szCs w:val="24"/>
                <w:lang w:eastAsia="ru-RU"/>
              </w:rPr>
              <w:br/>
              <w:t>(фамилия, </w:t>
            </w:r>
            <w:r w:rsidRPr="00EF0199">
              <w:rPr>
                <w:rFonts w:ascii="Times New Roman" w:eastAsia="Times New Roman" w:hAnsi="Times New Roman" w:cs="Times New Roman"/>
                <w:sz w:val="24"/>
                <w:szCs w:val="24"/>
                <w:lang w:eastAsia="ru-RU"/>
              </w:rPr>
              <w:br/>
              <w:t>   имя,   </w:t>
            </w:r>
            <w:r w:rsidRPr="00EF0199">
              <w:rPr>
                <w:rFonts w:ascii="Times New Roman" w:eastAsia="Times New Roman" w:hAnsi="Times New Roman" w:cs="Times New Roman"/>
                <w:sz w:val="24"/>
                <w:szCs w:val="24"/>
                <w:lang w:eastAsia="ru-RU"/>
              </w:rPr>
              <w:br/>
              <w:t>отчество, </w:t>
            </w:r>
            <w:r w:rsidRPr="00EF0199">
              <w:rPr>
                <w:rFonts w:ascii="Times New Roman" w:eastAsia="Times New Roman" w:hAnsi="Times New Roman" w:cs="Times New Roman"/>
                <w:sz w:val="24"/>
                <w:szCs w:val="24"/>
                <w:lang w:eastAsia="ru-RU"/>
              </w:rPr>
              <w:br/>
              <w:t>   год    </w:t>
            </w:r>
            <w:r w:rsidRPr="00EF0199">
              <w:rPr>
                <w:rFonts w:ascii="Times New Roman" w:eastAsia="Times New Roman" w:hAnsi="Times New Roman" w:cs="Times New Roman"/>
                <w:sz w:val="24"/>
                <w:szCs w:val="24"/>
                <w:lang w:eastAsia="ru-RU"/>
              </w:rPr>
              <w:br/>
              <w:t>рождения, </w:t>
            </w:r>
            <w:r w:rsidRPr="00EF0199">
              <w:rPr>
                <w:rFonts w:ascii="Times New Roman" w:eastAsia="Times New Roman" w:hAnsi="Times New Roman" w:cs="Times New Roman"/>
                <w:sz w:val="24"/>
                <w:szCs w:val="24"/>
                <w:lang w:eastAsia="ru-RU"/>
              </w:rPr>
              <w:br/>
              <w:t> степень  </w:t>
            </w:r>
            <w:r w:rsidRPr="00EF0199">
              <w:rPr>
                <w:rFonts w:ascii="Times New Roman" w:eastAsia="Times New Roman" w:hAnsi="Times New Roman" w:cs="Times New Roman"/>
                <w:sz w:val="24"/>
                <w:szCs w:val="24"/>
                <w:lang w:eastAsia="ru-RU"/>
              </w:rPr>
              <w:br/>
              <w:t> родства)</w:t>
            </w:r>
            <w:proofErr w:type="gramEnd"/>
          </w:p>
        </w:tc>
        <w:tc>
          <w:tcPr>
            <w:tcW w:w="120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Адрес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занима</w:t>
            </w:r>
            <w:proofErr w:type="gramStart"/>
            <w:r w:rsidRPr="00EF0199">
              <w:rPr>
                <w:rFonts w:ascii="Times New Roman" w:eastAsia="Times New Roman" w:hAnsi="Times New Roman" w:cs="Times New Roman"/>
                <w:sz w:val="24"/>
                <w:szCs w:val="24"/>
                <w:lang w:eastAsia="ru-RU"/>
              </w:rPr>
              <w:t>е</w:t>
            </w:r>
            <w:proofErr w:type="spellEnd"/>
            <w:r w:rsidRPr="00EF0199">
              <w:rPr>
                <w:rFonts w:ascii="Times New Roman" w:eastAsia="Times New Roman" w:hAnsi="Times New Roman" w:cs="Times New Roman"/>
                <w:sz w:val="24"/>
                <w:szCs w:val="24"/>
                <w:lang w:eastAsia="ru-RU"/>
              </w:rPr>
              <w:t>-</w:t>
            </w:r>
            <w:proofErr w:type="gramEnd"/>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мого</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жилого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помеще</w:t>
            </w:r>
            <w:proofErr w:type="spellEnd"/>
            <w:r w:rsidRPr="00EF0199">
              <w:rPr>
                <w:rFonts w:ascii="Times New Roman" w:eastAsia="Times New Roman" w:hAnsi="Times New Roman" w:cs="Times New Roman"/>
                <w:sz w:val="24"/>
                <w:szCs w:val="24"/>
                <w:lang w:eastAsia="ru-RU"/>
              </w:rPr>
              <w:t>-</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ния</w:t>
            </w:r>
            <w:proofErr w:type="spellEnd"/>
            <w:r w:rsidRPr="00EF0199">
              <w:rPr>
                <w:rFonts w:ascii="Times New Roman" w:eastAsia="Times New Roman" w:hAnsi="Times New Roman" w:cs="Times New Roman"/>
                <w:sz w:val="24"/>
                <w:szCs w:val="24"/>
                <w:lang w:eastAsia="ru-RU"/>
              </w:rPr>
              <w:t>    </w:t>
            </w:r>
          </w:p>
        </w:tc>
        <w:tc>
          <w:tcPr>
            <w:tcW w:w="3000" w:type="dxa"/>
            <w:gridSpan w:val="3"/>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30933">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Заключение      </w:t>
            </w:r>
            <w:r w:rsidRPr="00EF0199">
              <w:rPr>
                <w:rFonts w:ascii="Times New Roman" w:eastAsia="Times New Roman" w:hAnsi="Times New Roman" w:cs="Times New Roman"/>
                <w:sz w:val="24"/>
                <w:szCs w:val="24"/>
                <w:lang w:eastAsia="ru-RU"/>
              </w:rPr>
              <w:br/>
              <w:t>   уполномоченного   </w:t>
            </w:r>
            <w:r w:rsidRPr="00EF0199">
              <w:rPr>
                <w:rFonts w:ascii="Times New Roman" w:eastAsia="Times New Roman" w:hAnsi="Times New Roman" w:cs="Times New Roman"/>
                <w:sz w:val="24"/>
                <w:szCs w:val="24"/>
                <w:lang w:eastAsia="ru-RU"/>
              </w:rPr>
              <w:br/>
              <w:t>   органа местного   </w:t>
            </w:r>
            <w:r w:rsidRPr="00EF0199">
              <w:rPr>
                <w:rFonts w:ascii="Times New Roman" w:eastAsia="Times New Roman" w:hAnsi="Times New Roman" w:cs="Times New Roman"/>
                <w:sz w:val="24"/>
                <w:szCs w:val="24"/>
                <w:lang w:eastAsia="ru-RU"/>
              </w:rPr>
              <w:br/>
              <w:t>   самоуправления    </w:t>
            </w:r>
            <w:r w:rsidRPr="00EF0199">
              <w:rPr>
                <w:rFonts w:ascii="Times New Roman" w:eastAsia="Times New Roman" w:hAnsi="Times New Roman" w:cs="Times New Roman"/>
                <w:sz w:val="24"/>
                <w:szCs w:val="24"/>
                <w:lang w:eastAsia="ru-RU"/>
              </w:rPr>
              <w:br/>
            </w:r>
            <w:proofErr w:type="spellStart"/>
            <w:r w:rsidR="00F30933" w:rsidRPr="00EF0199">
              <w:rPr>
                <w:rFonts w:ascii="Times New Roman" w:eastAsia="Times New Roman" w:hAnsi="Times New Roman" w:cs="Times New Roman"/>
                <w:sz w:val="24"/>
                <w:szCs w:val="24"/>
                <w:lang w:eastAsia="ru-RU"/>
              </w:rPr>
              <w:t>Забурдяевского</w:t>
            </w:r>
            <w:proofErr w:type="spellEnd"/>
            <w:r w:rsidR="00F30933" w:rsidRPr="00EF0199">
              <w:rPr>
                <w:rFonts w:ascii="Times New Roman" w:eastAsia="Times New Roman" w:hAnsi="Times New Roman" w:cs="Times New Roman"/>
                <w:sz w:val="24"/>
                <w:szCs w:val="24"/>
                <w:lang w:eastAsia="ru-RU"/>
              </w:rPr>
              <w:t xml:space="preserve"> </w:t>
            </w:r>
            <w:r w:rsidRPr="00EF0199">
              <w:rPr>
                <w:rFonts w:ascii="Times New Roman" w:eastAsia="Times New Roman" w:hAnsi="Times New Roman" w:cs="Times New Roman"/>
                <w:sz w:val="24"/>
                <w:szCs w:val="24"/>
                <w:lang w:eastAsia="ru-RU"/>
              </w:rPr>
              <w:t>сельского  поселения     </w:t>
            </w:r>
            <w:r w:rsidRPr="00EF0199">
              <w:rPr>
                <w:rFonts w:ascii="Times New Roman" w:eastAsia="Times New Roman" w:hAnsi="Times New Roman" w:cs="Times New Roman"/>
                <w:sz w:val="24"/>
                <w:szCs w:val="24"/>
                <w:lang w:eastAsia="ru-RU"/>
              </w:rPr>
              <w:br/>
              <w:t>    (номер, дата)   </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Подпись</w:t>
            </w:r>
            <w:r w:rsidRPr="00EF0199">
              <w:rPr>
                <w:rFonts w:ascii="Times New Roman" w:eastAsia="Times New Roman" w:hAnsi="Times New Roman" w:cs="Times New Roman"/>
                <w:sz w:val="24"/>
                <w:szCs w:val="24"/>
                <w:lang w:eastAsia="ru-RU"/>
              </w:rPr>
              <w:br/>
              <w:t>заяв</w:t>
            </w:r>
            <w:proofErr w:type="gramStart"/>
            <w:r w:rsidRPr="00EF0199">
              <w:rPr>
                <w:rFonts w:ascii="Times New Roman" w:eastAsia="Times New Roman" w:hAnsi="Times New Roman" w:cs="Times New Roman"/>
                <w:sz w:val="24"/>
                <w:szCs w:val="24"/>
                <w:lang w:eastAsia="ru-RU"/>
              </w:rPr>
              <w:t>и-</w:t>
            </w:r>
            <w:proofErr w:type="gram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теля  </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Подпись</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дол</w:t>
            </w:r>
            <w:proofErr w:type="gramStart"/>
            <w:r w:rsidRPr="00EF0199">
              <w:rPr>
                <w:rFonts w:ascii="Times New Roman" w:eastAsia="Times New Roman" w:hAnsi="Times New Roman" w:cs="Times New Roman"/>
                <w:sz w:val="24"/>
                <w:szCs w:val="24"/>
                <w:lang w:eastAsia="ru-RU"/>
              </w:rPr>
              <w:t>ж</w:t>
            </w:r>
            <w:proofErr w:type="spellEnd"/>
            <w:r w:rsidRPr="00EF0199">
              <w:rPr>
                <w:rFonts w:ascii="Times New Roman" w:eastAsia="Times New Roman" w:hAnsi="Times New Roman" w:cs="Times New Roman"/>
                <w:sz w:val="24"/>
                <w:szCs w:val="24"/>
                <w:lang w:eastAsia="ru-RU"/>
              </w:rPr>
              <w:t>-</w:t>
            </w:r>
            <w:proofErr w:type="gram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ностно</w:t>
            </w:r>
            <w:proofErr w:type="spellEnd"/>
            <w:r w:rsidRPr="00EF0199">
              <w:rPr>
                <w:rFonts w:ascii="Times New Roman" w:eastAsia="Times New Roman" w:hAnsi="Times New Roman" w:cs="Times New Roman"/>
                <w:sz w:val="24"/>
                <w:szCs w:val="24"/>
                <w:lang w:eastAsia="ru-RU"/>
              </w:rPr>
              <w:t>-</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го</w:t>
            </w:r>
            <w:proofErr w:type="spellEnd"/>
            <w:r w:rsidRPr="00EF0199">
              <w:rPr>
                <w:rFonts w:ascii="Times New Roman" w:eastAsia="Times New Roman" w:hAnsi="Times New Roman" w:cs="Times New Roman"/>
                <w:sz w:val="24"/>
                <w:szCs w:val="24"/>
                <w:lang w:eastAsia="ru-RU"/>
              </w:rPr>
              <w:t xml:space="preserve"> лица</w:t>
            </w:r>
          </w:p>
        </w:tc>
      </w:tr>
      <w:tr w:rsidR="00F30933" w:rsidRPr="00EF0199" w:rsidTr="00F53E57">
        <w:trPr>
          <w:trHeight w:val="14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     </w:t>
            </w:r>
            <w:r w:rsidRPr="00EF0199">
              <w:rPr>
                <w:rFonts w:ascii="Times New Roman" w:eastAsia="Times New Roman" w:hAnsi="Times New Roman" w:cs="Times New Roman"/>
                <w:sz w:val="24"/>
                <w:szCs w:val="24"/>
                <w:lang w:eastAsia="ru-RU"/>
              </w:rPr>
              <w:br/>
              <w:t>при</w:t>
            </w:r>
            <w:proofErr w:type="gramStart"/>
            <w:r w:rsidRPr="00EF0199">
              <w:rPr>
                <w:rFonts w:ascii="Times New Roman" w:eastAsia="Times New Roman" w:hAnsi="Times New Roman" w:cs="Times New Roman"/>
                <w:sz w:val="24"/>
                <w:szCs w:val="24"/>
                <w:lang w:eastAsia="ru-RU"/>
              </w:rPr>
              <w:t>з-</w:t>
            </w:r>
            <w:proofErr w:type="gram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нании</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граж</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данина</w:t>
            </w:r>
            <w:proofErr w:type="spellEnd"/>
            <w:r w:rsidRPr="00EF0199">
              <w:rPr>
                <w:rFonts w:ascii="Times New Roman" w:eastAsia="Times New Roman" w:hAnsi="Times New Roman" w:cs="Times New Roman"/>
                <w:sz w:val="24"/>
                <w:szCs w:val="24"/>
                <w:lang w:eastAsia="ru-RU"/>
              </w:rPr>
              <w:br/>
              <w:t>мало- </w:t>
            </w:r>
            <w:r w:rsidRPr="00EF0199">
              <w:rPr>
                <w:rFonts w:ascii="Times New Roman" w:eastAsia="Times New Roman" w:hAnsi="Times New Roman" w:cs="Times New Roman"/>
                <w:sz w:val="24"/>
                <w:szCs w:val="24"/>
                <w:lang w:eastAsia="ru-RU"/>
              </w:rPr>
              <w:br/>
              <w:t>имущим</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непри</w:t>
            </w:r>
            <w:proofErr w:type="gramStart"/>
            <w:r w:rsidRPr="00EF0199">
              <w:rPr>
                <w:rFonts w:ascii="Times New Roman" w:eastAsia="Times New Roman" w:hAnsi="Times New Roman" w:cs="Times New Roman"/>
                <w:sz w:val="24"/>
                <w:szCs w:val="24"/>
                <w:lang w:eastAsia="ru-RU"/>
              </w:rPr>
              <w:t>з</w:t>
            </w:r>
            <w:proofErr w:type="spellEnd"/>
            <w:r w:rsidRPr="00EF0199">
              <w:rPr>
                <w:rFonts w:ascii="Times New Roman" w:eastAsia="Times New Roman" w:hAnsi="Times New Roman" w:cs="Times New Roman"/>
                <w:sz w:val="24"/>
                <w:szCs w:val="24"/>
                <w:lang w:eastAsia="ru-RU"/>
              </w:rPr>
              <w:t>-</w:t>
            </w:r>
            <w:proofErr w:type="gramEnd"/>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нании</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гражда</w:t>
            </w:r>
            <w:proofErr w:type="spellEnd"/>
            <w:r w:rsidRPr="00EF0199">
              <w:rPr>
                <w:rFonts w:ascii="Times New Roman" w:eastAsia="Times New Roman" w:hAnsi="Times New Roman" w:cs="Times New Roman"/>
                <w:sz w:val="24"/>
                <w:szCs w:val="24"/>
                <w:lang w:eastAsia="ru-RU"/>
              </w:rPr>
              <w:t>-</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нина</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мало-  </w:t>
            </w:r>
            <w:r w:rsidRPr="00EF0199">
              <w:rPr>
                <w:rFonts w:ascii="Times New Roman" w:eastAsia="Times New Roman" w:hAnsi="Times New Roman" w:cs="Times New Roman"/>
                <w:sz w:val="24"/>
                <w:szCs w:val="24"/>
                <w:lang w:eastAsia="ru-RU"/>
              </w:rPr>
              <w:br/>
              <w:t>имущим</w:t>
            </w: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об    </w:t>
            </w:r>
            <w:r w:rsidRPr="00EF0199">
              <w:rPr>
                <w:rFonts w:ascii="Times New Roman" w:eastAsia="Times New Roman" w:hAnsi="Times New Roman" w:cs="Times New Roman"/>
                <w:sz w:val="24"/>
                <w:szCs w:val="24"/>
                <w:lang w:eastAsia="ru-RU"/>
              </w:rPr>
              <w:br/>
              <w:t>отказе</w:t>
            </w:r>
            <w:r w:rsidRPr="00EF0199">
              <w:rPr>
                <w:rFonts w:ascii="Times New Roman" w:eastAsia="Times New Roman" w:hAnsi="Times New Roman" w:cs="Times New Roman"/>
                <w:sz w:val="24"/>
                <w:szCs w:val="24"/>
                <w:lang w:eastAsia="ru-RU"/>
              </w:rPr>
              <w:br/>
              <w:t>в ра</w:t>
            </w:r>
            <w:proofErr w:type="gramStart"/>
            <w:r w:rsidRPr="00EF0199">
              <w:rPr>
                <w:rFonts w:ascii="Times New Roman" w:eastAsia="Times New Roman" w:hAnsi="Times New Roman" w:cs="Times New Roman"/>
                <w:sz w:val="24"/>
                <w:szCs w:val="24"/>
                <w:lang w:eastAsia="ru-RU"/>
              </w:rPr>
              <w:t>с-</w:t>
            </w:r>
            <w:proofErr w:type="gramEnd"/>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смот</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рении </w:t>
            </w:r>
            <w:r w:rsidRPr="00EF0199">
              <w:rPr>
                <w:rFonts w:ascii="Times New Roman" w:eastAsia="Times New Roman" w:hAnsi="Times New Roman" w:cs="Times New Roman"/>
                <w:sz w:val="24"/>
                <w:szCs w:val="24"/>
                <w:lang w:eastAsia="ru-RU"/>
              </w:rPr>
              <w:br/>
              <w:t>доку- </w:t>
            </w:r>
            <w:r w:rsidRPr="00EF0199">
              <w:rPr>
                <w:rFonts w:ascii="Times New Roman" w:eastAsia="Times New Roman" w:hAnsi="Times New Roman" w:cs="Times New Roman"/>
                <w:sz w:val="24"/>
                <w:szCs w:val="24"/>
                <w:lang w:eastAsia="ru-RU"/>
              </w:rPr>
              <w:br/>
              <w:t>ментов</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r>
      <w:tr w:rsidR="00F30933" w:rsidRPr="00EF0199" w:rsidTr="00F53E57">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1</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2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3    </w:t>
            </w:r>
          </w:p>
        </w:tc>
        <w:tc>
          <w:tcPr>
            <w:tcW w:w="12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4   </w:t>
            </w: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5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6  </w:t>
            </w: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7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8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9  </w:t>
            </w:r>
          </w:p>
        </w:tc>
      </w:tr>
      <w:tr w:rsidR="00F30933" w:rsidRPr="00EF0199" w:rsidTr="00F53E57">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1.</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2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30933" w:rsidRPr="00EF0199" w:rsidTr="00F53E57">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2.</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20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Приложение</w:t>
      </w:r>
      <w:r w:rsid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xml:space="preserve"> 6</w:t>
      </w:r>
    </w:p>
    <w:p w:rsidR="00F53E57" w:rsidRPr="00EF0199" w:rsidRDefault="00F30933"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w:t>
      </w:r>
      <w:r w:rsidR="00F53E57" w:rsidRPr="00EF0199">
        <w:rPr>
          <w:rFonts w:ascii="Times New Roman" w:eastAsia="Times New Roman" w:hAnsi="Times New Roman" w:cs="Times New Roman"/>
          <w:color w:val="000000"/>
          <w:sz w:val="24"/>
          <w:szCs w:val="24"/>
          <w:lang w:eastAsia="ru-RU"/>
        </w:rPr>
        <w:t>дминистративному регламенту</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Гражданин</w:t>
      </w:r>
      <w:proofErr w:type="gramStart"/>
      <w:r w:rsidRPr="00EF0199">
        <w:rPr>
          <w:rFonts w:ascii="Times New Roman" w:eastAsia="Times New Roman" w:hAnsi="Times New Roman" w:cs="Times New Roman"/>
          <w:color w:val="000000"/>
          <w:sz w:val="24"/>
          <w:szCs w:val="24"/>
          <w:lang w:eastAsia="ru-RU"/>
        </w:rPr>
        <w:t>у(</w:t>
      </w:r>
      <w:proofErr w:type="spellStart"/>
      <w:proofErr w:type="gramEnd"/>
      <w:r w:rsidRPr="00EF0199">
        <w:rPr>
          <w:rFonts w:ascii="Times New Roman" w:eastAsia="Times New Roman" w:hAnsi="Times New Roman" w:cs="Times New Roman"/>
          <w:color w:val="000000"/>
          <w:sz w:val="24"/>
          <w:szCs w:val="24"/>
          <w:lang w:eastAsia="ru-RU"/>
        </w:rPr>
        <w:t>ке</w:t>
      </w:r>
      <w:proofErr w:type="spellEnd"/>
      <w:r w:rsidRPr="00EF0199">
        <w:rPr>
          <w:rFonts w:ascii="Times New Roman" w:eastAsia="Times New Roman" w:hAnsi="Times New Roman" w:cs="Times New Roman"/>
          <w:color w:val="000000"/>
          <w:sz w:val="24"/>
          <w:szCs w:val="24"/>
          <w:lang w:eastAsia="ru-RU"/>
        </w:rPr>
        <w:t>) 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проживающем</w:t>
      </w:r>
      <w:proofErr w:type="gramStart"/>
      <w:r w:rsidRPr="00EF0199">
        <w:rPr>
          <w:rFonts w:ascii="Times New Roman" w:eastAsia="Times New Roman" w:hAnsi="Times New Roman" w:cs="Times New Roman"/>
          <w:color w:val="000000"/>
          <w:sz w:val="24"/>
          <w:szCs w:val="24"/>
          <w:lang w:eastAsia="ru-RU"/>
        </w:rPr>
        <w:t>у(</w:t>
      </w:r>
      <w:proofErr w:type="gramEnd"/>
      <w:r w:rsidRPr="00EF0199">
        <w:rPr>
          <w:rFonts w:ascii="Times New Roman" w:eastAsia="Times New Roman" w:hAnsi="Times New Roman" w:cs="Times New Roman"/>
          <w:color w:val="000000"/>
          <w:sz w:val="24"/>
          <w:szCs w:val="24"/>
          <w:lang w:eastAsia="ru-RU"/>
        </w:rPr>
        <w:t>ей) по адресу:</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Телефон ___________________________</w:t>
      </w:r>
    </w:p>
    <w:p w:rsidR="00F53E57" w:rsidRPr="00EF0199" w:rsidRDefault="00F53E57" w:rsidP="00F50F2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3E57" w:rsidRPr="00EF0199" w:rsidRDefault="00F53E57" w:rsidP="00F50F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УВЕДОМЛЕНИЕ</w:t>
      </w:r>
    </w:p>
    <w:p w:rsidR="00F53E57" w:rsidRPr="00EF0199" w:rsidRDefault="00F53E57" w:rsidP="00F50F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 признании малоимущи</w:t>
      </w:r>
      <w:proofErr w:type="gramStart"/>
      <w:r w:rsidRPr="00EF0199">
        <w:rPr>
          <w:rFonts w:ascii="Times New Roman" w:eastAsia="Times New Roman" w:hAnsi="Times New Roman" w:cs="Times New Roman"/>
          <w:color w:val="000000"/>
          <w:sz w:val="24"/>
          <w:szCs w:val="24"/>
          <w:lang w:eastAsia="ru-RU"/>
        </w:rPr>
        <w:t>м(</w:t>
      </w:r>
      <w:proofErr w:type="gramEnd"/>
      <w:r w:rsidRPr="00EF0199">
        <w:rPr>
          <w:rFonts w:ascii="Times New Roman" w:eastAsia="Times New Roman" w:hAnsi="Times New Roman" w:cs="Times New Roman"/>
          <w:color w:val="000000"/>
          <w:sz w:val="24"/>
          <w:szCs w:val="24"/>
          <w:lang w:eastAsia="ru-RU"/>
        </w:rPr>
        <w:t>и)</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от ______________ N 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Сообщаем,  что  на основании постановления администрации</w:t>
      </w:r>
      <w:r w:rsidR="00F30933" w:rsidRPr="00EF0199">
        <w:rPr>
          <w:rFonts w:ascii="Times New Roman" w:eastAsia="Times New Roman" w:hAnsi="Times New Roman" w:cs="Times New Roman"/>
          <w:sz w:val="24"/>
          <w:szCs w:val="24"/>
          <w:lang w:eastAsia="ru-RU"/>
        </w:rPr>
        <w:t xml:space="preserve"> </w:t>
      </w:r>
      <w:proofErr w:type="spellStart"/>
      <w:r w:rsidR="00F30933" w:rsidRPr="00EF0199">
        <w:rPr>
          <w:rFonts w:ascii="Times New Roman" w:eastAsia="Times New Roman" w:hAnsi="Times New Roman" w:cs="Times New Roman"/>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от ____________ N ______ Вы и члены  Вашей  семьи  признаны  малоимущи</w:t>
      </w:r>
      <w:proofErr w:type="gramStart"/>
      <w:r w:rsidRPr="00EF0199">
        <w:rPr>
          <w:rFonts w:ascii="Times New Roman" w:eastAsia="Times New Roman" w:hAnsi="Times New Roman" w:cs="Times New Roman"/>
          <w:color w:val="000000"/>
          <w:sz w:val="24"/>
          <w:szCs w:val="24"/>
          <w:lang w:eastAsia="ru-RU"/>
        </w:rPr>
        <w:t>м(</w:t>
      </w:r>
      <w:proofErr w:type="gramEnd"/>
      <w:r w:rsidRPr="00EF0199">
        <w:rPr>
          <w:rFonts w:ascii="Times New Roman" w:eastAsia="Times New Roman" w:hAnsi="Times New Roman" w:cs="Times New Roman"/>
          <w:color w:val="000000"/>
          <w:sz w:val="24"/>
          <w:szCs w:val="24"/>
          <w:lang w:eastAsia="ru-RU"/>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r w:rsidR="00F30933" w:rsidRPr="00EF0199">
        <w:rPr>
          <w:rFonts w:ascii="Times New Roman" w:eastAsia="Times New Roman" w:hAnsi="Times New Roman" w:cs="Times New Roman"/>
          <w:color w:val="000000"/>
          <w:sz w:val="24"/>
          <w:szCs w:val="24"/>
          <w:lang w:eastAsia="ru-RU"/>
        </w:rPr>
        <w:t xml:space="preserve">   </w:t>
      </w:r>
    </w:p>
    <w:p w:rsidR="00F30933" w:rsidRPr="00EF0199" w:rsidRDefault="00F30933"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Глава </w:t>
      </w:r>
      <w:proofErr w:type="spellStart"/>
      <w:r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w:t>
      </w:r>
      <w:r w:rsidR="00F53E57" w:rsidRPr="00EF0199">
        <w:rPr>
          <w:rFonts w:ascii="Times New Roman" w:eastAsia="Times New Roman" w:hAnsi="Times New Roman" w:cs="Times New Roman"/>
          <w:color w:val="000000"/>
          <w:sz w:val="24"/>
          <w:szCs w:val="24"/>
          <w:lang w:eastAsia="ru-RU"/>
        </w:rPr>
        <w:t>сельского поселения                               </w:t>
      </w:r>
      <w:r w:rsidRPr="00EF0199">
        <w:rPr>
          <w:rFonts w:ascii="Times New Roman" w:eastAsia="Times New Roman" w:hAnsi="Times New Roman" w:cs="Times New Roman"/>
          <w:color w:val="000000"/>
          <w:sz w:val="24"/>
          <w:szCs w:val="24"/>
          <w:lang w:eastAsia="ru-RU"/>
        </w:rPr>
        <w:t xml:space="preserve">      </w:t>
      </w:r>
      <w:r w:rsidR="00F53E57" w:rsidRPr="00EF0199">
        <w:rPr>
          <w:rFonts w:ascii="Times New Roman" w:eastAsia="Times New Roman" w:hAnsi="Times New Roman" w:cs="Times New Roman"/>
          <w:color w:val="000000"/>
          <w:sz w:val="24"/>
          <w:szCs w:val="24"/>
          <w:lang w:eastAsia="ru-RU"/>
        </w:rPr>
        <w:t>   </w:t>
      </w:r>
      <w:r w:rsidRPr="00EF0199">
        <w:rPr>
          <w:rFonts w:ascii="Times New Roman" w:eastAsia="Times New Roman" w:hAnsi="Times New Roman" w:cs="Times New Roman"/>
          <w:color w:val="000000"/>
          <w:sz w:val="24"/>
          <w:szCs w:val="24"/>
          <w:lang w:eastAsia="ru-RU"/>
        </w:rPr>
        <w:t>В.</w:t>
      </w:r>
      <w:proofErr w:type="gramStart"/>
      <w:r w:rsidRPr="00EF0199">
        <w:rPr>
          <w:rFonts w:ascii="Times New Roman" w:eastAsia="Times New Roman" w:hAnsi="Times New Roman" w:cs="Times New Roman"/>
          <w:color w:val="000000"/>
          <w:sz w:val="24"/>
          <w:szCs w:val="24"/>
          <w:lang w:eastAsia="ru-RU"/>
        </w:rPr>
        <w:t>В</w:t>
      </w:r>
      <w:proofErr w:type="gramEnd"/>
      <w:r w:rsidRPr="00EF0199">
        <w:rPr>
          <w:rFonts w:ascii="Times New Roman" w:eastAsia="Times New Roman" w:hAnsi="Times New Roman" w:cs="Times New Roman"/>
          <w:color w:val="000000"/>
          <w:sz w:val="24"/>
          <w:szCs w:val="24"/>
          <w:lang w:eastAsia="ru-RU"/>
        </w:rPr>
        <w:t xml:space="preserve"> Епихин</w:t>
      </w:r>
      <w:r w:rsidR="00F53E57" w:rsidRPr="00EF0199">
        <w:rPr>
          <w:rFonts w:ascii="Times New Roman" w:eastAsia="Times New Roman" w:hAnsi="Times New Roman" w:cs="Times New Roman"/>
          <w:color w:val="000000"/>
          <w:sz w:val="24"/>
          <w:szCs w:val="24"/>
          <w:lang w:eastAsia="ru-RU"/>
        </w:rPr>
        <w:t>       </w:t>
      </w:r>
    </w:p>
    <w:p w:rsidR="00F53E57" w:rsidRPr="00EF0199" w:rsidRDefault="00F30933"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п</w:t>
      </w:r>
      <w:r w:rsidR="00F53E57" w:rsidRPr="00EF0199">
        <w:rPr>
          <w:rFonts w:ascii="Times New Roman" w:eastAsia="Times New Roman" w:hAnsi="Times New Roman" w:cs="Times New Roman"/>
          <w:color w:val="000000"/>
          <w:sz w:val="24"/>
          <w:szCs w:val="24"/>
          <w:lang w:eastAsia="ru-RU"/>
        </w:rPr>
        <w:t>одпись</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Приложение</w:t>
      </w:r>
      <w:r w:rsid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xml:space="preserve"> 7</w:t>
      </w:r>
    </w:p>
    <w:p w:rsidR="00F53E57" w:rsidRPr="00EF0199" w:rsidRDefault="00F30933"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w:t>
      </w:r>
      <w:r w:rsidR="00F53E57" w:rsidRPr="00EF0199">
        <w:rPr>
          <w:rFonts w:ascii="Times New Roman" w:eastAsia="Times New Roman" w:hAnsi="Times New Roman" w:cs="Times New Roman"/>
          <w:color w:val="000000"/>
          <w:sz w:val="24"/>
          <w:szCs w:val="24"/>
          <w:lang w:eastAsia="ru-RU"/>
        </w:rPr>
        <w:t>дминистративному регламенту</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Гражданин</w:t>
      </w:r>
      <w:proofErr w:type="gramStart"/>
      <w:r w:rsidRPr="00EF0199">
        <w:rPr>
          <w:rFonts w:ascii="Times New Roman" w:eastAsia="Times New Roman" w:hAnsi="Times New Roman" w:cs="Times New Roman"/>
          <w:color w:val="000000"/>
          <w:sz w:val="24"/>
          <w:szCs w:val="24"/>
          <w:lang w:eastAsia="ru-RU"/>
        </w:rPr>
        <w:t>у(</w:t>
      </w:r>
      <w:proofErr w:type="spellStart"/>
      <w:proofErr w:type="gramEnd"/>
      <w:r w:rsidRPr="00EF0199">
        <w:rPr>
          <w:rFonts w:ascii="Times New Roman" w:eastAsia="Times New Roman" w:hAnsi="Times New Roman" w:cs="Times New Roman"/>
          <w:color w:val="000000"/>
          <w:sz w:val="24"/>
          <w:szCs w:val="24"/>
          <w:lang w:eastAsia="ru-RU"/>
        </w:rPr>
        <w:t>ке</w:t>
      </w:r>
      <w:proofErr w:type="spellEnd"/>
      <w:r w:rsidRPr="00EF0199">
        <w:rPr>
          <w:rFonts w:ascii="Times New Roman" w:eastAsia="Times New Roman" w:hAnsi="Times New Roman" w:cs="Times New Roman"/>
          <w:color w:val="000000"/>
          <w:sz w:val="24"/>
          <w:szCs w:val="24"/>
          <w:lang w:eastAsia="ru-RU"/>
        </w:rPr>
        <w:t>) _____________________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проживающем</w:t>
      </w:r>
      <w:proofErr w:type="gramStart"/>
      <w:r w:rsidRPr="00EF0199">
        <w:rPr>
          <w:rFonts w:ascii="Times New Roman" w:eastAsia="Times New Roman" w:hAnsi="Times New Roman" w:cs="Times New Roman"/>
          <w:color w:val="000000"/>
          <w:sz w:val="24"/>
          <w:szCs w:val="24"/>
          <w:lang w:eastAsia="ru-RU"/>
        </w:rPr>
        <w:t>у(</w:t>
      </w:r>
      <w:proofErr w:type="gramEnd"/>
      <w:r w:rsidRPr="00EF0199">
        <w:rPr>
          <w:rFonts w:ascii="Times New Roman" w:eastAsia="Times New Roman" w:hAnsi="Times New Roman" w:cs="Times New Roman"/>
          <w:color w:val="000000"/>
          <w:sz w:val="24"/>
          <w:szCs w:val="24"/>
          <w:lang w:eastAsia="ru-RU"/>
        </w:rPr>
        <w:t>ей) по адресу:</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Телефон ____________________________</w:t>
      </w:r>
    </w:p>
    <w:p w:rsidR="00F53E57" w:rsidRPr="00EF0199" w:rsidRDefault="00F53E57" w:rsidP="00F50F2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3E57" w:rsidRPr="00EF0199" w:rsidRDefault="00F53E57" w:rsidP="00F50F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УВЕДОМЛЕНИЕ</w:t>
      </w:r>
    </w:p>
    <w:p w:rsidR="00F53E57" w:rsidRPr="00EF0199" w:rsidRDefault="00F53E57" w:rsidP="00F50F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об отказе в признании малоимущи</w:t>
      </w:r>
      <w:proofErr w:type="gramStart"/>
      <w:r w:rsidRPr="00EF0199">
        <w:rPr>
          <w:rFonts w:ascii="Times New Roman" w:eastAsia="Times New Roman" w:hAnsi="Times New Roman" w:cs="Times New Roman"/>
          <w:color w:val="000000"/>
          <w:sz w:val="24"/>
          <w:szCs w:val="24"/>
          <w:lang w:eastAsia="ru-RU"/>
        </w:rPr>
        <w:t>м(</w:t>
      </w:r>
      <w:proofErr w:type="gramEnd"/>
      <w:r w:rsidRPr="00EF0199">
        <w:rPr>
          <w:rFonts w:ascii="Times New Roman" w:eastAsia="Times New Roman" w:hAnsi="Times New Roman" w:cs="Times New Roman"/>
          <w:color w:val="000000"/>
          <w:sz w:val="24"/>
          <w:szCs w:val="24"/>
          <w:lang w:eastAsia="ru-RU"/>
        </w:rPr>
        <w:t>и)</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от ______________ N 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Сообщаем,  что  на основан</w:t>
      </w:r>
      <w:r w:rsidR="00F30933" w:rsidRPr="00EF0199">
        <w:rPr>
          <w:rFonts w:ascii="Times New Roman" w:eastAsia="Times New Roman" w:hAnsi="Times New Roman" w:cs="Times New Roman"/>
          <w:color w:val="000000"/>
          <w:sz w:val="24"/>
          <w:szCs w:val="24"/>
          <w:lang w:eastAsia="ru-RU"/>
        </w:rPr>
        <w:t xml:space="preserve">ии постановления администрации  </w:t>
      </w:r>
      <w:proofErr w:type="spellStart"/>
      <w:r w:rsidR="00F30933" w:rsidRPr="00EF0199">
        <w:rPr>
          <w:rFonts w:ascii="Times New Roman" w:eastAsia="Times New Roman" w:hAnsi="Times New Roman" w:cs="Times New Roman"/>
          <w:sz w:val="24"/>
          <w:szCs w:val="24"/>
          <w:lang w:eastAsia="ru-RU"/>
        </w:rPr>
        <w:t>Забурдяевского</w:t>
      </w:r>
      <w:proofErr w:type="spellEnd"/>
      <w:r w:rsidR="00F30933" w:rsidRPr="00EF0199">
        <w:rPr>
          <w:rFonts w:ascii="Times New Roman" w:eastAsia="Times New Roman" w:hAnsi="Times New Roman" w:cs="Times New Roman"/>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от ____________ N ______ Вам и членам Вашей семьи отказано в признании малоимущи</w:t>
      </w:r>
      <w:proofErr w:type="gramStart"/>
      <w:r w:rsidRPr="00EF0199">
        <w:rPr>
          <w:rFonts w:ascii="Times New Roman" w:eastAsia="Times New Roman" w:hAnsi="Times New Roman" w:cs="Times New Roman"/>
          <w:color w:val="000000"/>
          <w:sz w:val="24"/>
          <w:szCs w:val="24"/>
          <w:lang w:eastAsia="ru-RU"/>
        </w:rPr>
        <w:t>м(</w:t>
      </w:r>
      <w:proofErr w:type="gramEnd"/>
      <w:r w:rsidRPr="00EF0199">
        <w:rPr>
          <w:rFonts w:ascii="Times New Roman" w:eastAsia="Times New Roman" w:hAnsi="Times New Roman" w:cs="Times New Roman"/>
          <w:color w:val="000000"/>
          <w:sz w:val="24"/>
          <w:szCs w:val="24"/>
          <w:lang w:eastAsia="ru-RU"/>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Причина отказа 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30933"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Глава</w:t>
      </w:r>
      <w:r w:rsidR="00F30933" w:rsidRPr="00EF0199">
        <w:rPr>
          <w:rFonts w:ascii="Times New Roman" w:eastAsia="Times New Roman" w:hAnsi="Times New Roman" w:cs="Times New Roman"/>
          <w:sz w:val="24"/>
          <w:szCs w:val="24"/>
          <w:lang w:eastAsia="ru-RU"/>
        </w:rPr>
        <w:t xml:space="preserve">  </w:t>
      </w:r>
      <w:proofErr w:type="spellStart"/>
      <w:r w:rsidR="00F30933" w:rsidRPr="00EF0199">
        <w:rPr>
          <w:rFonts w:ascii="Times New Roman" w:eastAsia="Times New Roman" w:hAnsi="Times New Roman" w:cs="Times New Roman"/>
          <w:sz w:val="24"/>
          <w:szCs w:val="24"/>
          <w:lang w:eastAsia="ru-RU"/>
        </w:rPr>
        <w:t>Забурдяевского</w:t>
      </w:r>
      <w:proofErr w:type="spellEnd"/>
      <w:r w:rsidR="00F30933" w:rsidRPr="00EF0199">
        <w:rPr>
          <w:rFonts w:ascii="Times New Roman" w:eastAsia="Times New Roman" w:hAnsi="Times New Roman" w:cs="Times New Roman"/>
          <w:sz w:val="24"/>
          <w:szCs w:val="24"/>
          <w:lang w:eastAsia="ru-RU"/>
        </w:rPr>
        <w:t xml:space="preserve">  сельского  поселения  </w:t>
      </w:r>
      <w:r w:rsidR="00F3093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w:t>
      </w:r>
      <w:r w:rsidR="00F30933" w:rsidRPr="00EF0199">
        <w:rPr>
          <w:rFonts w:ascii="Times New Roman" w:eastAsia="Times New Roman" w:hAnsi="Times New Roman" w:cs="Times New Roman"/>
          <w:color w:val="000000"/>
          <w:sz w:val="24"/>
          <w:szCs w:val="24"/>
          <w:lang w:eastAsia="ru-RU"/>
        </w:rPr>
        <w:t>В.</w:t>
      </w:r>
      <w:proofErr w:type="gramStart"/>
      <w:r w:rsidR="00F30933" w:rsidRPr="00EF0199">
        <w:rPr>
          <w:rFonts w:ascii="Times New Roman" w:eastAsia="Times New Roman" w:hAnsi="Times New Roman" w:cs="Times New Roman"/>
          <w:color w:val="000000"/>
          <w:sz w:val="24"/>
          <w:szCs w:val="24"/>
          <w:lang w:eastAsia="ru-RU"/>
        </w:rPr>
        <w:t>В</w:t>
      </w:r>
      <w:proofErr w:type="gramEnd"/>
      <w:r w:rsidR="00F30933" w:rsidRPr="00EF0199">
        <w:rPr>
          <w:rFonts w:ascii="Times New Roman" w:eastAsia="Times New Roman" w:hAnsi="Times New Roman" w:cs="Times New Roman"/>
          <w:color w:val="000000"/>
          <w:sz w:val="24"/>
          <w:szCs w:val="24"/>
          <w:lang w:eastAsia="ru-RU"/>
        </w:rPr>
        <w:t xml:space="preserve"> Епихин</w:t>
      </w:r>
      <w:r w:rsidRPr="00EF0199">
        <w:rPr>
          <w:rFonts w:ascii="Times New Roman" w:eastAsia="Times New Roman" w:hAnsi="Times New Roman" w:cs="Times New Roman"/>
          <w:color w:val="000000"/>
          <w:sz w:val="24"/>
          <w:szCs w:val="24"/>
          <w:lang w:eastAsia="ru-RU"/>
        </w:rPr>
        <w:t>                      </w:t>
      </w:r>
    </w:p>
    <w:p w:rsidR="00F53E57" w:rsidRPr="00EF0199" w:rsidRDefault="00F30933"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w:t>
      </w:r>
      <w:r w:rsidR="00F53E57" w:rsidRPr="00EF0199">
        <w:rPr>
          <w:rFonts w:ascii="Times New Roman" w:eastAsia="Times New Roman" w:hAnsi="Times New Roman" w:cs="Times New Roman"/>
          <w:color w:val="000000"/>
          <w:sz w:val="24"/>
          <w:szCs w:val="24"/>
          <w:lang w:eastAsia="ru-RU"/>
        </w:rPr>
        <w:t>одпись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30933" w:rsidRPr="00EF0199"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0933" w:rsidRPr="00EF0199"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0933" w:rsidRDefault="00F30933"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Приложение </w:t>
      </w:r>
      <w:r w:rsidR="00EF0199">
        <w:rPr>
          <w:rFonts w:ascii="Times New Roman" w:eastAsia="Times New Roman" w:hAnsi="Times New Roman" w:cs="Times New Roman"/>
          <w:color w:val="000000"/>
          <w:sz w:val="24"/>
          <w:szCs w:val="24"/>
          <w:lang w:eastAsia="ru-RU"/>
        </w:rPr>
        <w:t xml:space="preserve"> № </w:t>
      </w:r>
      <w:r w:rsidRPr="00EF0199">
        <w:rPr>
          <w:rFonts w:ascii="Times New Roman" w:eastAsia="Times New Roman" w:hAnsi="Times New Roman" w:cs="Times New Roman"/>
          <w:color w:val="000000"/>
          <w:sz w:val="24"/>
          <w:szCs w:val="24"/>
          <w:lang w:eastAsia="ru-RU"/>
        </w:rPr>
        <w:t>8</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 регламенту</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gramStart"/>
      <w:r w:rsidRPr="00EF0199">
        <w:rPr>
          <w:rFonts w:ascii="Times New Roman" w:eastAsia="Times New Roman" w:hAnsi="Times New Roman" w:cs="Times New Roman"/>
          <w:color w:val="000000"/>
          <w:sz w:val="24"/>
          <w:szCs w:val="24"/>
          <w:lang w:eastAsia="ru-RU"/>
        </w:rPr>
        <w:t>(наименование уполномоченного органа</w:t>
      </w:r>
      <w:proofErr w:type="gramEnd"/>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pacing w:val="-15"/>
          <w:sz w:val="24"/>
          <w:szCs w:val="24"/>
          <w:lang w:eastAsia="ru-RU"/>
        </w:rPr>
        <w:t>                                                                               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                                                                        по признанию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3" w:name="Par312"/>
      <w:bookmarkEnd w:id="3"/>
      <w:r w:rsidRPr="00EF0199">
        <w:rPr>
          <w:rFonts w:ascii="Times New Roman" w:eastAsia="Times New Roman" w:hAnsi="Times New Roman" w:cs="Times New Roman"/>
          <w:b/>
          <w:bCs/>
          <w:color w:val="000000"/>
          <w:spacing w:val="-15"/>
          <w:sz w:val="24"/>
          <w:szCs w:val="24"/>
          <w:lang w:eastAsia="ru-RU"/>
        </w:rPr>
        <w:t>ЗАКЛЮЧЕНИЕ</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pacing w:val="-15"/>
          <w:sz w:val="24"/>
          <w:szCs w:val="24"/>
          <w:lang w:eastAsia="ru-RU"/>
        </w:rPr>
        <w:t xml:space="preserve">о признании (непризнании) гражданина </w:t>
      </w:r>
      <w:proofErr w:type="gramStart"/>
      <w:r w:rsidRPr="00EF0199">
        <w:rPr>
          <w:rFonts w:ascii="Times New Roman" w:eastAsia="Times New Roman" w:hAnsi="Times New Roman" w:cs="Times New Roman"/>
          <w:b/>
          <w:bCs/>
          <w:color w:val="000000"/>
          <w:spacing w:val="-15"/>
          <w:sz w:val="24"/>
          <w:szCs w:val="24"/>
          <w:lang w:eastAsia="ru-RU"/>
        </w:rPr>
        <w:t>малоимущим</w:t>
      </w:r>
      <w:proofErr w:type="gramEnd"/>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pacing w:val="-15"/>
          <w:sz w:val="24"/>
          <w:szCs w:val="24"/>
          <w:lang w:eastAsia="ru-RU"/>
        </w:rPr>
        <w:t>(</w:t>
      </w:r>
      <w:proofErr w:type="gramStart"/>
      <w:r w:rsidRPr="00EF0199">
        <w:rPr>
          <w:rFonts w:ascii="Times New Roman" w:eastAsia="Times New Roman" w:hAnsi="Times New Roman" w:cs="Times New Roman"/>
          <w:b/>
          <w:bCs/>
          <w:color w:val="000000"/>
          <w:spacing w:val="-15"/>
          <w:sz w:val="24"/>
          <w:szCs w:val="24"/>
          <w:lang w:eastAsia="ru-RU"/>
        </w:rPr>
        <w:t>отказе</w:t>
      </w:r>
      <w:proofErr w:type="gramEnd"/>
      <w:r w:rsidRPr="00EF0199">
        <w:rPr>
          <w:rFonts w:ascii="Times New Roman" w:eastAsia="Times New Roman" w:hAnsi="Times New Roman" w:cs="Times New Roman"/>
          <w:b/>
          <w:bCs/>
          <w:color w:val="000000"/>
          <w:spacing w:val="-15"/>
          <w:sz w:val="24"/>
          <w:szCs w:val="24"/>
          <w:lang w:eastAsia="ru-RU"/>
        </w:rPr>
        <w:t xml:space="preserve"> в рассмотрении документов)</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pacing w:val="-15"/>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pacing w:val="-15"/>
          <w:sz w:val="24"/>
          <w:szCs w:val="24"/>
          <w:lang w:eastAsia="ru-RU"/>
        </w:rPr>
        <w:t>№ ______                                                                       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pacing w:val="-15"/>
          <w:sz w:val="24"/>
          <w:szCs w:val="24"/>
          <w:lang w:eastAsia="ru-RU"/>
        </w:rPr>
        <w:t>                                                                                                               (число, месяц, год)</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 заявлению 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(фамилия, имя, отчество, дата рождения заявителя)</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о признании его и членов его семьи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в целях постановки на учет в качестве   нуждающихся  в  жилом  помещении,  предоставляемом  по  договору социального найма, проживающего по адресу:  _______________________________________________________ 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с семьей в составе: ___________________________________________________</w:t>
      </w:r>
      <w:r w:rsidRPr="00EF0199">
        <w:rPr>
          <w:rFonts w:ascii="Times New Roman" w:eastAsia="Times New Roman" w:hAnsi="Times New Roman" w:cs="Times New Roman"/>
          <w:color w:val="000000"/>
          <w:sz w:val="24"/>
          <w:szCs w:val="24"/>
          <w:lang w:eastAsia="ru-RU"/>
        </w:rPr>
        <w:softHyphen/>
      </w:r>
      <w:r w:rsidRPr="00EF0199">
        <w:rPr>
          <w:rFonts w:ascii="Times New Roman" w:eastAsia="Times New Roman" w:hAnsi="Times New Roman" w:cs="Times New Roman"/>
          <w:color w:val="000000"/>
          <w:sz w:val="24"/>
          <w:szCs w:val="24"/>
          <w:lang w:eastAsia="ru-RU"/>
        </w:rPr>
        <w:softHyphen/>
      </w:r>
      <w:r w:rsidRPr="00EF0199">
        <w:rPr>
          <w:rFonts w:ascii="Times New Roman" w:eastAsia="Times New Roman" w:hAnsi="Times New Roman" w:cs="Times New Roman"/>
          <w:color w:val="000000"/>
          <w:sz w:val="24"/>
          <w:szCs w:val="24"/>
          <w:lang w:eastAsia="ru-RU"/>
        </w:rPr>
        <w:softHyphen/>
      </w:r>
      <w:r w:rsidRPr="00EF0199">
        <w:rPr>
          <w:rFonts w:ascii="Times New Roman" w:eastAsia="Times New Roman" w:hAnsi="Times New Roman" w:cs="Times New Roman"/>
          <w:color w:val="000000"/>
          <w:sz w:val="24"/>
          <w:szCs w:val="24"/>
          <w:lang w:eastAsia="ru-RU"/>
        </w:rPr>
        <w:softHyphen/>
        <w:t>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gramStart"/>
      <w:r w:rsidRPr="00EF0199">
        <w:rPr>
          <w:rFonts w:ascii="Times New Roman" w:eastAsia="Times New Roman" w:hAnsi="Times New Roman" w:cs="Times New Roman"/>
          <w:color w:val="000000"/>
          <w:sz w:val="24"/>
          <w:szCs w:val="24"/>
          <w:lang w:eastAsia="ru-RU"/>
        </w:rPr>
        <w:t>(фамилия, имя, отчество каждого члена семьи,</w:t>
      </w:r>
      <w:proofErr w:type="gramEnd"/>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дата рождения, родственные отношения, адрес места жительства)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установлено,  что  размер среднемесячного совокупного дохода, приходящегося</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на  каждого  члена  семьи,  составляет  __________________  руб., стоимость</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имущества,  подлежащего  налогообложению,  составляет _____________________________________________________________ руб.</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(прописью).</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Потребность семьи в средствах  на приобретение жилой площади составляет ______________________________________________________________руб.</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(прописью).</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Возможность накопления  недостающих  средств  заявителем  и членами его семьи составляет _____________________________________________________________ руб.</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(прописью).</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b/>
          <w:bCs/>
          <w:color w:val="000000"/>
          <w:sz w:val="24"/>
          <w:szCs w:val="24"/>
          <w:lang w:eastAsia="ru-RU"/>
        </w:rPr>
        <w:t>Заключение:</w:t>
      </w:r>
      <w:r w:rsidRPr="00EF0199">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gramStart"/>
      <w:r w:rsidRPr="00EF0199">
        <w:rPr>
          <w:rFonts w:ascii="Times New Roman" w:eastAsia="Times New Roman" w:hAnsi="Times New Roman" w:cs="Times New Roman"/>
          <w:color w:val="000000"/>
          <w:sz w:val="24"/>
          <w:szCs w:val="24"/>
          <w:lang w:eastAsia="ru-RU"/>
        </w:rPr>
        <w:t>(обоснованный вывод о признании (непризнании) гражданина малоимущим или</w:t>
      </w:r>
      <w:proofErr w:type="gramEnd"/>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об отказе в рассмотрении документов)</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     _______________________     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(должность)                                     (подпись)    </w:t>
      </w:r>
      <w:r w:rsidR="00F30933" w:rsidRPr="00EF0199">
        <w:rPr>
          <w:rFonts w:ascii="Times New Roman" w:eastAsia="Times New Roman" w:hAnsi="Times New Roman" w:cs="Times New Roman"/>
          <w:color w:val="000000"/>
          <w:sz w:val="24"/>
          <w:szCs w:val="24"/>
          <w:lang w:eastAsia="ru-RU"/>
        </w:rPr>
        <w:t>                     </w:t>
      </w:r>
      <w:r w:rsidRPr="00EF0199">
        <w:rPr>
          <w:rFonts w:ascii="Times New Roman" w:eastAsia="Times New Roman" w:hAnsi="Times New Roman" w:cs="Times New Roman"/>
          <w:color w:val="000000"/>
          <w:sz w:val="24"/>
          <w:szCs w:val="24"/>
          <w:lang w:eastAsia="ru-RU"/>
        </w:rPr>
        <w:t>   (инициалы, фамилия)</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30933"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30933" w:rsidRPr="00EF0199" w:rsidRDefault="00F30933" w:rsidP="00F53E57">
      <w:pPr>
        <w:shd w:val="clear" w:color="auto" w:fill="FFFFFF"/>
        <w:spacing w:after="0" w:line="240" w:lineRule="auto"/>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Приложение</w:t>
      </w:r>
      <w:r w:rsid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 xml:space="preserve"> 9</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 регламенту</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4" w:name="Par2214"/>
      <w:bookmarkEnd w:id="4"/>
      <w:r w:rsidRPr="00EF0199">
        <w:rPr>
          <w:rFonts w:ascii="Times New Roman" w:eastAsia="Times New Roman" w:hAnsi="Times New Roman" w:cs="Times New Roman"/>
          <w:b/>
          <w:bCs/>
          <w:color w:val="000000"/>
          <w:sz w:val="24"/>
          <w:szCs w:val="24"/>
          <w:lang w:eastAsia="ru-RU"/>
        </w:rPr>
        <w:t>КНИГА РЕГИСТРАЦИИ</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заключений о признании (непризнании)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w:t>
      </w:r>
      <w:proofErr w:type="gramStart"/>
      <w:r w:rsidRPr="00EF0199">
        <w:rPr>
          <w:rFonts w:ascii="Times New Roman" w:eastAsia="Times New Roman" w:hAnsi="Times New Roman" w:cs="Times New Roman"/>
          <w:color w:val="000000"/>
          <w:sz w:val="24"/>
          <w:szCs w:val="24"/>
          <w:lang w:eastAsia="ru-RU"/>
        </w:rPr>
        <w:t>отказе</w:t>
      </w:r>
      <w:proofErr w:type="gramEnd"/>
      <w:r w:rsidRPr="00EF0199">
        <w:rPr>
          <w:rFonts w:ascii="Times New Roman" w:eastAsia="Times New Roman" w:hAnsi="Times New Roman" w:cs="Times New Roman"/>
          <w:color w:val="000000"/>
          <w:sz w:val="24"/>
          <w:szCs w:val="24"/>
          <w:lang w:eastAsia="ru-RU"/>
        </w:rPr>
        <w:t xml:space="preserve"> в рассмотрении документов)</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Начата ______________________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(число, месяц, год)</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Окончена ____________________</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(число, месяц, год)</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0" w:type="auto"/>
        <w:tblInd w:w="75" w:type="dxa"/>
        <w:shd w:val="clear" w:color="auto" w:fill="FFFFFF"/>
        <w:tblCellMar>
          <w:left w:w="0" w:type="dxa"/>
          <w:right w:w="0" w:type="dxa"/>
        </w:tblCellMar>
        <w:tblLook w:val="04A0" w:firstRow="1" w:lastRow="0" w:firstColumn="1" w:lastColumn="0" w:noHBand="0" w:noVBand="1"/>
      </w:tblPr>
      <w:tblGrid>
        <w:gridCol w:w="436"/>
        <w:gridCol w:w="1138"/>
        <w:gridCol w:w="1307"/>
        <w:gridCol w:w="1364"/>
        <w:gridCol w:w="1364"/>
        <w:gridCol w:w="1316"/>
        <w:gridCol w:w="2174"/>
        <w:gridCol w:w="1039"/>
      </w:tblGrid>
      <w:tr w:rsidR="00F30933" w:rsidRPr="00EF0199" w:rsidTr="00F53E57">
        <w:trPr>
          <w:trHeight w:val="1200"/>
        </w:trPr>
        <w:tc>
          <w:tcPr>
            <w:tcW w:w="6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N</w:t>
            </w:r>
            <w:r w:rsidRPr="00EF0199">
              <w:rPr>
                <w:rFonts w:ascii="Times New Roman" w:eastAsia="Times New Roman" w:hAnsi="Times New Roman" w:cs="Times New Roman"/>
                <w:sz w:val="24"/>
                <w:szCs w:val="24"/>
                <w:lang w:eastAsia="ru-RU"/>
              </w:rPr>
              <w:br/>
            </w:r>
            <w:proofErr w:type="gramStart"/>
            <w:r w:rsidRPr="00EF0199">
              <w:rPr>
                <w:rFonts w:ascii="Times New Roman" w:eastAsia="Times New Roman" w:hAnsi="Times New Roman" w:cs="Times New Roman"/>
                <w:sz w:val="24"/>
                <w:szCs w:val="24"/>
                <w:lang w:eastAsia="ru-RU"/>
              </w:rPr>
              <w:t>п</w:t>
            </w:r>
            <w:proofErr w:type="gramEnd"/>
            <w:r w:rsidRPr="00EF0199">
              <w:rPr>
                <w:rFonts w:ascii="Times New Roman" w:eastAsia="Times New Roman" w:hAnsi="Times New Roman" w:cs="Times New Roman"/>
                <w:sz w:val="24"/>
                <w:szCs w:val="24"/>
                <w:lang w:eastAsia="ru-RU"/>
              </w:rPr>
              <w:t>/п</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roofErr w:type="gramStart"/>
            <w:r w:rsidRPr="00EF0199">
              <w:rPr>
                <w:rFonts w:ascii="Times New Roman" w:eastAsia="Times New Roman" w:hAnsi="Times New Roman" w:cs="Times New Roman"/>
                <w:sz w:val="24"/>
                <w:szCs w:val="24"/>
                <w:lang w:eastAsia="ru-RU"/>
              </w:rPr>
              <w:t>Фамилия, </w:t>
            </w:r>
            <w:r w:rsidRPr="00EF0199">
              <w:rPr>
                <w:rFonts w:ascii="Times New Roman" w:eastAsia="Times New Roman" w:hAnsi="Times New Roman" w:cs="Times New Roman"/>
                <w:sz w:val="24"/>
                <w:szCs w:val="24"/>
                <w:lang w:eastAsia="ru-RU"/>
              </w:rPr>
              <w:br/>
              <w:t>   имя,   </w:t>
            </w:r>
            <w:r w:rsidRPr="00EF0199">
              <w:rPr>
                <w:rFonts w:ascii="Times New Roman" w:eastAsia="Times New Roman" w:hAnsi="Times New Roman" w:cs="Times New Roman"/>
                <w:sz w:val="24"/>
                <w:szCs w:val="24"/>
                <w:lang w:eastAsia="ru-RU"/>
              </w:rPr>
              <w:br/>
              <w:t> отчество </w:t>
            </w:r>
            <w:r w:rsidRPr="00EF0199">
              <w:rPr>
                <w:rFonts w:ascii="Times New Roman" w:eastAsia="Times New Roman" w:hAnsi="Times New Roman" w:cs="Times New Roman"/>
                <w:sz w:val="24"/>
                <w:szCs w:val="24"/>
                <w:lang w:eastAsia="ru-RU"/>
              </w:rPr>
              <w:br/>
              <w:t>заявителя,</w:t>
            </w:r>
            <w:r w:rsidRPr="00EF0199">
              <w:rPr>
                <w:rFonts w:ascii="Times New Roman" w:eastAsia="Times New Roman" w:hAnsi="Times New Roman" w:cs="Times New Roman"/>
                <w:sz w:val="24"/>
                <w:szCs w:val="24"/>
                <w:lang w:eastAsia="ru-RU"/>
              </w:rPr>
              <w:br/>
              <w:t>  состав  </w:t>
            </w:r>
            <w:r w:rsidRPr="00EF0199">
              <w:rPr>
                <w:rFonts w:ascii="Times New Roman" w:eastAsia="Times New Roman" w:hAnsi="Times New Roman" w:cs="Times New Roman"/>
                <w:sz w:val="24"/>
                <w:szCs w:val="24"/>
                <w:lang w:eastAsia="ru-RU"/>
              </w:rPr>
              <w:br/>
              <w:t>  семьи   </w:t>
            </w:r>
            <w:r w:rsidRPr="00EF0199">
              <w:rPr>
                <w:rFonts w:ascii="Times New Roman" w:eastAsia="Times New Roman" w:hAnsi="Times New Roman" w:cs="Times New Roman"/>
                <w:sz w:val="24"/>
                <w:szCs w:val="24"/>
                <w:lang w:eastAsia="ru-RU"/>
              </w:rPr>
              <w:br/>
              <w:t>(фамилия, </w:t>
            </w:r>
            <w:r w:rsidRPr="00EF0199">
              <w:rPr>
                <w:rFonts w:ascii="Times New Roman" w:eastAsia="Times New Roman" w:hAnsi="Times New Roman" w:cs="Times New Roman"/>
                <w:sz w:val="24"/>
                <w:szCs w:val="24"/>
                <w:lang w:eastAsia="ru-RU"/>
              </w:rPr>
              <w:br/>
              <w:t>   имя,   </w:t>
            </w:r>
            <w:r w:rsidRPr="00EF0199">
              <w:rPr>
                <w:rFonts w:ascii="Times New Roman" w:eastAsia="Times New Roman" w:hAnsi="Times New Roman" w:cs="Times New Roman"/>
                <w:sz w:val="24"/>
                <w:szCs w:val="24"/>
                <w:lang w:eastAsia="ru-RU"/>
              </w:rPr>
              <w:br/>
              <w:t>отчество, </w:t>
            </w:r>
            <w:r w:rsidRPr="00EF0199">
              <w:rPr>
                <w:rFonts w:ascii="Times New Roman" w:eastAsia="Times New Roman" w:hAnsi="Times New Roman" w:cs="Times New Roman"/>
                <w:sz w:val="24"/>
                <w:szCs w:val="24"/>
                <w:lang w:eastAsia="ru-RU"/>
              </w:rPr>
              <w:br/>
              <w:t>   год рождения, </w:t>
            </w:r>
            <w:r w:rsidRPr="00EF0199">
              <w:rPr>
                <w:rFonts w:ascii="Times New Roman" w:eastAsia="Times New Roman" w:hAnsi="Times New Roman" w:cs="Times New Roman"/>
                <w:sz w:val="24"/>
                <w:szCs w:val="24"/>
                <w:lang w:eastAsia="ru-RU"/>
              </w:rPr>
              <w:br/>
              <w:t> степень  </w:t>
            </w:r>
            <w:r w:rsidRPr="00EF0199">
              <w:rPr>
                <w:rFonts w:ascii="Times New Roman" w:eastAsia="Times New Roman" w:hAnsi="Times New Roman" w:cs="Times New Roman"/>
                <w:sz w:val="24"/>
                <w:szCs w:val="24"/>
                <w:lang w:eastAsia="ru-RU"/>
              </w:rPr>
              <w:br/>
              <w:t> родства)</w:t>
            </w:r>
            <w:proofErr w:type="gramEnd"/>
          </w:p>
        </w:tc>
        <w:tc>
          <w:tcPr>
            <w:tcW w:w="156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Адрес   </w:t>
            </w:r>
            <w:r w:rsidRPr="00EF0199">
              <w:rPr>
                <w:rFonts w:ascii="Times New Roman" w:eastAsia="Times New Roman" w:hAnsi="Times New Roman" w:cs="Times New Roman"/>
                <w:sz w:val="24"/>
                <w:szCs w:val="24"/>
                <w:lang w:eastAsia="ru-RU"/>
              </w:rPr>
              <w:br/>
              <w:t>занимаемого</w:t>
            </w:r>
            <w:r w:rsidRPr="00EF0199">
              <w:rPr>
                <w:rFonts w:ascii="Times New Roman" w:eastAsia="Times New Roman" w:hAnsi="Times New Roman" w:cs="Times New Roman"/>
                <w:sz w:val="24"/>
                <w:szCs w:val="24"/>
                <w:lang w:eastAsia="ru-RU"/>
              </w:rPr>
              <w:br/>
              <w:t>  жилого   </w:t>
            </w:r>
            <w:r w:rsidRPr="00EF0199">
              <w:rPr>
                <w:rFonts w:ascii="Times New Roman" w:eastAsia="Times New Roman" w:hAnsi="Times New Roman" w:cs="Times New Roman"/>
                <w:sz w:val="24"/>
                <w:szCs w:val="24"/>
                <w:lang w:eastAsia="ru-RU"/>
              </w:rPr>
              <w:br/>
              <w:t> помещения</w:t>
            </w:r>
          </w:p>
        </w:tc>
        <w:tc>
          <w:tcPr>
            <w:tcW w:w="3240" w:type="dxa"/>
            <w:gridSpan w:val="3"/>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30933">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Заключение       </w:t>
            </w:r>
            <w:r w:rsidRPr="00EF0199">
              <w:rPr>
                <w:rFonts w:ascii="Times New Roman" w:eastAsia="Times New Roman" w:hAnsi="Times New Roman" w:cs="Times New Roman"/>
                <w:sz w:val="24"/>
                <w:szCs w:val="24"/>
                <w:lang w:eastAsia="ru-RU"/>
              </w:rPr>
              <w:br/>
              <w:t>уполномоченного органа</w:t>
            </w:r>
            <w:r w:rsidR="00F30933" w:rsidRPr="00EF0199">
              <w:rPr>
                <w:rFonts w:ascii="Times New Roman" w:eastAsia="Times New Roman" w:hAnsi="Times New Roman" w:cs="Times New Roman"/>
                <w:sz w:val="24"/>
                <w:szCs w:val="24"/>
                <w:lang w:eastAsia="ru-RU"/>
              </w:rPr>
              <w:t> </w:t>
            </w:r>
            <w:r w:rsidR="00F30933" w:rsidRPr="00EF0199">
              <w:rPr>
                <w:rFonts w:ascii="Times New Roman" w:eastAsia="Times New Roman" w:hAnsi="Times New Roman" w:cs="Times New Roman"/>
                <w:sz w:val="24"/>
                <w:szCs w:val="24"/>
                <w:lang w:eastAsia="ru-RU"/>
              </w:rPr>
              <w:br/>
              <w:t>местного самоуправления</w:t>
            </w:r>
            <w:r w:rsidR="00F30933" w:rsidRPr="00EF0199">
              <w:rPr>
                <w:rFonts w:ascii="Times New Roman" w:eastAsia="Times New Roman" w:hAnsi="Times New Roman" w:cs="Times New Roman"/>
                <w:sz w:val="24"/>
                <w:szCs w:val="24"/>
                <w:lang w:eastAsia="ru-RU"/>
              </w:rPr>
              <w:br/>
            </w:r>
            <w:proofErr w:type="spellStart"/>
            <w:r w:rsidR="00F30933" w:rsidRPr="00EF0199">
              <w:rPr>
                <w:rFonts w:ascii="Times New Roman" w:eastAsia="Times New Roman" w:hAnsi="Times New Roman" w:cs="Times New Roman"/>
                <w:color w:val="000000"/>
                <w:sz w:val="24"/>
                <w:szCs w:val="24"/>
                <w:lang w:eastAsia="ru-RU"/>
              </w:rPr>
              <w:t>Забурдяевского</w:t>
            </w:r>
            <w:proofErr w:type="spellEnd"/>
            <w:r w:rsidR="00F3093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sz w:val="24"/>
                <w:szCs w:val="24"/>
                <w:lang w:eastAsia="ru-RU"/>
              </w:rPr>
              <w:t> сельского  поселения       </w:t>
            </w:r>
            <w:r w:rsidRPr="00EF0199">
              <w:rPr>
                <w:rFonts w:ascii="Times New Roman" w:eastAsia="Times New Roman" w:hAnsi="Times New Roman" w:cs="Times New Roman"/>
                <w:sz w:val="24"/>
                <w:szCs w:val="24"/>
                <w:lang w:eastAsia="ru-RU"/>
              </w:rPr>
              <w:br/>
              <w:t>     (номер, дата)    </w:t>
            </w:r>
          </w:p>
        </w:tc>
        <w:tc>
          <w:tcPr>
            <w:tcW w:w="168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30933">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Дата выдачи </w:t>
            </w:r>
            <w:r w:rsidRPr="00EF0199">
              <w:rPr>
                <w:rFonts w:ascii="Times New Roman" w:eastAsia="Times New Roman" w:hAnsi="Times New Roman" w:cs="Times New Roman"/>
                <w:sz w:val="24"/>
                <w:szCs w:val="24"/>
                <w:lang w:eastAsia="ru-RU"/>
              </w:rPr>
              <w:br/>
              <w:t>заключения  </w:t>
            </w:r>
            <w:r w:rsidRPr="00EF0199">
              <w:rPr>
                <w:rFonts w:ascii="Times New Roman" w:eastAsia="Times New Roman" w:hAnsi="Times New Roman" w:cs="Times New Roman"/>
                <w:sz w:val="24"/>
                <w:szCs w:val="24"/>
                <w:lang w:eastAsia="ru-RU"/>
              </w:rPr>
              <w:br/>
              <w:t>уполномоче</w:t>
            </w:r>
            <w:proofErr w:type="gramStart"/>
            <w:r w:rsidRPr="00EF0199">
              <w:rPr>
                <w:rFonts w:ascii="Times New Roman" w:eastAsia="Times New Roman" w:hAnsi="Times New Roman" w:cs="Times New Roman"/>
                <w:sz w:val="24"/>
                <w:szCs w:val="24"/>
                <w:lang w:eastAsia="ru-RU"/>
              </w:rPr>
              <w:t>н-</w:t>
            </w:r>
            <w:proofErr w:type="gramEnd"/>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ного</w:t>
            </w:r>
            <w:proofErr w:type="spellEnd"/>
            <w:r w:rsidRPr="00EF0199">
              <w:rPr>
                <w:rFonts w:ascii="Times New Roman" w:eastAsia="Times New Roman" w:hAnsi="Times New Roman" w:cs="Times New Roman"/>
                <w:sz w:val="24"/>
                <w:szCs w:val="24"/>
                <w:lang w:eastAsia="ru-RU"/>
              </w:rPr>
              <w:t xml:space="preserve"> органа </w:t>
            </w:r>
            <w:r w:rsidRPr="00EF0199">
              <w:rPr>
                <w:rFonts w:ascii="Times New Roman" w:eastAsia="Times New Roman" w:hAnsi="Times New Roman" w:cs="Times New Roman"/>
                <w:sz w:val="24"/>
                <w:szCs w:val="24"/>
                <w:lang w:eastAsia="ru-RU"/>
              </w:rPr>
              <w:br/>
              <w:t>местного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самоуправле</w:t>
            </w:r>
            <w:proofErr w:type="spellEnd"/>
            <w:r w:rsidRPr="00EF0199">
              <w:rPr>
                <w:rFonts w:ascii="Times New Roman" w:eastAsia="Times New Roman" w:hAnsi="Times New Roman" w:cs="Times New Roman"/>
                <w:sz w:val="24"/>
                <w:szCs w:val="24"/>
                <w:lang w:eastAsia="ru-RU"/>
              </w:rPr>
              <w:t>-</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ния</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00F30933" w:rsidRPr="00EF0199">
              <w:rPr>
                <w:rFonts w:ascii="Times New Roman" w:eastAsia="Times New Roman" w:hAnsi="Times New Roman" w:cs="Times New Roman"/>
                <w:color w:val="000000"/>
                <w:sz w:val="24"/>
                <w:szCs w:val="24"/>
                <w:lang w:eastAsia="ru-RU"/>
              </w:rPr>
              <w:t>Забурдяевского</w:t>
            </w:r>
            <w:proofErr w:type="spellEnd"/>
            <w:r w:rsidR="00F30933" w:rsidRPr="00EF0199">
              <w:rPr>
                <w:rFonts w:ascii="Times New Roman" w:eastAsia="Times New Roman" w:hAnsi="Times New Roman" w:cs="Times New Roman"/>
                <w:sz w:val="24"/>
                <w:szCs w:val="24"/>
                <w:lang w:eastAsia="ru-RU"/>
              </w:rPr>
              <w:t xml:space="preserve"> </w:t>
            </w:r>
            <w:r w:rsidRPr="00EF0199">
              <w:rPr>
                <w:rFonts w:ascii="Times New Roman" w:eastAsia="Times New Roman" w:hAnsi="Times New Roman" w:cs="Times New Roman"/>
                <w:sz w:val="24"/>
                <w:szCs w:val="24"/>
                <w:lang w:eastAsia="ru-RU"/>
              </w:rPr>
              <w:t>сельского   поселения </w:t>
            </w:r>
          </w:p>
        </w:tc>
        <w:tc>
          <w:tcPr>
            <w:tcW w:w="132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Подпись </w:t>
            </w:r>
            <w:r w:rsidRPr="00EF0199">
              <w:rPr>
                <w:rFonts w:ascii="Times New Roman" w:eastAsia="Times New Roman" w:hAnsi="Times New Roman" w:cs="Times New Roman"/>
                <w:sz w:val="24"/>
                <w:szCs w:val="24"/>
                <w:lang w:eastAsia="ru-RU"/>
              </w:rPr>
              <w:br/>
              <w:t>заявителя</w:t>
            </w:r>
          </w:p>
        </w:tc>
      </w:tr>
      <w:tr w:rsidR="00F30933" w:rsidRPr="00EF0199" w:rsidTr="00F53E57">
        <w:trPr>
          <w:trHeight w:val="14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 при</w:t>
            </w:r>
            <w:proofErr w:type="gramStart"/>
            <w:r w:rsidRPr="00EF0199">
              <w:rPr>
                <w:rFonts w:ascii="Times New Roman" w:eastAsia="Times New Roman" w:hAnsi="Times New Roman" w:cs="Times New Roman"/>
                <w:sz w:val="24"/>
                <w:szCs w:val="24"/>
                <w:lang w:eastAsia="ru-RU"/>
              </w:rPr>
              <w:t>з-</w:t>
            </w:r>
            <w:proofErr w:type="gramEnd"/>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нании</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гражда</w:t>
            </w:r>
            <w:proofErr w:type="spellEnd"/>
            <w:r w:rsidRPr="00EF0199">
              <w:rPr>
                <w:rFonts w:ascii="Times New Roman" w:eastAsia="Times New Roman" w:hAnsi="Times New Roman" w:cs="Times New Roman"/>
                <w:sz w:val="24"/>
                <w:szCs w:val="24"/>
                <w:lang w:eastAsia="ru-RU"/>
              </w:rPr>
              <w:t>-</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нина</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мало-  </w:t>
            </w:r>
            <w:r w:rsidRPr="00EF0199">
              <w:rPr>
                <w:rFonts w:ascii="Times New Roman" w:eastAsia="Times New Roman" w:hAnsi="Times New Roman" w:cs="Times New Roman"/>
                <w:sz w:val="24"/>
                <w:szCs w:val="24"/>
                <w:lang w:eastAsia="ru-RU"/>
              </w:rPr>
              <w:br/>
              <w:t>имущим</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непри</w:t>
            </w:r>
            <w:proofErr w:type="gramStart"/>
            <w:r w:rsidRPr="00EF0199">
              <w:rPr>
                <w:rFonts w:ascii="Times New Roman" w:eastAsia="Times New Roman" w:hAnsi="Times New Roman" w:cs="Times New Roman"/>
                <w:sz w:val="24"/>
                <w:szCs w:val="24"/>
                <w:lang w:eastAsia="ru-RU"/>
              </w:rPr>
              <w:t>з</w:t>
            </w:r>
            <w:proofErr w:type="spellEnd"/>
            <w:r w:rsidRPr="00EF0199">
              <w:rPr>
                <w:rFonts w:ascii="Times New Roman" w:eastAsia="Times New Roman" w:hAnsi="Times New Roman" w:cs="Times New Roman"/>
                <w:sz w:val="24"/>
                <w:szCs w:val="24"/>
                <w:lang w:eastAsia="ru-RU"/>
              </w:rPr>
              <w:t>-</w:t>
            </w:r>
            <w:proofErr w:type="gramEnd"/>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нании</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гражда</w:t>
            </w:r>
            <w:proofErr w:type="spellEnd"/>
            <w:r w:rsidRPr="00EF0199">
              <w:rPr>
                <w:rFonts w:ascii="Times New Roman" w:eastAsia="Times New Roman" w:hAnsi="Times New Roman" w:cs="Times New Roman"/>
                <w:sz w:val="24"/>
                <w:szCs w:val="24"/>
                <w:lang w:eastAsia="ru-RU"/>
              </w:rPr>
              <w:t>-</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нина</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мало-  </w:t>
            </w:r>
            <w:r w:rsidRPr="00EF0199">
              <w:rPr>
                <w:rFonts w:ascii="Times New Roman" w:eastAsia="Times New Roman" w:hAnsi="Times New Roman" w:cs="Times New Roman"/>
                <w:sz w:val="24"/>
                <w:szCs w:val="24"/>
                <w:lang w:eastAsia="ru-RU"/>
              </w:rPr>
              <w:br/>
              <w:t>имущим</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об     </w:t>
            </w:r>
            <w:r w:rsidRPr="00EF0199">
              <w:rPr>
                <w:rFonts w:ascii="Times New Roman" w:eastAsia="Times New Roman" w:hAnsi="Times New Roman" w:cs="Times New Roman"/>
                <w:sz w:val="24"/>
                <w:szCs w:val="24"/>
                <w:lang w:eastAsia="ru-RU"/>
              </w:rPr>
              <w:br/>
              <w:t>отказе </w:t>
            </w:r>
            <w:r w:rsidRPr="00EF0199">
              <w:rPr>
                <w:rFonts w:ascii="Times New Roman" w:eastAsia="Times New Roman" w:hAnsi="Times New Roman" w:cs="Times New Roman"/>
                <w:sz w:val="24"/>
                <w:szCs w:val="24"/>
                <w:lang w:eastAsia="ru-RU"/>
              </w:rPr>
              <w:br/>
              <w:t>в ра</w:t>
            </w:r>
            <w:proofErr w:type="gramStart"/>
            <w:r w:rsidRPr="00EF0199">
              <w:rPr>
                <w:rFonts w:ascii="Times New Roman" w:eastAsia="Times New Roman" w:hAnsi="Times New Roman" w:cs="Times New Roman"/>
                <w:sz w:val="24"/>
                <w:szCs w:val="24"/>
                <w:lang w:eastAsia="ru-RU"/>
              </w:rPr>
              <w:t>с-</w:t>
            </w:r>
            <w:proofErr w:type="gram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смотре-</w:t>
            </w:r>
            <w:r w:rsidRPr="00EF0199">
              <w:rPr>
                <w:rFonts w:ascii="Times New Roman" w:eastAsia="Times New Roman" w:hAnsi="Times New Roman" w:cs="Times New Roman"/>
                <w:sz w:val="24"/>
                <w:szCs w:val="24"/>
                <w:lang w:eastAsia="ru-RU"/>
              </w:rPr>
              <w:br/>
            </w:r>
            <w:proofErr w:type="spellStart"/>
            <w:r w:rsidRPr="00EF0199">
              <w:rPr>
                <w:rFonts w:ascii="Times New Roman" w:eastAsia="Times New Roman" w:hAnsi="Times New Roman" w:cs="Times New Roman"/>
                <w:sz w:val="24"/>
                <w:szCs w:val="24"/>
                <w:lang w:eastAsia="ru-RU"/>
              </w:rPr>
              <w:t>нии</w:t>
            </w:r>
            <w:proofErr w:type="spellEnd"/>
            <w:r w:rsidRPr="00EF0199">
              <w:rPr>
                <w:rFonts w:ascii="Times New Roman" w:eastAsia="Times New Roman" w:hAnsi="Times New Roman" w:cs="Times New Roman"/>
                <w:sz w:val="24"/>
                <w:szCs w:val="24"/>
                <w:lang w:eastAsia="ru-RU"/>
              </w:rPr>
              <w:t>    </w:t>
            </w:r>
            <w:r w:rsidRPr="00EF0199">
              <w:rPr>
                <w:rFonts w:ascii="Times New Roman" w:eastAsia="Times New Roman" w:hAnsi="Times New Roman" w:cs="Times New Roman"/>
                <w:sz w:val="24"/>
                <w:szCs w:val="24"/>
                <w:lang w:eastAsia="ru-RU"/>
              </w:rPr>
              <w:br/>
              <w:t>доку-  </w:t>
            </w:r>
            <w:r w:rsidRPr="00EF0199">
              <w:rPr>
                <w:rFonts w:ascii="Times New Roman" w:eastAsia="Times New Roman" w:hAnsi="Times New Roman" w:cs="Times New Roman"/>
                <w:sz w:val="24"/>
                <w:szCs w:val="24"/>
                <w:lang w:eastAsia="ru-RU"/>
              </w:rPr>
              <w:br/>
              <w:t>ментов</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r>
      <w:tr w:rsidR="00F30933" w:rsidRPr="00EF0199" w:rsidTr="00F53E57">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1</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2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3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4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5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6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7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8   </w:t>
            </w:r>
          </w:p>
        </w:tc>
      </w:tr>
      <w:tr w:rsidR="00F30933" w:rsidRPr="00EF0199" w:rsidTr="00F53E57">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1.</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30933" w:rsidRPr="00EF0199" w:rsidTr="00F53E57">
        <w:tc>
          <w:tcPr>
            <w:tcW w:w="60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2.</w:t>
            </w:r>
          </w:p>
        </w:tc>
        <w:tc>
          <w:tcPr>
            <w:tcW w:w="14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68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32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0F2F" w:rsidP="00F50F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r w:rsidR="00F53E57"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F0199" w:rsidRPr="00EF0199" w:rsidRDefault="00EF0199"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 xml:space="preserve">Приложение </w:t>
      </w:r>
      <w:r w:rsidR="00EF0199">
        <w:rPr>
          <w:rFonts w:ascii="Times New Roman" w:eastAsia="Times New Roman" w:hAnsi="Times New Roman" w:cs="Times New Roman"/>
          <w:color w:val="000000"/>
          <w:sz w:val="24"/>
          <w:szCs w:val="24"/>
          <w:lang w:eastAsia="ru-RU"/>
        </w:rPr>
        <w:t>№</w:t>
      </w:r>
      <w:r w:rsidRPr="00EF0199">
        <w:rPr>
          <w:rFonts w:ascii="Times New Roman" w:eastAsia="Times New Roman" w:hAnsi="Times New Roman" w:cs="Times New Roman"/>
          <w:color w:val="000000"/>
          <w:sz w:val="24"/>
          <w:szCs w:val="24"/>
          <w:lang w:eastAsia="ru-RU"/>
        </w:rPr>
        <w:t>10</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 регламенту</w:t>
      </w:r>
    </w:p>
    <w:p w:rsidR="00F53E57" w:rsidRPr="00EF0199" w:rsidRDefault="00F53E57" w:rsidP="00F30933">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5" w:name="Par1789"/>
      <w:bookmarkEnd w:id="5"/>
      <w:r w:rsidRPr="00EF0199">
        <w:rPr>
          <w:rFonts w:ascii="Times New Roman" w:eastAsia="Times New Roman" w:hAnsi="Times New Roman" w:cs="Times New Roman"/>
          <w:b/>
          <w:bCs/>
          <w:color w:val="000000"/>
          <w:sz w:val="24"/>
          <w:szCs w:val="24"/>
          <w:lang w:eastAsia="ru-RU"/>
        </w:rPr>
        <w:t>СОГЛАСИЕ</w:t>
      </w:r>
    </w:p>
    <w:p w:rsidR="00F53E57" w:rsidRPr="00EF0199" w:rsidRDefault="00F53E57" w:rsidP="00F30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на обработку персональных данных</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Я, 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gramStart"/>
      <w:r w:rsidRPr="00EF0199">
        <w:rPr>
          <w:rFonts w:ascii="Times New Roman" w:eastAsia="Times New Roman" w:hAnsi="Times New Roman" w:cs="Times New Roman"/>
          <w:color w:val="000000"/>
          <w:sz w:val="24"/>
          <w:szCs w:val="24"/>
          <w:lang w:eastAsia="ru-RU"/>
        </w:rPr>
        <w:t>(Ф.И.О. полностью, паспорт, серия и номер, дата выдачи,</w:t>
      </w:r>
      <w:proofErr w:type="gramEnd"/>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название выдавшего органа)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в  соответствии  с  требованиями  </w:t>
      </w:r>
      <w:hyperlink r:id="rId19" w:history="1">
        <w:r w:rsidRPr="00EF0199">
          <w:rPr>
            <w:rFonts w:ascii="Times New Roman" w:eastAsia="Times New Roman" w:hAnsi="Times New Roman" w:cs="Times New Roman"/>
            <w:color w:val="0000AA"/>
            <w:sz w:val="24"/>
            <w:szCs w:val="24"/>
            <w:u w:val="single"/>
            <w:lang w:eastAsia="ru-RU"/>
          </w:rPr>
          <w:t>статьи 9</w:t>
        </w:r>
      </w:hyperlink>
      <w:r w:rsidRPr="00EF0199">
        <w:rPr>
          <w:rFonts w:ascii="Times New Roman" w:eastAsia="Times New Roman" w:hAnsi="Times New Roman" w:cs="Times New Roman"/>
          <w:color w:val="000000"/>
          <w:sz w:val="24"/>
          <w:szCs w:val="24"/>
          <w:lang w:eastAsia="ru-RU"/>
        </w:rPr>
        <w:t> Федерального  закона  от 27 июля 2006  г.</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N 152-ФЗ "О персональных данных" даю свое согласие администрации  </w:t>
      </w:r>
      <w:r w:rsidR="00F30933" w:rsidRPr="00EF0199">
        <w:rPr>
          <w:rFonts w:ascii="Times New Roman" w:eastAsia="Times New Roman" w:hAnsi="Times New Roman" w:cs="Times New Roman"/>
          <w:color w:val="000000"/>
          <w:sz w:val="24"/>
          <w:szCs w:val="24"/>
          <w:lang w:eastAsia="ru-RU"/>
        </w:rPr>
        <w:t xml:space="preserve"> </w:t>
      </w:r>
      <w:proofErr w:type="spellStart"/>
      <w:r w:rsidR="00F30933" w:rsidRPr="00EF0199">
        <w:rPr>
          <w:rFonts w:ascii="Times New Roman" w:eastAsia="Times New Roman" w:hAnsi="Times New Roman" w:cs="Times New Roman"/>
          <w:color w:val="000000"/>
          <w:sz w:val="24"/>
          <w:szCs w:val="24"/>
          <w:lang w:eastAsia="ru-RU"/>
        </w:rPr>
        <w:t>Забурдяевского</w:t>
      </w:r>
      <w:proofErr w:type="spellEnd"/>
      <w:r w:rsidR="00F30933" w:rsidRPr="00EF0199">
        <w:rPr>
          <w:rFonts w:ascii="Times New Roman" w:eastAsia="Times New Roman" w:hAnsi="Times New Roman" w:cs="Times New Roman"/>
          <w:color w:val="000000"/>
          <w:sz w:val="24"/>
          <w:szCs w:val="24"/>
          <w:lang w:eastAsia="ru-RU"/>
        </w:rPr>
        <w:t xml:space="preserve">  </w:t>
      </w:r>
      <w:r w:rsidRPr="00EF0199">
        <w:rPr>
          <w:rFonts w:ascii="Times New Roman" w:eastAsia="Times New Roman" w:hAnsi="Times New Roman" w:cs="Times New Roman"/>
          <w:color w:val="000000"/>
          <w:sz w:val="24"/>
          <w:szCs w:val="24"/>
          <w:lang w:eastAsia="ru-RU"/>
        </w:rPr>
        <w:t>сельского   поселения (далее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gramStart"/>
      <w:r w:rsidRPr="00EF0199">
        <w:rPr>
          <w:rFonts w:ascii="Times New Roman" w:eastAsia="Times New Roman" w:hAnsi="Times New Roman" w:cs="Times New Roman"/>
          <w:color w:val="000000"/>
          <w:sz w:val="24"/>
          <w:szCs w:val="24"/>
          <w:lang w:eastAsia="ru-RU"/>
        </w:rPr>
        <w:t>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сведения  о трудовой деятельности, идентификационный номер  налогоплательщика,  страховой номер индивидуального лицевого счета в Пенсионном  фонде  России,  данные  о  состоянии моего здоровья, заработной платы  и  сведений  о  доходах,  имуществе  и обязательствах имущественного характера,  жилищных условиях (сведения о занимаемых мною жилых помещениях</w:t>
      </w:r>
      <w:proofErr w:type="gramEnd"/>
      <w:r w:rsidRPr="00EF0199">
        <w:rPr>
          <w:rFonts w:ascii="Times New Roman" w:eastAsia="Times New Roman" w:hAnsi="Times New Roman" w:cs="Times New Roman"/>
          <w:color w:val="000000"/>
          <w:sz w:val="24"/>
          <w:szCs w:val="24"/>
          <w:lang w:eastAsia="ru-RU"/>
        </w:rPr>
        <w:t xml:space="preserve">, </w:t>
      </w:r>
      <w:proofErr w:type="gramStart"/>
      <w:r w:rsidRPr="00EF0199">
        <w:rPr>
          <w:rFonts w:ascii="Times New Roman" w:eastAsia="Times New Roman" w:hAnsi="Times New Roman" w:cs="Times New Roman"/>
          <w:color w:val="000000"/>
          <w:sz w:val="24"/>
          <w:szCs w:val="24"/>
          <w:lang w:eastAsia="ru-RU"/>
        </w:rPr>
        <w:t>жилых  помещениях,  принадлежащих  мне на праве собственности)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признания  граждан малоимущими для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(комнаты)  в  коммунальной  квартире, подтверждении  статуса  малоимущих  и</w:t>
      </w:r>
      <w:proofErr w:type="gramEnd"/>
      <w:r w:rsidRPr="00EF0199">
        <w:rPr>
          <w:rFonts w:ascii="Times New Roman" w:eastAsia="Times New Roman" w:hAnsi="Times New Roman" w:cs="Times New Roman"/>
          <w:color w:val="000000"/>
          <w:sz w:val="24"/>
          <w:szCs w:val="24"/>
          <w:lang w:eastAsia="ru-RU"/>
        </w:rPr>
        <w:t xml:space="preserve">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переоценки размера  доходов и стоимости </w:t>
      </w:r>
      <w:proofErr w:type="gramStart"/>
      <w:r w:rsidRPr="00EF0199">
        <w:rPr>
          <w:rFonts w:ascii="Times New Roman" w:eastAsia="Times New Roman" w:hAnsi="Times New Roman" w:cs="Times New Roman"/>
          <w:color w:val="000000"/>
          <w:sz w:val="24"/>
          <w:szCs w:val="24"/>
          <w:lang w:eastAsia="ru-RU"/>
        </w:rPr>
        <w:t>имущества</w:t>
      </w:r>
      <w:proofErr w:type="gramEnd"/>
      <w:r w:rsidRPr="00EF0199">
        <w:rPr>
          <w:rFonts w:ascii="Times New Roman" w:eastAsia="Times New Roman" w:hAnsi="Times New Roman" w:cs="Times New Roman"/>
          <w:color w:val="000000"/>
          <w:sz w:val="24"/>
          <w:szCs w:val="24"/>
          <w:lang w:eastAsia="ru-RU"/>
        </w:rPr>
        <w:t xml:space="preserve"> принятых на учет граждан, проводимой через  каждые  пять  лет  со дня постановки заявителя и членов его семьи на учет   в  качестве  нуждающихся  в  жилых  помещениях,  предоставляемых  по договорам социального найма, изменения состава семьи.</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roofErr w:type="gramStart"/>
      <w:r w:rsidRPr="00EF0199">
        <w:rPr>
          <w:rFonts w:ascii="Times New Roman" w:eastAsia="Times New Roman" w:hAnsi="Times New Roman" w:cs="Times New Roman"/>
          <w:color w:val="000000"/>
          <w:sz w:val="24"/>
          <w:szCs w:val="24"/>
          <w:lang w:eastAsia="ru-RU"/>
        </w:rPr>
        <w:t>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w:t>
      </w:r>
      <w:proofErr w:type="gramEnd"/>
      <w:r w:rsidRPr="00EF0199">
        <w:rPr>
          <w:rFonts w:ascii="Times New Roman" w:eastAsia="Times New Roman" w:hAnsi="Times New Roman" w:cs="Times New Roman"/>
          <w:color w:val="000000"/>
          <w:sz w:val="24"/>
          <w:szCs w:val="24"/>
          <w:lang w:eastAsia="ru-RU"/>
        </w:rPr>
        <w:t>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  </w:t>
      </w:r>
      <w:proofErr w:type="spellStart"/>
      <w:r w:rsidR="00F30933" w:rsidRPr="00EF0199">
        <w:rPr>
          <w:rFonts w:ascii="Times New Roman" w:eastAsia="Times New Roman" w:hAnsi="Times New Roman" w:cs="Times New Roman"/>
          <w:color w:val="000000"/>
          <w:sz w:val="24"/>
          <w:szCs w:val="24"/>
          <w:lang w:eastAsia="ru-RU"/>
        </w:rPr>
        <w:t>Забурдяевского</w:t>
      </w:r>
      <w:proofErr w:type="spellEnd"/>
      <w:r w:rsidRPr="00EF0199">
        <w:rPr>
          <w:rFonts w:ascii="Times New Roman" w:eastAsia="Times New Roman" w:hAnsi="Times New Roman" w:cs="Times New Roman"/>
          <w:color w:val="000000"/>
          <w:sz w:val="24"/>
          <w:szCs w:val="24"/>
          <w:lang w:eastAsia="ru-RU"/>
        </w:rPr>
        <w:t xml:space="preserve"> сельского  поселения.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Российской   Федерации;   органов   записи  актов  гражданского  состояния; Федеральной  налоговой  службы  Российской  Федерации;  Федеральной  службы</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F0199">
        <w:rPr>
          <w:rFonts w:ascii="Times New Roman" w:eastAsia="Times New Roman" w:hAnsi="Times New Roman" w:cs="Times New Roman"/>
          <w:color w:val="000000"/>
          <w:sz w:val="24"/>
          <w:szCs w:val="24"/>
          <w:lang w:eastAsia="ru-RU"/>
        </w:rPr>
        <w:t xml:space="preserve">государственной   регистрации,  кадастра  и  картографии  по  Волгоградской области;   органов   Министерства  обороны  Российской  Федерации,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w:t>
      </w:r>
      <w:r w:rsidRPr="00EF0199">
        <w:rPr>
          <w:rFonts w:ascii="Times New Roman" w:eastAsia="Times New Roman" w:hAnsi="Times New Roman" w:cs="Times New Roman"/>
          <w:color w:val="000000"/>
          <w:sz w:val="24"/>
          <w:szCs w:val="24"/>
          <w:lang w:eastAsia="ru-RU"/>
        </w:rPr>
        <w:lastRenderedPageBreak/>
        <w:t>Российской Федерации и других органов правоохранительной службы,  с  которыми  заявитель и (или) члены его семьи состоят в трудовых, гражданско-правовых  отношениях;  Пенсионного  фонда  Российской Федерации;</w:t>
      </w:r>
      <w:proofErr w:type="gramEnd"/>
      <w:r w:rsidRPr="00EF0199">
        <w:rPr>
          <w:rFonts w:ascii="Times New Roman" w:eastAsia="Times New Roman" w:hAnsi="Times New Roman" w:cs="Times New Roman"/>
          <w:color w:val="000000"/>
          <w:sz w:val="24"/>
          <w:szCs w:val="24"/>
          <w:lang w:eastAsia="ru-RU"/>
        </w:rPr>
        <w:t xml:space="preserve"> Федеральной  государственной службы занятости населения; Федеральной службы судебных  приставов;  органов  социальной защиты населения, организаций (органов)   по   государственному техническому учету и (или) технической инвентаризации объектов капитального строительства; банков   и   других  кредитных  организаций;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гаражно-строительных     и     дачно-строительных кооперативов;    предприятий,   учреждений,   организаций,   индивидуальных предпринимателей,  с  которыми  заявитель и (или) члены его семьи состоят в трудовых, гражданско-правовых отношениях; образовательных учреждений.</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Передача  моих  персональных данных иным лицам или их разглашение может осуществляться только с моего письменного согласия.</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w:t>
      </w:r>
      <w:hyperlink r:id="rId20" w:anchor="Par1909" w:history="1">
        <w:r w:rsidRPr="00EF0199">
          <w:rPr>
            <w:rFonts w:ascii="Times New Roman" w:eastAsia="Times New Roman" w:hAnsi="Times New Roman" w:cs="Times New Roman"/>
            <w:color w:val="0000AA"/>
            <w:sz w:val="24"/>
            <w:szCs w:val="24"/>
            <w:u w:val="single"/>
            <w:lang w:eastAsia="ru-RU"/>
          </w:rPr>
          <w:t>расписку</w:t>
        </w:r>
      </w:hyperlink>
      <w:r w:rsidRPr="00EF0199">
        <w:rPr>
          <w:rFonts w:ascii="Times New Roman" w:eastAsia="Times New Roman" w:hAnsi="Times New Roman" w:cs="Times New Roman"/>
          <w:color w:val="000000"/>
          <w:sz w:val="24"/>
          <w:szCs w:val="24"/>
          <w:lang w:eastAsia="ru-RU"/>
        </w:rPr>
        <w:t> представителю Оператора.</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Контактные телефоны 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Почтовый адрес _______________________________________________________.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Настоящее согласие дано мной "__" _________________ 20__ г. и действует    _________________.</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(указать срок)</w:t>
      </w:r>
    </w:p>
    <w:p w:rsidR="00F53E57" w:rsidRPr="00EF0199" w:rsidRDefault="00F50F2F"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_______________________           ____________________________________</w:t>
      </w:r>
    </w:p>
    <w:p w:rsidR="00F53E57" w:rsidRDefault="00F53E57" w:rsidP="00F50F2F">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(подпись)                                                                                 (Ф.И.О.)</w:t>
      </w: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EF0199" w:rsidRPr="00EF0199" w:rsidRDefault="00EF0199" w:rsidP="00F50F2F">
      <w:pPr>
        <w:shd w:val="clear" w:color="auto" w:fill="FFFFFF"/>
        <w:spacing w:after="0" w:line="240" w:lineRule="auto"/>
        <w:rPr>
          <w:rFonts w:ascii="Times New Roman" w:eastAsia="Times New Roman" w:hAnsi="Times New Roman" w:cs="Times New Roman"/>
          <w:color w:val="000000"/>
          <w:sz w:val="24"/>
          <w:szCs w:val="24"/>
          <w:lang w:eastAsia="ru-RU"/>
        </w:rPr>
      </w:pPr>
    </w:p>
    <w:p w:rsidR="00F53E57" w:rsidRPr="00EF0199" w:rsidRDefault="00F50F2F"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lastRenderedPageBreak/>
        <w:t>П</w:t>
      </w:r>
      <w:r w:rsidR="00F53E57" w:rsidRPr="00EF0199">
        <w:rPr>
          <w:rFonts w:ascii="Times New Roman" w:eastAsia="Times New Roman" w:hAnsi="Times New Roman" w:cs="Times New Roman"/>
          <w:color w:val="000000"/>
          <w:sz w:val="24"/>
          <w:szCs w:val="24"/>
          <w:lang w:eastAsia="ru-RU"/>
        </w:rPr>
        <w:t>риложение № 11</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к административному регламенту</w:t>
      </w:r>
    </w:p>
    <w:p w:rsidR="00F53E57" w:rsidRPr="00EF0199" w:rsidRDefault="00F53E57" w:rsidP="00F53E5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aps/>
          <w:color w:val="000000"/>
          <w:sz w:val="24"/>
          <w:szCs w:val="24"/>
          <w:lang w:eastAsia="ru-RU"/>
        </w:rPr>
        <w:t>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aps/>
          <w:color w:val="000000"/>
          <w:sz w:val="24"/>
          <w:szCs w:val="24"/>
          <w:lang w:eastAsia="ru-RU"/>
        </w:rPr>
        <w:t>БЛОК-СХЕМА</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xml:space="preserve">последовательности административных процедур при предоставлении муниципальной услуги «Признание граждан </w:t>
      </w:r>
      <w:proofErr w:type="gramStart"/>
      <w:r w:rsidRPr="00EF0199">
        <w:rPr>
          <w:rFonts w:ascii="Times New Roman" w:eastAsia="Times New Roman" w:hAnsi="Times New Roman" w:cs="Times New Roman"/>
          <w:color w:val="000000"/>
          <w:sz w:val="24"/>
          <w:szCs w:val="24"/>
          <w:lang w:eastAsia="ru-RU"/>
        </w:rPr>
        <w:t>малоимущими</w:t>
      </w:r>
      <w:proofErr w:type="gramEnd"/>
      <w:r w:rsidRPr="00EF0199">
        <w:rPr>
          <w:rFonts w:ascii="Times New Roman" w:eastAsia="Times New Roman" w:hAnsi="Times New Roman" w:cs="Times New Roman"/>
          <w:color w:val="000000"/>
          <w:sz w:val="24"/>
          <w:szCs w:val="24"/>
          <w:lang w:eastAsia="ru-RU"/>
        </w:rPr>
        <w:t xml:space="preserve"> в целях постановки на учет в качестве нуждающихся в жилом помещении»     </w:t>
      </w:r>
    </w:p>
    <w:p w:rsidR="00F53E57" w:rsidRPr="00EF0199" w:rsidRDefault="00F53E57" w:rsidP="00F53E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930"/>
        <w:gridCol w:w="1132"/>
        <w:gridCol w:w="5005"/>
      </w:tblGrid>
      <w:tr w:rsidR="00F53E57" w:rsidRPr="00EF0199" w:rsidTr="00F53E57">
        <w:trPr>
          <w:trHeight w:val="337"/>
        </w:trPr>
        <w:tc>
          <w:tcPr>
            <w:tcW w:w="957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Прием заявления, проверка представленного пакета документов, выдача расписки в получении документов, регистрация в книге учета</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F53E57">
        <w:trPr>
          <w:trHeight w:val="337"/>
        </w:trPr>
        <w:tc>
          <w:tcPr>
            <w:tcW w:w="9571"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tbl>
            <w:tblPr>
              <w:tblpPr w:leftFromText="180" w:rightFromText="180" w:vertAnchor="text"/>
              <w:tblW w:w="9360" w:type="dxa"/>
              <w:tblCellMar>
                <w:left w:w="0" w:type="dxa"/>
                <w:right w:w="0" w:type="dxa"/>
              </w:tblCellMar>
              <w:tblLook w:val="04A0" w:firstRow="1" w:lastRow="0" w:firstColumn="1" w:lastColumn="0" w:noHBand="0" w:noVBand="1"/>
            </w:tblPr>
            <w:tblGrid>
              <w:gridCol w:w="9360"/>
            </w:tblGrid>
            <w:tr w:rsidR="00F53E57" w:rsidRPr="00EF0199" w:rsidTr="00F53E57">
              <w:trPr>
                <w:trHeight w:val="904"/>
              </w:trPr>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proofErr w:type="gramStart"/>
                  <w:r w:rsidRPr="00EF0199">
                    <w:rPr>
                      <w:rFonts w:ascii="Times New Roman" w:eastAsia="Times New Roman" w:hAnsi="Times New Roman" w:cs="Times New Roman"/>
                      <w:color w:val="2D2D2D"/>
                      <w:spacing w:val="2"/>
                      <w:sz w:val="24"/>
                      <w:szCs w:val="24"/>
                      <w:lang w:eastAsia="ru-RU"/>
                    </w:rPr>
                    <w:t>Исчисление размера доходов и стоимости имущества семьи (одиноко проживающего гражданина</w:t>
                  </w:r>
                  <w:proofErr w:type="gramEnd"/>
                </w:p>
              </w:tc>
            </w:tr>
          </w:tbl>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r w:rsidR="00F53E57" w:rsidRPr="00EF0199" w:rsidTr="00F53E57">
        <w:trPr>
          <w:trHeight w:val="276"/>
        </w:trPr>
        <w:tc>
          <w:tcPr>
            <w:tcW w:w="3930" w:type="dxa"/>
            <w:tcBorders>
              <w:top w:val="nil"/>
              <w:left w:val="nil"/>
              <w:bottom w:val="single" w:sz="8" w:space="0" w:color="auto"/>
              <w:right w:val="nil"/>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c>
          <w:tcPr>
            <w:tcW w:w="1132" w:type="dxa"/>
            <w:tcBorders>
              <w:top w:val="nil"/>
              <w:left w:val="nil"/>
              <w:bottom w:val="nil"/>
              <w:right w:val="nil"/>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4509" w:type="dxa"/>
            <w:tcBorders>
              <w:top w:val="nil"/>
              <w:left w:val="nil"/>
              <w:bottom w:val="single" w:sz="8" w:space="0" w:color="auto"/>
              <w:right w:val="nil"/>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p>
        </w:tc>
      </w:tr>
      <w:tr w:rsidR="00F53E57" w:rsidRPr="00EF0199" w:rsidTr="00F53E57">
        <w:trPr>
          <w:trHeight w:val="702"/>
        </w:trPr>
        <w:tc>
          <w:tcPr>
            <w:tcW w:w="39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color w:val="2D2D2D"/>
                <w:spacing w:val="2"/>
                <w:sz w:val="24"/>
                <w:szCs w:val="24"/>
                <w:lang w:eastAsia="ru-RU"/>
              </w:rPr>
              <w:t xml:space="preserve">Выдача заключения    о признании заявителя и членов его семьи </w:t>
            </w:r>
            <w:proofErr w:type="gramStart"/>
            <w:r w:rsidRPr="00EF0199">
              <w:rPr>
                <w:rFonts w:ascii="Times New Roman" w:eastAsia="Times New Roman" w:hAnsi="Times New Roman" w:cs="Times New Roman"/>
                <w:color w:val="2D2D2D"/>
                <w:spacing w:val="2"/>
                <w:sz w:val="24"/>
                <w:szCs w:val="24"/>
                <w:lang w:eastAsia="ru-RU"/>
              </w:rPr>
              <w:t>малоимущими</w:t>
            </w:r>
            <w:proofErr w:type="gramEnd"/>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1132" w:type="dxa"/>
            <w:tcBorders>
              <w:top w:val="nil"/>
              <w:left w:val="nil"/>
              <w:bottom w:val="nil"/>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4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color w:val="2D2D2D"/>
                <w:spacing w:val="2"/>
                <w:sz w:val="24"/>
                <w:szCs w:val="24"/>
                <w:lang w:eastAsia="ru-RU"/>
              </w:rPr>
              <w:t xml:space="preserve">Выдача заключения    о  непризнании заявителя и членов его семьи </w:t>
            </w:r>
            <w:proofErr w:type="gramStart"/>
            <w:r w:rsidRPr="00EF0199">
              <w:rPr>
                <w:rFonts w:ascii="Times New Roman" w:eastAsia="Times New Roman" w:hAnsi="Times New Roman" w:cs="Times New Roman"/>
                <w:color w:val="2D2D2D"/>
                <w:spacing w:val="2"/>
                <w:sz w:val="24"/>
                <w:szCs w:val="24"/>
                <w:lang w:eastAsia="ru-RU"/>
              </w:rPr>
              <w:t>малоимущими</w:t>
            </w:r>
            <w:proofErr w:type="gramEnd"/>
            <w:r w:rsidRPr="00EF0199">
              <w:rPr>
                <w:rFonts w:ascii="Times New Roman" w:eastAsia="Times New Roman" w:hAnsi="Times New Roman" w:cs="Times New Roman"/>
                <w:color w:val="2D2D2D"/>
                <w:spacing w:val="2"/>
                <w:sz w:val="24"/>
                <w:szCs w:val="24"/>
                <w:lang w:eastAsia="ru-RU"/>
              </w:rPr>
              <w:t>, либо об отказе в рассмотрении документов</w:t>
            </w:r>
            <w:r w:rsidRPr="00EF0199">
              <w:rPr>
                <w:rFonts w:ascii="Times New Roman" w:eastAsia="Times New Roman" w:hAnsi="Times New Roman" w:cs="Times New Roman"/>
                <w:color w:val="2D2D2D"/>
                <w:spacing w:val="2"/>
                <w:sz w:val="24"/>
                <w:szCs w:val="24"/>
                <w:lang w:eastAsia="ru-RU"/>
              </w:rPr>
              <w:br/>
            </w:r>
            <w:r w:rsidRPr="00EF0199">
              <w:rPr>
                <w:rFonts w:ascii="Times New Roman" w:eastAsia="Times New Roman" w:hAnsi="Times New Roman" w:cs="Times New Roman"/>
                <w:color w:val="2D2D2D"/>
                <w:spacing w:val="2"/>
                <w:sz w:val="24"/>
                <w:szCs w:val="24"/>
                <w:lang w:eastAsia="ru-RU"/>
              </w:rPr>
              <w:br/>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p w:rsidR="00F53E57" w:rsidRPr="00EF0199" w:rsidRDefault="00F53E57" w:rsidP="00F53E57">
            <w:pPr>
              <w:spacing w:after="0" w:line="240" w:lineRule="auto"/>
              <w:jc w:val="center"/>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0" w:type="auto"/>
        <w:tblInd w:w="31" w:type="dxa"/>
        <w:shd w:val="clear" w:color="auto" w:fill="FFFFFF"/>
        <w:tblCellMar>
          <w:left w:w="0" w:type="dxa"/>
          <w:right w:w="0" w:type="dxa"/>
        </w:tblCellMar>
        <w:tblLook w:val="04A0" w:firstRow="1" w:lastRow="0" w:firstColumn="1" w:lastColumn="0" w:noHBand="0" w:noVBand="1"/>
      </w:tblPr>
      <w:tblGrid>
        <w:gridCol w:w="4243"/>
        <w:gridCol w:w="613"/>
        <w:gridCol w:w="4626"/>
      </w:tblGrid>
      <w:tr w:rsidR="00F53E57" w:rsidRPr="00EF0199" w:rsidTr="00F53E57">
        <w:trPr>
          <w:trHeight w:val="858"/>
        </w:trPr>
        <w:tc>
          <w:tcPr>
            <w:tcW w:w="42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30933">
            <w:pPr>
              <w:spacing w:after="0" w:line="240" w:lineRule="auto"/>
              <w:jc w:val="both"/>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Выдача заявителю распоряжения Главы   </w:t>
            </w:r>
            <w:proofErr w:type="spellStart"/>
            <w:r w:rsidR="00F30933" w:rsidRPr="00EF0199">
              <w:rPr>
                <w:rFonts w:ascii="Times New Roman" w:eastAsia="Times New Roman" w:hAnsi="Times New Roman" w:cs="Times New Roman"/>
                <w:color w:val="000000"/>
                <w:sz w:val="24"/>
                <w:szCs w:val="24"/>
                <w:lang w:eastAsia="ru-RU"/>
              </w:rPr>
              <w:t>Забурдяевского</w:t>
            </w:r>
            <w:proofErr w:type="spellEnd"/>
            <w:r w:rsidR="00F30933" w:rsidRPr="00EF0199">
              <w:rPr>
                <w:rFonts w:ascii="Times New Roman" w:eastAsia="Times New Roman" w:hAnsi="Times New Roman" w:cs="Times New Roman"/>
                <w:sz w:val="24"/>
                <w:szCs w:val="24"/>
                <w:lang w:eastAsia="ru-RU"/>
              </w:rPr>
              <w:t xml:space="preserve"> </w:t>
            </w:r>
            <w:r w:rsidRPr="00EF0199">
              <w:rPr>
                <w:rFonts w:ascii="Times New Roman" w:eastAsia="Times New Roman" w:hAnsi="Times New Roman" w:cs="Times New Roman"/>
                <w:sz w:val="24"/>
                <w:szCs w:val="24"/>
                <w:lang w:eastAsia="ru-RU"/>
              </w:rPr>
              <w:t xml:space="preserve">сельского  поселения и уведомления </w:t>
            </w:r>
            <w:proofErr w:type="gramStart"/>
            <w:r w:rsidRPr="00EF0199">
              <w:rPr>
                <w:rFonts w:ascii="Times New Roman" w:eastAsia="Times New Roman" w:hAnsi="Times New Roman" w:cs="Times New Roman"/>
                <w:sz w:val="24"/>
                <w:szCs w:val="24"/>
                <w:lang w:eastAsia="ru-RU"/>
              </w:rPr>
              <w:t>о признании малоимущими в целях постановки на учет в качестве нуждающихся в жилых помещениях</w:t>
            </w:r>
            <w:proofErr w:type="gramEnd"/>
            <w:r w:rsidRPr="00EF0199">
              <w:rPr>
                <w:rFonts w:ascii="Times New Roman" w:eastAsia="Times New Roman" w:hAnsi="Times New Roman" w:cs="Times New Roman"/>
                <w:sz w:val="24"/>
                <w:szCs w:val="24"/>
                <w:lang w:eastAsia="ru-RU"/>
              </w:rPr>
              <w:t>, предоставляемых по договорам социального найма</w:t>
            </w:r>
          </w:p>
        </w:tc>
        <w:tc>
          <w:tcPr>
            <w:tcW w:w="613" w:type="dxa"/>
            <w:tcBorders>
              <w:top w:val="nil"/>
              <w:left w:val="nil"/>
              <w:bottom w:val="nil"/>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c>
          <w:tcPr>
            <w:tcW w:w="46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jc w:val="both"/>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xml:space="preserve">Выдача заявителю уведомления </w:t>
            </w:r>
            <w:proofErr w:type="gramStart"/>
            <w:r w:rsidRPr="00EF0199">
              <w:rPr>
                <w:rFonts w:ascii="Times New Roman" w:eastAsia="Times New Roman" w:hAnsi="Times New Roman" w:cs="Times New Roman"/>
                <w:sz w:val="24"/>
                <w:szCs w:val="24"/>
                <w:lang w:eastAsia="ru-RU"/>
              </w:rPr>
              <w:t>об отказе в признании малоимущими в целях постановки на учет в качестве</w:t>
            </w:r>
            <w:proofErr w:type="gramEnd"/>
            <w:r w:rsidRPr="00EF0199">
              <w:rPr>
                <w:rFonts w:ascii="Times New Roman" w:eastAsia="Times New Roman" w:hAnsi="Times New Roman" w:cs="Times New Roman"/>
                <w:sz w:val="24"/>
                <w:szCs w:val="24"/>
                <w:lang w:eastAsia="ru-RU"/>
              </w:rPr>
              <w:t xml:space="preserve"> нуждающихся в жилых помещениях, предоставляемых по договорам социального найма</w:t>
            </w:r>
          </w:p>
          <w:p w:rsidR="00F53E57" w:rsidRPr="00EF0199" w:rsidRDefault="00F53E57" w:rsidP="00F53E57">
            <w:pPr>
              <w:spacing w:after="0" w:line="240" w:lineRule="auto"/>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tbl>
      <w:tblPr>
        <w:tblW w:w="0" w:type="auto"/>
        <w:tblInd w:w="10" w:type="dxa"/>
        <w:shd w:val="clear" w:color="auto" w:fill="FFFFFF"/>
        <w:tblCellMar>
          <w:left w:w="0" w:type="dxa"/>
          <w:right w:w="0" w:type="dxa"/>
        </w:tblCellMar>
        <w:tblLook w:val="04A0" w:firstRow="1" w:lastRow="0" w:firstColumn="1" w:lastColumn="0" w:noHBand="0" w:noVBand="1"/>
      </w:tblPr>
      <w:tblGrid>
        <w:gridCol w:w="4227"/>
      </w:tblGrid>
      <w:tr w:rsidR="00F53E57" w:rsidRPr="00EF0199" w:rsidTr="00F53E57">
        <w:trPr>
          <w:trHeight w:val="760"/>
        </w:trPr>
        <w:tc>
          <w:tcPr>
            <w:tcW w:w="4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3E57" w:rsidRPr="00EF0199" w:rsidRDefault="00F53E57" w:rsidP="00F53E57">
            <w:pPr>
              <w:spacing w:after="0" w:line="240" w:lineRule="auto"/>
              <w:ind w:left="98"/>
              <w:jc w:val="both"/>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Оформление учетного дела</w:t>
            </w:r>
          </w:p>
          <w:p w:rsidR="00F53E57" w:rsidRPr="00EF0199" w:rsidRDefault="00F53E57" w:rsidP="00F53E57">
            <w:pPr>
              <w:spacing w:after="0" w:line="240" w:lineRule="auto"/>
              <w:ind w:left="98"/>
              <w:jc w:val="both"/>
              <w:rPr>
                <w:rFonts w:ascii="Times New Roman" w:eastAsia="Times New Roman" w:hAnsi="Times New Roman" w:cs="Times New Roman"/>
                <w:sz w:val="24"/>
                <w:szCs w:val="24"/>
                <w:lang w:eastAsia="ru-RU"/>
              </w:rPr>
            </w:pPr>
            <w:r w:rsidRPr="00EF0199">
              <w:rPr>
                <w:rFonts w:ascii="Times New Roman" w:eastAsia="Times New Roman" w:hAnsi="Times New Roman" w:cs="Times New Roman"/>
                <w:sz w:val="24"/>
                <w:szCs w:val="24"/>
                <w:lang w:eastAsia="ru-RU"/>
              </w:rPr>
              <w:t> </w:t>
            </w:r>
          </w:p>
        </w:tc>
      </w:tr>
    </w:tbl>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F53E57" w:rsidRPr="00EF0199" w:rsidRDefault="00F53E57" w:rsidP="00F53E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199">
        <w:rPr>
          <w:rFonts w:ascii="Times New Roman" w:eastAsia="Times New Roman" w:hAnsi="Times New Roman" w:cs="Times New Roman"/>
          <w:color w:val="000000"/>
          <w:sz w:val="24"/>
          <w:szCs w:val="24"/>
          <w:lang w:eastAsia="ru-RU"/>
        </w:rPr>
        <w:t> </w:t>
      </w:r>
    </w:p>
    <w:p w:rsidR="00A44747" w:rsidRPr="00EF0199" w:rsidRDefault="00A44747">
      <w:pPr>
        <w:rPr>
          <w:sz w:val="24"/>
          <w:szCs w:val="24"/>
        </w:rPr>
      </w:pPr>
    </w:p>
    <w:sectPr w:rsidR="00A44747" w:rsidRPr="00EF0199" w:rsidSect="00EF0199">
      <w:pgSz w:w="11906" w:h="16838"/>
      <w:pgMar w:top="426"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57"/>
    <w:rsid w:val="00374A9B"/>
    <w:rsid w:val="004961C0"/>
    <w:rsid w:val="007C70B3"/>
    <w:rsid w:val="00855C0F"/>
    <w:rsid w:val="00A02FAB"/>
    <w:rsid w:val="00A11B19"/>
    <w:rsid w:val="00A44747"/>
    <w:rsid w:val="00B64C1D"/>
    <w:rsid w:val="00BE4F66"/>
    <w:rsid w:val="00E71EC2"/>
    <w:rsid w:val="00EF0199"/>
    <w:rsid w:val="00F30933"/>
    <w:rsid w:val="00F50F2F"/>
    <w:rsid w:val="00F5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3E57"/>
  </w:style>
  <w:style w:type="paragraph" w:styleId="a3">
    <w:name w:val="Normal (Web)"/>
    <w:basedOn w:val="a"/>
    <w:uiPriority w:val="99"/>
    <w:semiHidden/>
    <w:unhideWhenUsed/>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3E57"/>
    <w:rPr>
      <w:color w:val="0000FF"/>
      <w:u w:val="single"/>
    </w:rPr>
  </w:style>
  <w:style w:type="character" w:styleId="a5">
    <w:name w:val="FollowedHyperlink"/>
    <w:basedOn w:val="a0"/>
    <w:uiPriority w:val="99"/>
    <w:semiHidden/>
    <w:unhideWhenUsed/>
    <w:rsid w:val="00F53E57"/>
    <w:rPr>
      <w:color w:val="800080"/>
      <w:u w:val="single"/>
    </w:rPr>
  </w:style>
  <w:style w:type="paragraph" w:styleId="a6">
    <w:name w:val="Body Text"/>
    <w:basedOn w:val="a"/>
    <w:link w:val="a7"/>
    <w:uiPriority w:val="99"/>
    <w:semiHidden/>
    <w:unhideWhenUsed/>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53E57"/>
    <w:rPr>
      <w:rFonts w:ascii="Times New Roman" w:eastAsia="Times New Roman" w:hAnsi="Times New Roman" w:cs="Times New Roman"/>
      <w:sz w:val="24"/>
      <w:szCs w:val="24"/>
      <w:lang w:eastAsia="ru-RU"/>
    </w:rPr>
  </w:style>
  <w:style w:type="paragraph" w:customStyle="1" w:styleId="consplusnormal">
    <w:name w:val="consplusnormal"/>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3E57"/>
  </w:style>
  <w:style w:type="paragraph" w:styleId="a3">
    <w:name w:val="Normal (Web)"/>
    <w:basedOn w:val="a"/>
    <w:uiPriority w:val="99"/>
    <w:semiHidden/>
    <w:unhideWhenUsed/>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3E57"/>
    <w:rPr>
      <w:color w:val="0000FF"/>
      <w:u w:val="single"/>
    </w:rPr>
  </w:style>
  <w:style w:type="character" w:styleId="a5">
    <w:name w:val="FollowedHyperlink"/>
    <w:basedOn w:val="a0"/>
    <w:uiPriority w:val="99"/>
    <w:semiHidden/>
    <w:unhideWhenUsed/>
    <w:rsid w:val="00F53E57"/>
    <w:rPr>
      <w:color w:val="800080"/>
      <w:u w:val="single"/>
    </w:rPr>
  </w:style>
  <w:style w:type="paragraph" w:styleId="a6">
    <w:name w:val="Body Text"/>
    <w:basedOn w:val="a"/>
    <w:link w:val="a7"/>
    <w:uiPriority w:val="99"/>
    <w:semiHidden/>
    <w:unhideWhenUsed/>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53E57"/>
    <w:rPr>
      <w:rFonts w:ascii="Times New Roman" w:eastAsia="Times New Roman" w:hAnsi="Times New Roman" w:cs="Times New Roman"/>
      <w:sz w:val="24"/>
      <w:szCs w:val="24"/>
      <w:lang w:eastAsia="ru-RU"/>
    </w:rPr>
  </w:style>
  <w:style w:type="paragraph" w:customStyle="1" w:styleId="consplusnormal">
    <w:name w:val="consplusnormal"/>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F53E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s://rgu34.volganet.ru/RGU_WAR_2/RGU2App.html" TargetMode="External"/><Relationship Id="rId18" Type="http://schemas.openxmlformats.org/officeDocument/2006/relationships/hyperlink" Target="https://rgu34.volganet.ru/RGU_WAR_2/RGU2App.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1714421" TargetMode="External"/><Relationship Id="rId12" Type="http://schemas.openxmlformats.org/officeDocument/2006/relationships/hyperlink" Target="https://rgu34.volganet.ru/RGU_WAR_2/RGU2App.html" TargetMode="External"/><Relationship Id="rId17" Type="http://schemas.openxmlformats.org/officeDocument/2006/relationships/hyperlink" Target="https://rgu34.volganet.ru/RGU_WAR_2/RGU2App.html" TargetMode="External"/><Relationship Id="rId2" Type="http://schemas.microsoft.com/office/2007/relationships/stylesWithEffects" Target="stylesWithEffects.xml"/><Relationship Id="rId16" Type="http://schemas.openxmlformats.org/officeDocument/2006/relationships/hyperlink" Target="https://rgu34.volganet.ru/RGU_WAR_2/RGU2App.html" TargetMode="External"/><Relationship Id="rId20" Type="http://schemas.openxmlformats.org/officeDocument/2006/relationships/hyperlink" Target="https://rgu34.volganet.ru/RGU_WAR_2/RGU2App.html" TargetMode="External"/><Relationship Id="rId1" Type="http://schemas.openxmlformats.org/officeDocument/2006/relationships/styles" Target="styles.xml"/><Relationship Id="rId6" Type="http://schemas.openxmlformats.org/officeDocument/2006/relationships/hyperlink" Target="http://www.gosuslugi.volganet.ru/" TargetMode="External"/><Relationship Id="rId11" Type="http://schemas.openxmlformats.org/officeDocument/2006/relationships/hyperlink" Target="https://rgu34.volganet.ru/RGU_WAR_2/RGU2App.html" TargetMode="External"/><Relationship Id="rId5" Type="http://schemas.openxmlformats.org/officeDocument/2006/relationships/hyperlink" Target="http://www.gosuslugi.ru/" TargetMode="External"/><Relationship Id="rId15" Type="http://schemas.openxmlformats.org/officeDocument/2006/relationships/hyperlink" Target="https://rgu34.volganet.ru/RGU_WAR_2/RGU2App.html" TargetMode="External"/><Relationship Id="rId10" Type="http://schemas.openxmlformats.org/officeDocument/2006/relationships/hyperlink" Target="https://rgu34.volganet.ru/RGU_WAR_2/RGU2App.html" TargetMode="External"/><Relationship Id="rId19" Type="http://schemas.openxmlformats.org/officeDocument/2006/relationships/hyperlink" Target="consultantplus://offline/ref=8B8B74C9CD78E35ACB1A0484A43B77CF9CE922B7D91B57A1D5A955D1160432FEB5037ABA61B0B00Ap7dAP" TargetMode="External"/><Relationship Id="rId4" Type="http://schemas.openxmlformats.org/officeDocument/2006/relationships/webSettings" Target="webSettings.xml"/><Relationship Id="rId9" Type="http://schemas.openxmlformats.org/officeDocument/2006/relationships/hyperlink" Target="https://rgu34.volganet.ru/RGU_WAR_2/RGU2App.html" TargetMode="External"/><Relationship Id="rId14" Type="http://schemas.openxmlformats.org/officeDocument/2006/relationships/hyperlink" Target="https://rgu34.volganet.ru/RGU_WAR_2/RGU2App.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10063</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11</cp:revision>
  <cp:lastPrinted>2017-09-28T11:54:00Z</cp:lastPrinted>
  <dcterms:created xsi:type="dcterms:W3CDTF">2017-09-19T08:12:00Z</dcterms:created>
  <dcterms:modified xsi:type="dcterms:W3CDTF">2017-10-09T12:52:00Z</dcterms:modified>
</cp:coreProperties>
</file>