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EA" w:rsidRDefault="001C19EA" w:rsidP="001C19E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1C19EA" w:rsidRDefault="001C19EA" w:rsidP="001C19E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АДМИНИСТРАЦИЯ БЕСПЛЕМЯНОВСКОГО СЕЛЬСКОГО ПОСЕЛЕНИЯ </w:t>
      </w:r>
    </w:p>
    <w:p w:rsidR="001C19EA" w:rsidRDefault="001C19EA" w:rsidP="001C19EA">
      <w:pPr>
        <w:pStyle w:val="1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 ВОЛГОГРАДСКОЙ ОБЛАСТИ</w:t>
      </w:r>
    </w:p>
    <w:p w:rsidR="001C19EA" w:rsidRDefault="001C19EA" w:rsidP="001C19EA">
      <w:pPr>
        <w:pStyle w:val="a3"/>
        <w:jc w:val="center"/>
        <w:rPr>
          <w:sz w:val="24"/>
          <w:szCs w:val="24"/>
        </w:rPr>
      </w:pPr>
    </w:p>
    <w:p w:rsidR="001C19EA" w:rsidRDefault="001C19EA" w:rsidP="001C19EA">
      <w:pPr>
        <w:pStyle w:val="a3"/>
        <w:jc w:val="center"/>
        <w:rPr>
          <w:sz w:val="24"/>
          <w:szCs w:val="24"/>
        </w:rPr>
      </w:pPr>
    </w:p>
    <w:p w:rsidR="001C19EA" w:rsidRDefault="001C19EA" w:rsidP="001C19E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1C19EA" w:rsidRDefault="001C19EA" w:rsidP="001C19EA">
      <w:pPr>
        <w:pStyle w:val="a3"/>
        <w:rPr>
          <w:sz w:val="24"/>
        </w:rPr>
      </w:pPr>
    </w:p>
    <w:p w:rsidR="001C19EA" w:rsidRDefault="001C19EA" w:rsidP="001C19EA">
      <w:pPr>
        <w:pStyle w:val="a3"/>
        <w:rPr>
          <w:sz w:val="24"/>
        </w:rPr>
      </w:pPr>
      <w:r>
        <w:rPr>
          <w:sz w:val="24"/>
        </w:rPr>
        <w:t xml:space="preserve">от </w:t>
      </w:r>
      <w:r w:rsidR="00D61582">
        <w:rPr>
          <w:sz w:val="24"/>
        </w:rPr>
        <w:t xml:space="preserve">23 </w:t>
      </w:r>
      <w:r>
        <w:rPr>
          <w:sz w:val="24"/>
        </w:rPr>
        <w:t xml:space="preserve">марта 2016 г.                                     </w:t>
      </w:r>
      <w:r w:rsidR="00D61582">
        <w:rPr>
          <w:sz w:val="24"/>
        </w:rPr>
        <w:t xml:space="preserve">    </w:t>
      </w:r>
      <w:r w:rsidR="006E77EE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 № </w:t>
      </w:r>
      <w:r w:rsidR="00D61582">
        <w:rPr>
          <w:sz w:val="24"/>
        </w:rPr>
        <w:t>18</w:t>
      </w:r>
      <w:r>
        <w:rPr>
          <w:sz w:val="24"/>
        </w:rPr>
        <w:t xml:space="preserve">             </w:t>
      </w:r>
    </w:p>
    <w:p w:rsidR="001C19EA" w:rsidRDefault="001C19EA" w:rsidP="001C19EA">
      <w:pPr>
        <w:pStyle w:val="a3"/>
        <w:rPr>
          <w:sz w:val="24"/>
        </w:rPr>
      </w:pPr>
      <w:r>
        <w:rPr>
          <w:sz w:val="24"/>
        </w:rPr>
        <w:t>х. Бесплемяновский</w:t>
      </w:r>
    </w:p>
    <w:p w:rsidR="00387846" w:rsidRDefault="00387846"/>
    <w:p w:rsidR="001C19EA" w:rsidRDefault="001C19EA" w:rsidP="001C19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утверждении муниципальной программы «Профилактика терроризма и экстремизма на территории Бесплемяновского сельского поселения Урю</w:t>
      </w:r>
      <w:r w:rsidR="006A2203">
        <w:rPr>
          <w:rFonts w:ascii="Times New Roman" w:hAnsi="Times New Roman" w:cs="Times New Roman"/>
          <w:sz w:val="24"/>
          <w:szCs w:val="24"/>
        </w:rPr>
        <w:t>пинского муниципального района Волгоградской области н</w:t>
      </w:r>
      <w:r>
        <w:rPr>
          <w:rFonts w:ascii="Times New Roman" w:hAnsi="Times New Roman" w:cs="Times New Roman"/>
          <w:sz w:val="24"/>
          <w:szCs w:val="24"/>
        </w:rPr>
        <w:t>а 2016-201</w:t>
      </w:r>
      <w:r w:rsidR="009F22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1C19EA" w:rsidRDefault="001C19EA" w:rsidP="001C19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25.07.2002 г. № 114-ФЗ «О противодействии экстремистской деятельности», Федеральным законом от 06.10.2003 г. № 131-ФЗ «Об общих принципах организации местного самоуправления в Российской Федерации», Федеральным законом от 06.03.2006 г. № 35-ФЗ «О противодействии терроризму», руководствуясь Уставом Бесплемяновского сельского поселения</w:t>
      </w:r>
      <w:r w:rsidR="006A2203">
        <w:rPr>
          <w:rFonts w:ascii="Times New Roman" w:hAnsi="Times New Roman" w:cs="Times New Roman"/>
          <w:sz w:val="24"/>
          <w:szCs w:val="24"/>
        </w:rPr>
        <w:t>:</w:t>
      </w:r>
    </w:p>
    <w:p w:rsidR="006A2203" w:rsidRDefault="006A2203" w:rsidP="006A22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A2203" w:rsidRDefault="006A2203" w:rsidP="006A22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прилагаемую муниципальную программу «Профилактика терроризма и экстремизма на территории Бесплемяновского сельского поселения Урюпинского муниципального района Волгоградской области на 2016-201</w:t>
      </w:r>
      <w:r w:rsidR="009F22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6A2203" w:rsidRPr="006F4EC6" w:rsidRDefault="006A2203" w:rsidP="006A22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F8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подразделе «Бесплемяновское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hyperlink r:id="rId6" w:history="1">
        <w:r w:rsidRPr="00F75F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75F8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75F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umr</w:t>
        </w:r>
        <w:r w:rsidRPr="00F75F84">
          <w:rPr>
            <w:rStyle w:val="a6"/>
            <w:rFonts w:ascii="Times New Roman" w:hAnsi="Times New Roman" w:cs="Times New Roman"/>
            <w:sz w:val="24"/>
            <w:szCs w:val="24"/>
          </w:rPr>
          <w:t>34.</w:t>
        </w:r>
        <w:r w:rsidRPr="00F75F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75F84">
        <w:rPr>
          <w:rFonts w:ascii="Times New Roman" w:hAnsi="Times New Roman" w:cs="Times New Roman"/>
          <w:sz w:val="24"/>
          <w:szCs w:val="24"/>
        </w:rPr>
        <w:t>. и разместить на информационных стендах сельского поселения согласно Уставу Бесплемяновского сельского поселения.</w:t>
      </w:r>
    </w:p>
    <w:p w:rsidR="006A2203" w:rsidRDefault="006A2203" w:rsidP="006A22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A2203" w:rsidRDefault="006A2203" w:rsidP="006A22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2203" w:rsidRDefault="006A2203" w:rsidP="006A22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2203" w:rsidRDefault="006A2203" w:rsidP="006A22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2203" w:rsidRDefault="006A2203" w:rsidP="006A22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2203" w:rsidRDefault="006A2203" w:rsidP="006A22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54D" w:rsidRDefault="006A2203" w:rsidP="006A22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1454D">
        <w:rPr>
          <w:rFonts w:ascii="Times New Roman" w:hAnsi="Times New Roman" w:cs="Times New Roman"/>
          <w:sz w:val="24"/>
          <w:szCs w:val="24"/>
        </w:rPr>
        <w:t>лава Бесплемяновского</w:t>
      </w:r>
    </w:p>
    <w:p w:rsidR="006A2203" w:rsidRDefault="00C1454D" w:rsidP="006A22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A2203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С.С.Дворянчикова</w:t>
      </w:r>
    </w:p>
    <w:p w:rsidR="00C1454D" w:rsidRDefault="00C1454D" w:rsidP="006A22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54D" w:rsidRDefault="00C1454D" w:rsidP="006A22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54D" w:rsidRDefault="00C1454D" w:rsidP="006A22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54D" w:rsidRDefault="00C1454D" w:rsidP="006A22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54D" w:rsidRDefault="00C1454D" w:rsidP="006A22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54D" w:rsidRDefault="00C1454D" w:rsidP="006A22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54D" w:rsidRDefault="00C1454D" w:rsidP="006A22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54D" w:rsidRDefault="00C1454D" w:rsidP="006A22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54D" w:rsidRDefault="00C1454D" w:rsidP="006A22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54D" w:rsidRDefault="00C1454D" w:rsidP="006A22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54D" w:rsidRDefault="00C1454D" w:rsidP="006A22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6B3D" w:rsidRDefault="00F56B3D" w:rsidP="006A22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6B3D" w:rsidRDefault="00F56B3D" w:rsidP="006A22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6B3D" w:rsidRDefault="00F56B3D" w:rsidP="006A22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6B3D" w:rsidRDefault="00F56B3D" w:rsidP="006A22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54D" w:rsidRDefault="00C1454D" w:rsidP="006A22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54D" w:rsidRDefault="00C1454D" w:rsidP="006A22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54D" w:rsidRDefault="00C1454D" w:rsidP="006A22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54D" w:rsidRDefault="00C1454D" w:rsidP="00C1454D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C1454D" w:rsidRDefault="00C1454D" w:rsidP="00C1454D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1454D" w:rsidRDefault="00C1454D" w:rsidP="00C1454D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54D" w:rsidRDefault="00C1454D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36"/>
      </w:tblGrid>
      <w:tr w:rsidR="00392F05" w:rsidTr="00345B47">
        <w:tc>
          <w:tcPr>
            <w:tcW w:w="4606" w:type="dxa"/>
          </w:tcPr>
          <w:p w:rsidR="00392F05" w:rsidRDefault="00392F05" w:rsidP="00392F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636" w:type="dxa"/>
          </w:tcPr>
          <w:p w:rsidR="00392F05" w:rsidRDefault="00392F05" w:rsidP="0039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 на территории Бесплемяновского сельского поселения Урюпинского муниципального района Волгоградской области на 2016-201</w:t>
            </w:r>
            <w:r w:rsidR="009F2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392F05" w:rsidRDefault="00392F05" w:rsidP="00392F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05" w:rsidTr="00345B47">
        <w:tc>
          <w:tcPr>
            <w:tcW w:w="4606" w:type="dxa"/>
          </w:tcPr>
          <w:p w:rsidR="00392F05" w:rsidRDefault="00392F05" w:rsidP="00392F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муниципальной программы Бесплемяновского сельского поселения</w:t>
            </w:r>
          </w:p>
        </w:tc>
        <w:tc>
          <w:tcPr>
            <w:tcW w:w="4636" w:type="dxa"/>
          </w:tcPr>
          <w:p w:rsidR="00392F05" w:rsidRDefault="00392F05" w:rsidP="00392F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в сфере борьбы с терроризмом на территории Российской Федерации остается напряженной. Остро стоит проблема антитеррористической защищенности объектов с массовым пребыванием людей</w:t>
            </w:r>
            <w:r w:rsidR="00AA56E3">
              <w:rPr>
                <w:rFonts w:ascii="Times New Roman" w:hAnsi="Times New Roman" w:cs="Times New Roman"/>
                <w:sz w:val="24"/>
                <w:szCs w:val="24"/>
              </w:rPr>
              <w:t>; возбуждение расовой, национальной или религиозной розни.</w:t>
            </w:r>
          </w:p>
        </w:tc>
      </w:tr>
      <w:tr w:rsidR="00392F05" w:rsidTr="00345B47">
        <w:tc>
          <w:tcPr>
            <w:tcW w:w="4606" w:type="dxa"/>
          </w:tcPr>
          <w:p w:rsidR="00392F05" w:rsidRDefault="00AA56E3" w:rsidP="00392F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4636" w:type="dxa"/>
          </w:tcPr>
          <w:p w:rsidR="00392F05" w:rsidRDefault="00345B47" w:rsidP="00392F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Бесплемяновского сельского поселения Урюпинского муниципального района</w:t>
            </w:r>
          </w:p>
        </w:tc>
      </w:tr>
      <w:tr w:rsidR="00345B47" w:rsidTr="00345B47">
        <w:tc>
          <w:tcPr>
            <w:tcW w:w="4606" w:type="dxa"/>
          </w:tcPr>
          <w:p w:rsidR="00345B47" w:rsidRDefault="00345B47" w:rsidP="00392F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4636" w:type="dxa"/>
          </w:tcPr>
          <w:p w:rsidR="00345B47" w:rsidRDefault="00345B47" w:rsidP="00C927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Бесплемяновского сельского поселения Урюпинского муниципального района;</w:t>
            </w:r>
          </w:p>
          <w:p w:rsidR="00345B47" w:rsidRDefault="00345B47" w:rsidP="00C927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учреждения и организации различных форм собственности;</w:t>
            </w:r>
          </w:p>
          <w:p w:rsidR="00345B47" w:rsidRDefault="00345B47" w:rsidP="00C927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общественные организации и объединения поселения;</w:t>
            </w:r>
          </w:p>
          <w:p w:rsidR="00345B47" w:rsidRDefault="00345B47" w:rsidP="00C96B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уполномоченный представитель </w:t>
            </w:r>
            <w:r w:rsidR="00C96B31">
              <w:rPr>
                <w:rFonts w:ascii="Times New Roman" w:hAnsi="Times New Roman" w:cs="Times New Roman"/>
                <w:sz w:val="24"/>
                <w:szCs w:val="24"/>
              </w:rPr>
              <w:t>МО МВД России «Урюпинский».</w:t>
            </w:r>
          </w:p>
        </w:tc>
      </w:tr>
      <w:tr w:rsidR="00345B47" w:rsidRPr="00F56B3D" w:rsidTr="00345B47">
        <w:tc>
          <w:tcPr>
            <w:tcW w:w="4606" w:type="dxa"/>
          </w:tcPr>
          <w:p w:rsidR="00345B47" w:rsidRDefault="00C96B31" w:rsidP="00392F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4636" w:type="dxa"/>
          </w:tcPr>
          <w:p w:rsidR="00F56B3D" w:rsidRPr="00F56B3D" w:rsidRDefault="00F56B3D" w:rsidP="00F56B3D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56B3D">
              <w:rPr>
                <w:rFonts w:ascii="Times New Roman" w:hAnsi="Times New Roman" w:cs="Times New Roman"/>
                <w:sz w:val="24"/>
                <w:szCs w:val="24"/>
              </w:rPr>
              <w:t xml:space="preserve">      Противодействие терроризму и экстремизму и защите граждан, 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Бесплемяновского</w:t>
            </w:r>
            <w:r w:rsidRPr="00F56B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  от террористических и экстремистских актов; </w:t>
            </w:r>
            <w:r w:rsidRPr="00F56B3D">
              <w:rPr>
                <w:rFonts w:ascii="Times New Roman" w:hAnsi="Times New Roman" w:cs="Times New Roman"/>
                <w:sz w:val="24"/>
                <w:szCs w:val="24"/>
              </w:rPr>
              <w:br/>
              <w:t>       Воспитание культуры толерантности и межнационального согласия;</w:t>
            </w:r>
          </w:p>
          <w:p w:rsidR="00F56B3D" w:rsidRPr="00F56B3D" w:rsidRDefault="00F56B3D" w:rsidP="00F56B3D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56B3D">
              <w:rPr>
                <w:rFonts w:ascii="Times New Roman" w:hAnsi="Times New Roman" w:cs="Times New Roman"/>
                <w:sz w:val="24"/>
                <w:szCs w:val="24"/>
              </w:rPr>
              <w:t>       Достижение необходимого уровня правовой культуры граждан как основы толерантного сознания и поведения;</w:t>
            </w:r>
          </w:p>
          <w:p w:rsidR="00F56B3D" w:rsidRPr="00F56B3D" w:rsidRDefault="00F56B3D" w:rsidP="00F56B3D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56B3D">
              <w:rPr>
                <w:rFonts w:ascii="Times New Roman" w:hAnsi="Times New Roman" w:cs="Times New Roman"/>
                <w:sz w:val="24"/>
                <w:szCs w:val="24"/>
              </w:rPr>
              <w:t>      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F56B3D" w:rsidRPr="00F56B3D" w:rsidRDefault="00F56B3D" w:rsidP="00F56B3D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56B3D">
              <w:rPr>
                <w:rFonts w:ascii="Times New Roman" w:hAnsi="Times New Roman" w:cs="Times New Roman"/>
                <w:sz w:val="24"/>
                <w:szCs w:val="24"/>
              </w:rPr>
              <w:t xml:space="preserve">     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</w:t>
            </w:r>
            <w:r w:rsidRPr="00F5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конфессиональной почве.</w:t>
            </w:r>
          </w:p>
          <w:p w:rsidR="00345B47" w:rsidRPr="00F56B3D" w:rsidRDefault="00345B47" w:rsidP="00F56B3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47" w:rsidTr="00345B47">
        <w:tc>
          <w:tcPr>
            <w:tcW w:w="4606" w:type="dxa"/>
          </w:tcPr>
          <w:p w:rsidR="00345B47" w:rsidRDefault="00C96B31" w:rsidP="00392F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636" w:type="dxa"/>
          </w:tcPr>
          <w:p w:rsidR="00C96B31" w:rsidRPr="00C96B31" w:rsidRDefault="00C96B31" w:rsidP="00C96B31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96B31">
              <w:rPr>
                <w:rFonts w:ascii="Times New Roman" w:hAnsi="Times New Roman" w:cs="Times New Roman"/>
                <w:sz w:val="24"/>
                <w:szCs w:val="24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6B3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Бесплемяновского </w:t>
            </w:r>
            <w:r w:rsidRPr="00C96B3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  по вопросам противодей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экстремизму  и терроризму;</w:t>
            </w:r>
          </w:p>
          <w:p w:rsidR="00C96B31" w:rsidRPr="00C96B31" w:rsidRDefault="00C96B31" w:rsidP="00C96B31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 - с</w:t>
            </w:r>
            <w:r w:rsidRPr="00C96B31">
              <w:rPr>
                <w:rFonts w:ascii="Times New Roman" w:hAnsi="Times New Roman" w:cs="Times New Roman"/>
                <w:sz w:val="24"/>
                <w:szCs w:val="24"/>
              </w:rPr>
              <w:t>одействие правоохранительным органам в выявлении правонарушений и преступлений  данной категории, а также ликвидации их последствий;</w:t>
            </w:r>
          </w:p>
          <w:p w:rsidR="00C96B31" w:rsidRPr="00C96B31" w:rsidRDefault="00C96B31" w:rsidP="00C96B31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96B31">
              <w:rPr>
                <w:rFonts w:ascii="Times New Roman" w:hAnsi="Times New Roman" w:cs="Times New Roman"/>
                <w:sz w:val="24"/>
                <w:szCs w:val="24"/>
              </w:rPr>
              <w:t xml:space="preserve"> 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96B31">
              <w:rPr>
                <w:rFonts w:ascii="Times New Roman" w:hAnsi="Times New Roman" w:cs="Times New Roman"/>
                <w:sz w:val="24"/>
                <w:szCs w:val="24"/>
              </w:rPr>
              <w:t>ропаганда толерантного поведения к людям других национальностей и религиозных конфессий;</w:t>
            </w:r>
          </w:p>
          <w:p w:rsidR="00345B47" w:rsidRPr="00C96B31" w:rsidRDefault="00C96B31" w:rsidP="00C96B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B31">
              <w:rPr>
                <w:rFonts w:ascii="Times New Roman" w:hAnsi="Times New Roman" w:cs="Times New Roman"/>
                <w:sz w:val="24"/>
                <w:szCs w:val="24"/>
              </w:rPr>
              <w:t xml:space="preserve"> 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96B31">
              <w:rPr>
                <w:rFonts w:ascii="Times New Roman" w:hAnsi="Times New Roman" w:cs="Times New Roman"/>
                <w:sz w:val="24"/>
                <w:szCs w:val="24"/>
              </w:rPr>
              <w:t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345B47" w:rsidTr="00345B47">
        <w:tc>
          <w:tcPr>
            <w:tcW w:w="4606" w:type="dxa"/>
          </w:tcPr>
          <w:p w:rsidR="00345B47" w:rsidRDefault="00C96B31" w:rsidP="00392F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  <w:r w:rsidR="00D428C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636" w:type="dxa"/>
          </w:tcPr>
          <w:p w:rsidR="00345B47" w:rsidRDefault="00C96B31" w:rsidP="00C96B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три года и осуществляется в один этап.</w:t>
            </w:r>
          </w:p>
        </w:tc>
      </w:tr>
      <w:tr w:rsidR="00345B47" w:rsidTr="00345B47">
        <w:tc>
          <w:tcPr>
            <w:tcW w:w="4606" w:type="dxa"/>
          </w:tcPr>
          <w:p w:rsidR="00345B47" w:rsidRDefault="00C96B31" w:rsidP="00392F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муниципальной программы</w:t>
            </w:r>
          </w:p>
        </w:tc>
        <w:tc>
          <w:tcPr>
            <w:tcW w:w="4636" w:type="dxa"/>
          </w:tcPr>
          <w:p w:rsidR="00345B47" w:rsidRDefault="00C96B31" w:rsidP="00392F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настоящей Программы осуществляет Глава Бесплемяновского сельского поселения, а также Совет депутатов Бесплемяновского сельского поселения в соответствии с полномочиями, установленными действующим законодательством</w:t>
            </w:r>
          </w:p>
        </w:tc>
      </w:tr>
      <w:tr w:rsidR="00345B47" w:rsidTr="00345B47">
        <w:tc>
          <w:tcPr>
            <w:tcW w:w="4606" w:type="dxa"/>
          </w:tcPr>
          <w:p w:rsidR="00345B47" w:rsidRDefault="00081423" w:rsidP="00392F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</w:t>
            </w:r>
            <w:r w:rsidR="00D428C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636" w:type="dxa"/>
          </w:tcPr>
          <w:p w:rsidR="00345B47" w:rsidRDefault="00455E9E" w:rsidP="00392F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1423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работы органа местного самоуправления – Бесплемяновского сельского поселения по противодействию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стремизму и терроризму, проявления ксенофобии, национальной и расовой нетерпимости, противодействию этнической дискриминации на территории Бесплемяновского сельского поселения;</w:t>
            </w:r>
          </w:p>
          <w:p w:rsidR="00455E9E" w:rsidRDefault="00455E9E" w:rsidP="00392F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распространение культуры интернационализма, согласия, национальной и религиозной терпимости в среде подростков;</w:t>
            </w:r>
          </w:p>
          <w:p w:rsidR="00455E9E" w:rsidRDefault="00455E9E" w:rsidP="00392F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3036">
              <w:rPr>
                <w:rFonts w:ascii="Times New Roman" w:hAnsi="Times New Roman" w:cs="Times New Roman"/>
                <w:sz w:val="24"/>
                <w:szCs w:val="24"/>
              </w:rPr>
              <w:t>препятствование созданию и деятельности националистических экстремистских молодежных группировок;</w:t>
            </w:r>
          </w:p>
          <w:p w:rsidR="00C53036" w:rsidRDefault="00C53036" w:rsidP="00392F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C53036" w:rsidRDefault="00C53036" w:rsidP="00392F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нетерпимости ко всем фактам террористических и экстремистских проявлений, а также толерантного сознания, позитивных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установок к представителям иных этнических и конфессиональных сообществ;</w:t>
            </w:r>
          </w:p>
          <w:p w:rsidR="00C53036" w:rsidRDefault="00C53036" w:rsidP="00392F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гармонизация межнациональных отношений.</w:t>
            </w:r>
          </w:p>
        </w:tc>
      </w:tr>
      <w:tr w:rsidR="00D428CA" w:rsidTr="00345B47">
        <w:tc>
          <w:tcPr>
            <w:tcW w:w="4606" w:type="dxa"/>
          </w:tcPr>
          <w:p w:rsidR="00D428CA" w:rsidRDefault="00D428CA" w:rsidP="00392F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4636" w:type="dxa"/>
          </w:tcPr>
          <w:p w:rsidR="00D428CA" w:rsidRDefault="00D428CA" w:rsidP="00392F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 500 руб.</w:t>
            </w:r>
          </w:p>
          <w:p w:rsidR="00D428CA" w:rsidRDefault="00D428CA" w:rsidP="00392F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г.- 100 руб.</w:t>
            </w:r>
          </w:p>
          <w:p w:rsidR="00D428CA" w:rsidRDefault="00D428CA" w:rsidP="00392F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– 200 руб.</w:t>
            </w:r>
          </w:p>
          <w:p w:rsidR="00D428CA" w:rsidRDefault="00D428CA" w:rsidP="00392F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– 200 руб.</w:t>
            </w:r>
          </w:p>
          <w:p w:rsidR="00D428CA" w:rsidRDefault="00D428CA" w:rsidP="00392F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 целевой Программы осуществляется из бюджета Бесплемяновского сельского поселения.</w:t>
            </w:r>
          </w:p>
        </w:tc>
      </w:tr>
      <w:tr w:rsidR="00D428CA" w:rsidTr="00345B47">
        <w:tc>
          <w:tcPr>
            <w:tcW w:w="4606" w:type="dxa"/>
          </w:tcPr>
          <w:p w:rsidR="00D428CA" w:rsidRDefault="00D428CA" w:rsidP="00392F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4636" w:type="dxa"/>
          </w:tcPr>
          <w:p w:rsidR="00D428CA" w:rsidRDefault="009F2236" w:rsidP="00392F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настоящей Программы осуществляет Глава Бесплемяновского сельского поселения, а также Совет депутатов Бесплемяновского сельского поселения в соответствии с полномочиями, установленными действующим законодательством.</w:t>
            </w:r>
          </w:p>
        </w:tc>
      </w:tr>
    </w:tbl>
    <w:p w:rsidR="00392F05" w:rsidRDefault="00392F05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036" w:rsidRDefault="00C53036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036" w:rsidRDefault="00C53036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036" w:rsidRDefault="00C53036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036" w:rsidRDefault="00C53036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036" w:rsidRDefault="00C53036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036" w:rsidRDefault="00C53036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036" w:rsidRDefault="00C53036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BCC" w:rsidRDefault="009E7BCC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BCC" w:rsidRDefault="009E7BCC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BCC" w:rsidRDefault="009E7BCC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BCC" w:rsidRDefault="009E7BCC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BCC" w:rsidRDefault="009E7BCC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BCC" w:rsidRDefault="009E7BCC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BCC" w:rsidRDefault="009E7BCC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BCC" w:rsidRDefault="009E7BCC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BCC" w:rsidRDefault="009E7BCC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BCC" w:rsidRDefault="009E7BCC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BCC" w:rsidRDefault="009E7BCC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BCC" w:rsidRDefault="009E7BCC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BCC" w:rsidRDefault="009E7BCC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BCC" w:rsidRDefault="009E7BCC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BCC" w:rsidRDefault="009E7BCC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BCC" w:rsidRDefault="009E7BCC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6B3D" w:rsidRDefault="00F56B3D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6B3D" w:rsidRDefault="00F56B3D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6B3D" w:rsidRDefault="00F56B3D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6B3D" w:rsidRDefault="00F56B3D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6B3D" w:rsidRDefault="00F56B3D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6B3D" w:rsidRDefault="00F56B3D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6B3D" w:rsidRDefault="00F56B3D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6B3D" w:rsidRDefault="00F56B3D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6B3D" w:rsidRDefault="00F56B3D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6B3D" w:rsidRDefault="00F56B3D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6B3D" w:rsidRDefault="00F56B3D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036" w:rsidRPr="009F2236" w:rsidRDefault="00C53036" w:rsidP="009F2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036" w:rsidRDefault="00C53036" w:rsidP="00392F0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036" w:rsidRDefault="00C53036" w:rsidP="00C53036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ДОЛГОСРОЧНАЯ ЦЕЛЕВАЯ ПРОГРАММА</w:t>
      </w:r>
    </w:p>
    <w:p w:rsidR="00C53036" w:rsidRDefault="00C53036" w:rsidP="00C53036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036" w:rsidRDefault="00C53036" w:rsidP="00C53036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«ПРОФИЛАКТИКА ТЕРРОРИЗМА И ЭКСТРЕМИЗМА НА ТЕРРИТОРИИ БЕСПЛЕМЯНОВСКОГО СЕЛЬСКОГО ПОСЕЛЕНИЯ НА 2016-201</w:t>
      </w:r>
      <w:r w:rsidR="009F223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C53036" w:rsidRDefault="00C53036" w:rsidP="00C53036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036" w:rsidRDefault="00C53036" w:rsidP="00C53036">
      <w:pPr>
        <w:pStyle w:val="a5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C53036" w:rsidRPr="009E7BCC" w:rsidRDefault="00C53036" w:rsidP="009E7BCC">
      <w:pPr>
        <w:pStyle w:val="a5"/>
        <w:spacing w:before="150" w:after="15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Программа разработана 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Уставом </w:t>
      </w:r>
      <w:r w:rsidR="009E7BCC">
        <w:rPr>
          <w:rFonts w:ascii="Times New Roman" w:hAnsi="Times New Roman" w:cs="Times New Roman"/>
          <w:color w:val="000000"/>
          <w:sz w:val="24"/>
          <w:szCs w:val="24"/>
        </w:rPr>
        <w:t>Бесплемяновского</w:t>
      </w:r>
      <w:r w:rsidRPr="009E7BC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а также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экстремизму, а также в  минимизации и (или) ликвидации последствий терроризма и экстремизма на территории </w:t>
      </w:r>
      <w:r w:rsidR="009E7BCC">
        <w:rPr>
          <w:rFonts w:ascii="Times New Roman" w:hAnsi="Times New Roman" w:cs="Times New Roman"/>
          <w:color w:val="000000"/>
          <w:sz w:val="24"/>
          <w:szCs w:val="24"/>
        </w:rPr>
        <w:t>Бесплемяновского</w:t>
      </w:r>
      <w:r w:rsidRPr="009E7BC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9E7BCC">
        <w:rPr>
          <w:rFonts w:ascii="Times New Roman" w:hAnsi="Times New Roman" w:cs="Times New Roman"/>
          <w:color w:val="000000"/>
          <w:sz w:val="24"/>
          <w:szCs w:val="24"/>
        </w:rPr>
        <w:t xml:space="preserve">Урюпинского муниципального </w:t>
      </w:r>
      <w:r w:rsidRPr="009E7BCC">
        <w:rPr>
          <w:rFonts w:ascii="Times New Roman" w:hAnsi="Times New Roman" w:cs="Times New Roman"/>
          <w:color w:val="000000"/>
          <w:sz w:val="24"/>
          <w:szCs w:val="24"/>
        </w:rPr>
        <w:t xml:space="preserve"> района Волгоградской области.</w:t>
      </w:r>
    </w:p>
    <w:p w:rsidR="00C53036" w:rsidRPr="009E7BCC" w:rsidRDefault="00C53036" w:rsidP="009E7BCC">
      <w:pPr>
        <w:spacing w:before="150" w:after="150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      Оценка исходной ситуации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 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t xml:space="preserve"> Сегодняшняя борьба с экстремизмом затрагивает также сферы, которые трактуются как: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t xml:space="preserve">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принадлежности.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2. Цель и задачи Программы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муниципального образования </w:t>
      </w:r>
      <w:r w:rsidR="009E7BCC">
        <w:rPr>
          <w:rFonts w:ascii="Times New Roman" w:hAnsi="Times New Roman" w:cs="Times New Roman"/>
          <w:color w:val="000000"/>
          <w:sz w:val="24"/>
          <w:szCs w:val="24"/>
        </w:rPr>
        <w:t>Бесплемяновское</w:t>
      </w:r>
      <w:r w:rsidRPr="009E7BC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          Основными задачами реализации Программы являются: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t>Воспитание культуры толерантности и межнационального согласия.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t>Достижение необходимого уровня правовой культуры граждан как основы толерантного сознания и поведения.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и реализация в учреждениях дошкольного, начального, среднего образования муниципального образования </w:t>
      </w:r>
      <w:r w:rsidR="009F2236">
        <w:rPr>
          <w:rFonts w:ascii="Times New Roman" w:hAnsi="Times New Roman" w:cs="Times New Roman"/>
          <w:color w:val="000000"/>
          <w:sz w:val="24"/>
          <w:szCs w:val="24"/>
        </w:rPr>
        <w:t>Бесплемяновское</w:t>
      </w:r>
      <w:r w:rsidRPr="009E7BC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3. Основные мероприятия Программы: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t>- последовательное и повсеместное пресечение проповеди нетерпимости и насилия.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t>В сфере образования и воспитания: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t xml:space="preserve">- утверждение в </w:t>
      </w:r>
      <w:r w:rsidR="009E7BCC">
        <w:rPr>
          <w:rFonts w:ascii="Times New Roman" w:hAnsi="Times New Roman" w:cs="Times New Roman"/>
          <w:color w:val="000000"/>
          <w:sz w:val="24"/>
          <w:szCs w:val="24"/>
        </w:rPr>
        <w:t>подростковой</w:t>
      </w:r>
      <w:r w:rsidRPr="009E7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7BCC">
        <w:rPr>
          <w:rFonts w:ascii="Times New Roman" w:hAnsi="Times New Roman" w:cs="Times New Roman"/>
          <w:color w:val="000000"/>
          <w:sz w:val="24"/>
          <w:szCs w:val="24"/>
        </w:rPr>
        <w:t>среде</w:t>
      </w:r>
      <w:r w:rsidRPr="009E7BCC">
        <w:rPr>
          <w:rFonts w:ascii="Times New Roman" w:hAnsi="Times New Roman" w:cs="Times New Roman"/>
          <w:color w:val="000000"/>
          <w:sz w:val="24"/>
          <w:szCs w:val="24"/>
        </w:rPr>
        <w:t xml:space="preserve"> концепции многокультурности и многоукладности российской жизни;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E7BCC">
        <w:rPr>
          <w:rFonts w:ascii="Times New Roman" w:hAnsi="Times New Roman" w:cs="Times New Roman"/>
          <w:color w:val="000000"/>
          <w:sz w:val="24"/>
          <w:szCs w:val="24"/>
        </w:rPr>
        <w:t>пропаганда среди молодежи</w:t>
      </w:r>
      <w:r w:rsidRPr="009E7BCC">
        <w:rPr>
          <w:rFonts w:ascii="Times New Roman" w:hAnsi="Times New Roman" w:cs="Times New Roman"/>
          <w:color w:val="000000"/>
          <w:sz w:val="24"/>
          <w:szCs w:val="24"/>
        </w:rPr>
        <w:t xml:space="preserve"> знаний и установок в вопросах толерантности и межэтнического диалога;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t xml:space="preserve">- пресечение деятельности и запрещение символики экстремистских групп и организаций </w:t>
      </w:r>
      <w:r w:rsidR="009E7BCC">
        <w:rPr>
          <w:rFonts w:ascii="Times New Roman" w:hAnsi="Times New Roman" w:cs="Times New Roman"/>
          <w:color w:val="000000"/>
          <w:sz w:val="24"/>
          <w:szCs w:val="24"/>
        </w:rPr>
        <w:t>на территории поселения</w:t>
      </w:r>
      <w:r w:rsidRPr="009E7B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t xml:space="preserve">- расширение знаний </w:t>
      </w:r>
      <w:r w:rsidR="009E7BCC">
        <w:rPr>
          <w:rFonts w:ascii="Times New Roman" w:hAnsi="Times New Roman" w:cs="Times New Roman"/>
          <w:color w:val="000000"/>
          <w:sz w:val="24"/>
          <w:szCs w:val="24"/>
        </w:rPr>
        <w:t xml:space="preserve">среди населения сельского поселения </w:t>
      </w:r>
      <w:r w:rsidRPr="009E7BCC">
        <w:rPr>
          <w:rFonts w:ascii="Times New Roman" w:hAnsi="Times New Roman" w:cs="Times New Roman"/>
          <w:color w:val="000000"/>
          <w:sz w:val="24"/>
          <w:szCs w:val="24"/>
        </w:rPr>
        <w:t>о стране и ее народах;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t>В сфере средств массовой информации и индустрии массовых развлечений: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t>- осуществление регулярного мониторинга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C53036" w:rsidRPr="009E7BCC" w:rsidRDefault="00C53036" w:rsidP="009E7BCC">
      <w:pPr>
        <w:spacing w:before="150" w:after="15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Pr="009E7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Управление Программой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 Основой реализации Программы должно стать создание правового, организационного, и других видов обеспечения достижения поставленных целей по противодействию экстремизму и профилактике терроризма на территории муниципального образования </w:t>
      </w:r>
      <w:r w:rsidR="00445EB4">
        <w:rPr>
          <w:rFonts w:ascii="Times New Roman" w:hAnsi="Times New Roman" w:cs="Times New Roman"/>
          <w:color w:val="000000"/>
          <w:sz w:val="24"/>
          <w:szCs w:val="24"/>
        </w:rPr>
        <w:t>Бесплемяновское</w:t>
      </w:r>
      <w:r w:rsidRPr="009E7BC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поселение.              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 Анализ и оценку эффективности исполнения Программы  проводится на Совете депутатов муниципального образования </w:t>
      </w:r>
      <w:r w:rsidR="00445EB4">
        <w:rPr>
          <w:rFonts w:ascii="Times New Roman" w:hAnsi="Times New Roman" w:cs="Times New Roman"/>
          <w:color w:val="000000"/>
          <w:sz w:val="24"/>
          <w:szCs w:val="24"/>
        </w:rPr>
        <w:t xml:space="preserve">Бесплемяновское </w:t>
      </w:r>
      <w:r w:rsidRPr="009E7BCC">
        <w:rPr>
          <w:rFonts w:ascii="Times New Roman" w:hAnsi="Times New Roman" w:cs="Times New Roman"/>
          <w:color w:val="000000"/>
          <w:sz w:val="24"/>
          <w:szCs w:val="24"/>
        </w:rPr>
        <w:t>сельское поселени</w:t>
      </w:r>
      <w:r w:rsidR="00445EB4"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5. Контроль над исполнением Программы</w:t>
      </w:r>
    </w:p>
    <w:p w:rsidR="00C53036" w:rsidRPr="009E7BCC" w:rsidRDefault="00C53036" w:rsidP="009E7BCC">
      <w:pPr>
        <w:spacing w:before="150" w:after="15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 Осуществляют администрация муниципального образования </w:t>
      </w:r>
      <w:r w:rsidR="00445EB4">
        <w:rPr>
          <w:rFonts w:ascii="Times New Roman" w:hAnsi="Times New Roman" w:cs="Times New Roman"/>
          <w:color w:val="000000"/>
          <w:sz w:val="24"/>
          <w:szCs w:val="24"/>
        </w:rPr>
        <w:t>Бесплемяновское</w:t>
      </w:r>
      <w:r w:rsidRPr="009E7BC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Совет депутатов муниципального образования </w:t>
      </w:r>
      <w:r w:rsidR="00F56B3D">
        <w:rPr>
          <w:rFonts w:ascii="Times New Roman" w:hAnsi="Times New Roman" w:cs="Times New Roman"/>
          <w:color w:val="000000"/>
          <w:sz w:val="24"/>
          <w:szCs w:val="24"/>
        </w:rPr>
        <w:t>Бесплемяновское</w:t>
      </w:r>
      <w:r w:rsidRPr="009E7BC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в соответствии с полномочиями, установленными законодательством.       </w:t>
      </w:r>
    </w:p>
    <w:p w:rsidR="00C53036" w:rsidRPr="009E7BCC" w:rsidRDefault="00C53036" w:rsidP="009E7BCC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036" w:rsidRPr="009E7BCC" w:rsidRDefault="00C53036" w:rsidP="009E7BCC">
      <w:pPr>
        <w:spacing w:before="150" w:after="15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E7B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53036" w:rsidRPr="00C53036" w:rsidRDefault="00C53036" w:rsidP="00C53036">
      <w:pPr>
        <w:pStyle w:val="a5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C53036" w:rsidRPr="00C53036" w:rsidSect="009E7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297"/>
    <w:multiLevelType w:val="multilevel"/>
    <w:tmpl w:val="98BA9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07731B7"/>
    <w:multiLevelType w:val="hybridMultilevel"/>
    <w:tmpl w:val="D4CC1CC0"/>
    <w:lvl w:ilvl="0" w:tplc="92F2CC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1D344C"/>
    <w:multiLevelType w:val="hybridMultilevel"/>
    <w:tmpl w:val="BAF6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EA"/>
    <w:rsid w:val="00081423"/>
    <w:rsid w:val="001C19EA"/>
    <w:rsid w:val="00345B47"/>
    <w:rsid w:val="00387846"/>
    <w:rsid w:val="00392F05"/>
    <w:rsid w:val="00445EB4"/>
    <w:rsid w:val="00455E9E"/>
    <w:rsid w:val="006627C6"/>
    <w:rsid w:val="006A2203"/>
    <w:rsid w:val="006E77EE"/>
    <w:rsid w:val="009E7BCC"/>
    <w:rsid w:val="009F2236"/>
    <w:rsid w:val="00AA56E3"/>
    <w:rsid w:val="00C1454D"/>
    <w:rsid w:val="00C53036"/>
    <w:rsid w:val="00C96B31"/>
    <w:rsid w:val="00CC54E6"/>
    <w:rsid w:val="00D428CA"/>
    <w:rsid w:val="00D61582"/>
    <w:rsid w:val="00F5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19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9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C19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C19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A2203"/>
    <w:pPr>
      <w:ind w:left="720"/>
      <w:contextualSpacing/>
    </w:pPr>
  </w:style>
  <w:style w:type="character" w:styleId="a6">
    <w:name w:val="Hyperlink"/>
    <w:uiPriority w:val="99"/>
    <w:unhideWhenUsed/>
    <w:rsid w:val="006A2203"/>
    <w:rPr>
      <w:color w:val="0000FF"/>
      <w:u w:val="single"/>
    </w:rPr>
  </w:style>
  <w:style w:type="table" w:styleId="a7">
    <w:name w:val="Table Grid"/>
    <w:basedOn w:val="a1"/>
    <w:uiPriority w:val="59"/>
    <w:rsid w:val="00392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19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9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C19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C19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A2203"/>
    <w:pPr>
      <w:ind w:left="720"/>
      <w:contextualSpacing/>
    </w:pPr>
  </w:style>
  <w:style w:type="character" w:styleId="a6">
    <w:name w:val="Hyperlink"/>
    <w:uiPriority w:val="99"/>
    <w:unhideWhenUsed/>
    <w:rsid w:val="006A2203"/>
    <w:rPr>
      <w:color w:val="0000FF"/>
      <w:u w:val="single"/>
    </w:rPr>
  </w:style>
  <w:style w:type="table" w:styleId="a7">
    <w:name w:val="Table Grid"/>
    <w:basedOn w:val="a1"/>
    <w:uiPriority w:val="59"/>
    <w:rsid w:val="00392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2016-03-23T08:31:00Z</cp:lastPrinted>
  <dcterms:created xsi:type="dcterms:W3CDTF">2016-03-03T11:42:00Z</dcterms:created>
  <dcterms:modified xsi:type="dcterms:W3CDTF">2016-03-23T08:44:00Z</dcterms:modified>
</cp:coreProperties>
</file>