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EB0" w:rsidRPr="00E77F5A" w:rsidRDefault="00D90EB0" w:rsidP="00D90EB0">
      <w:pPr>
        <w:rPr>
          <w:sz w:val="24"/>
          <w:szCs w:val="24"/>
        </w:rPr>
      </w:pPr>
    </w:p>
    <w:p w:rsidR="00D90EB0" w:rsidRPr="00E77F5A" w:rsidRDefault="00D90EB0" w:rsidP="00D90EB0">
      <w:pPr>
        <w:jc w:val="center"/>
        <w:rPr>
          <w:sz w:val="24"/>
          <w:szCs w:val="24"/>
        </w:rPr>
      </w:pPr>
      <w:r w:rsidRPr="00E77F5A">
        <w:rPr>
          <w:sz w:val="24"/>
          <w:szCs w:val="24"/>
        </w:rPr>
        <w:t>АДМИНИСТРАЦИЯ БЕСПЛЕМЯНОВСКОГО СЕЛЬСКОГО ПОСЕЛЕНИЯ</w:t>
      </w:r>
    </w:p>
    <w:p w:rsidR="00D90EB0" w:rsidRPr="00E77F5A" w:rsidRDefault="00D90EB0" w:rsidP="00D90EB0">
      <w:pPr>
        <w:jc w:val="center"/>
        <w:rPr>
          <w:sz w:val="24"/>
          <w:szCs w:val="24"/>
        </w:rPr>
      </w:pPr>
      <w:r w:rsidRPr="00E77F5A">
        <w:rPr>
          <w:sz w:val="24"/>
          <w:szCs w:val="24"/>
        </w:rPr>
        <w:t>УРЮПИНСКОГО МУНИЦИПАЛЬНОГО РАЙОНА ВОЛГОГРАДСКОЙ ОБЛАСТИ</w:t>
      </w:r>
    </w:p>
    <w:p w:rsidR="00D90EB0" w:rsidRPr="00E77F5A" w:rsidRDefault="00D90EB0" w:rsidP="00D90EB0">
      <w:pPr>
        <w:jc w:val="center"/>
        <w:rPr>
          <w:sz w:val="24"/>
          <w:szCs w:val="24"/>
        </w:rPr>
      </w:pPr>
    </w:p>
    <w:p w:rsidR="00D90EB0" w:rsidRPr="00E77F5A" w:rsidRDefault="00D90EB0" w:rsidP="00D90EB0">
      <w:pPr>
        <w:jc w:val="center"/>
        <w:rPr>
          <w:sz w:val="24"/>
          <w:szCs w:val="24"/>
        </w:rPr>
      </w:pPr>
      <w:r w:rsidRPr="00E77F5A">
        <w:rPr>
          <w:sz w:val="24"/>
          <w:szCs w:val="24"/>
        </w:rPr>
        <w:t xml:space="preserve">ПОСТАНОВЛЕНИЕ   </w:t>
      </w:r>
    </w:p>
    <w:p w:rsidR="00D90EB0" w:rsidRPr="00E77F5A" w:rsidRDefault="00D90EB0" w:rsidP="00D90EB0">
      <w:pPr>
        <w:rPr>
          <w:sz w:val="24"/>
          <w:szCs w:val="24"/>
        </w:rPr>
      </w:pPr>
    </w:p>
    <w:p w:rsidR="00D90EB0" w:rsidRPr="00E77F5A" w:rsidRDefault="00D90EB0" w:rsidP="00D90EB0">
      <w:pPr>
        <w:rPr>
          <w:sz w:val="24"/>
          <w:szCs w:val="24"/>
        </w:rPr>
      </w:pPr>
      <w:r>
        <w:rPr>
          <w:sz w:val="24"/>
          <w:szCs w:val="24"/>
        </w:rPr>
        <w:t>01</w:t>
      </w:r>
      <w:r w:rsidRPr="00E77F5A">
        <w:rPr>
          <w:sz w:val="24"/>
          <w:szCs w:val="24"/>
        </w:rPr>
        <w:t xml:space="preserve"> </w:t>
      </w:r>
      <w:r>
        <w:rPr>
          <w:sz w:val="24"/>
          <w:szCs w:val="24"/>
        </w:rPr>
        <w:t>апреля</w:t>
      </w:r>
      <w:r w:rsidRPr="00E77F5A">
        <w:rPr>
          <w:sz w:val="24"/>
          <w:szCs w:val="24"/>
        </w:rPr>
        <w:t xml:space="preserve"> 2015 г.             </w:t>
      </w:r>
      <w:r>
        <w:rPr>
          <w:sz w:val="24"/>
          <w:szCs w:val="24"/>
        </w:rPr>
        <w:t xml:space="preserve">                           № 43</w:t>
      </w:r>
      <w:r w:rsidRPr="00E77F5A">
        <w:rPr>
          <w:sz w:val="24"/>
          <w:szCs w:val="24"/>
        </w:rPr>
        <w:t xml:space="preserve"> </w:t>
      </w:r>
    </w:p>
    <w:p w:rsidR="00D90EB0" w:rsidRPr="00E77F5A" w:rsidRDefault="00D90EB0" w:rsidP="00D90EB0">
      <w:pPr>
        <w:rPr>
          <w:sz w:val="24"/>
          <w:szCs w:val="24"/>
        </w:rPr>
      </w:pPr>
      <w:r w:rsidRPr="00E77F5A">
        <w:rPr>
          <w:sz w:val="24"/>
          <w:szCs w:val="24"/>
        </w:rPr>
        <w:t>х. Бесплемяновский</w:t>
      </w:r>
    </w:p>
    <w:p w:rsidR="00D90EB0" w:rsidRPr="00E77F5A" w:rsidRDefault="00D90EB0" w:rsidP="00D90EB0">
      <w:pPr>
        <w:rPr>
          <w:sz w:val="24"/>
          <w:szCs w:val="24"/>
        </w:rPr>
      </w:pPr>
    </w:p>
    <w:p w:rsidR="00880280" w:rsidRDefault="00880280" w:rsidP="00D90EB0">
      <w:pPr>
        <w:jc w:val="center"/>
      </w:pPr>
    </w:p>
    <w:p w:rsidR="00D90EB0" w:rsidRDefault="00D90EB0" w:rsidP="00D90EB0">
      <w:pPr>
        <w:jc w:val="center"/>
        <w:rPr>
          <w:sz w:val="24"/>
          <w:szCs w:val="24"/>
        </w:rPr>
      </w:pPr>
      <w:r w:rsidRPr="00D90EB0">
        <w:rPr>
          <w:sz w:val="24"/>
          <w:szCs w:val="24"/>
        </w:rPr>
        <w:t>О создании</w:t>
      </w:r>
      <w:r>
        <w:rPr>
          <w:sz w:val="24"/>
          <w:szCs w:val="24"/>
        </w:rPr>
        <w:t xml:space="preserve"> общественного консультативного Совета по взаимодействию с национальными и религиозными общественными объединениями при главе Бесплемяновского сельского поселения Урюпинского муниципального района Волгоградской области</w:t>
      </w:r>
      <w:r w:rsidRPr="00D90EB0">
        <w:rPr>
          <w:sz w:val="24"/>
          <w:szCs w:val="24"/>
        </w:rPr>
        <w:t xml:space="preserve"> </w:t>
      </w:r>
    </w:p>
    <w:p w:rsidR="00D90EB0" w:rsidRDefault="00D90EB0" w:rsidP="00D90EB0">
      <w:pPr>
        <w:jc w:val="center"/>
        <w:rPr>
          <w:sz w:val="24"/>
          <w:szCs w:val="24"/>
        </w:rPr>
      </w:pPr>
    </w:p>
    <w:p w:rsidR="00D90EB0" w:rsidRDefault="00D90EB0" w:rsidP="00D90EB0">
      <w:pPr>
        <w:shd w:val="clear" w:color="auto" w:fill="FFFFFF"/>
        <w:spacing w:before="100" w:beforeAutospacing="1" w:after="100" w:afterAutospacing="1"/>
        <w:rPr>
          <w:color w:val="2A2A2A"/>
          <w:sz w:val="24"/>
          <w:szCs w:val="24"/>
          <w:lang w:eastAsia="ru-RU"/>
        </w:rPr>
      </w:pPr>
      <w:proofErr w:type="gramStart"/>
      <w:r w:rsidRPr="00D90EB0">
        <w:rPr>
          <w:color w:val="2A2A2A"/>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в</w:t>
      </w:r>
      <w:r>
        <w:rPr>
          <w:color w:val="2A2A2A"/>
          <w:sz w:val="24"/>
          <w:szCs w:val="24"/>
          <w:lang w:eastAsia="ru-RU"/>
        </w:rPr>
        <w:t xml:space="preserve"> </w:t>
      </w:r>
      <w:r w:rsidRPr="00D90EB0">
        <w:rPr>
          <w:color w:val="2A2A2A"/>
          <w:sz w:val="24"/>
          <w:szCs w:val="24"/>
          <w:lang w:eastAsia="ru-RU"/>
        </w:rPr>
        <w:t>целях со</w:t>
      </w:r>
      <w:r>
        <w:rPr>
          <w:color w:val="2A2A2A"/>
          <w:sz w:val="24"/>
          <w:szCs w:val="24"/>
          <w:lang w:eastAsia="ru-RU"/>
        </w:rPr>
        <w:t>вершенствования взаимодействия а</w:t>
      </w:r>
      <w:r w:rsidRPr="00D90EB0">
        <w:rPr>
          <w:color w:val="2A2A2A"/>
          <w:sz w:val="24"/>
          <w:szCs w:val="24"/>
          <w:lang w:eastAsia="ru-RU"/>
        </w:rPr>
        <w:t xml:space="preserve">дминистрации </w:t>
      </w:r>
      <w:r>
        <w:rPr>
          <w:color w:val="2A2A2A"/>
          <w:sz w:val="24"/>
          <w:szCs w:val="24"/>
          <w:lang w:eastAsia="ru-RU"/>
        </w:rPr>
        <w:t>Бесплемяновского</w:t>
      </w:r>
      <w:r w:rsidRPr="00D90EB0">
        <w:rPr>
          <w:color w:val="2A2A2A"/>
          <w:sz w:val="24"/>
          <w:szCs w:val="24"/>
          <w:lang w:eastAsia="ru-RU"/>
        </w:rPr>
        <w:t xml:space="preserve"> сельского поселения  с национальными объединениями и религиозными организациями, сохранения межнационального и межконфессионального согласия на территории </w:t>
      </w:r>
      <w:r>
        <w:rPr>
          <w:color w:val="2A2A2A"/>
          <w:sz w:val="24"/>
          <w:szCs w:val="24"/>
          <w:lang w:eastAsia="ru-RU"/>
        </w:rPr>
        <w:t xml:space="preserve">Бесплемяновского </w:t>
      </w:r>
      <w:r w:rsidRPr="00D90EB0">
        <w:rPr>
          <w:color w:val="2A2A2A"/>
          <w:sz w:val="24"/>
          <w:szCs w:val="24"/>
          <w:lang w:eastAsia="ru-RU"/>
        </w:rPr>
        <w:t xml:space="preserve">сельского поселения, профилактики и противодействия любым формам проявления экстремизма, и на основании Устава </w:t>
      </w:r>
      <w:r>
        <w:rPr>
          <w:color w:val="2A2A2A"/>
          <w:sz w:val="24"/>
          <w:szCs w:val="24"/>
          <w:lang w:eastAsia="ru-RU"/>
        </w:rPr>
        <w:t>Бесплемяновского</w:t>
      </w:r>
      <w:r w:rsidRPr="00D90EB0">
        <w:rPr>
          <w:color w:val="2A2A2A"/>
          <w:sz w:val="24"/>
          <w:szCs w:val="24"/>
          <w:lang w:eastAsia="ru-RU"/>
        </w:rPr>
        <w:t xml:space="preserve"> сельского поселения, </w:t>
      </w:r>
      <w:proofErr w:type="gramEnd"/>
    </w:p>
    <w:p w:rsidR="00D90EB0" w:rsidRPr="00D90EB0" w:rsidRDefault="00D90EB0" w:rsidP="00D90EB0">
      <w:pPr>
        <w:shd w:val="clear" w:color="auto" w:fill="FFFFFF"/>
        <w:spacing w:before="100" w:beforeAutospacing="1" w:after="100" w:afterAutospacing="1"/>
        <w:jc w:val="center"/>
        <w:rPr>
          <w:color w:val="2A2A2A"/>
          <w:sz w:val="24"/>
          <w:szCs w:val="24"/>
          <w:lang w:eastAsia="ru-RU"/>
        </w:rPr>
      </w:pPr>
      <w:r w:rsidRPr="00D90EB0">
        <w:rPr>
          <w:color w:val="2A2A2A"/>
          <w:sz w:val="24"/>
          <w:szCs w:val="24"/>
          <w:lang w:eastAsia="ru-RU"/>
        </w:rPr>
        <w:t>ПОСТАНОВЛЯЮ:</w:t>
      </w:r>
    </w:p>
    <w:p w:rsidR="00D90EB0" w:rsidRDefault="00D90EB0" w:rsidP="00D90EB0">
      <w:pPr>
        <w:shd w:val="clear" w:color="auto" w:fill="FFFFFF"/>
        <w:spacing w:before="100" w:beforeAutospacing="1" w:after="100" w:afterAutospacing="1"/>
        <w:jc w:val="both"/>
        <w:rPr>
          <w:color w:val="2A2A2A"/>
          <w:sz w:val="24"/>
          <w:szCs w:val="24"/>
          <w:lang w:eastAsia="ru-RU"/>
        </w:rPr>
      </w:pPr>
      <w:r w:rsidRPr="00D90EB0">
        <w:rPr>
          <w:color w:val="2A2A2A"/>
          <w:sz w:val="24"/>
          <w:szCs w:val="24"/>
          <w:lang w:eastAsia="ru-RU"/>
        </w:rPr>
        <w:t xml:space="preserve">1.Создать </w:t>
      </w:r>
      <w:r>
        <w:rPr>
          <w:sz w:val="24"/>
          <w:szCs w:val="24"/>
        </w:rPr>
        <w:t xml:space="preserve">общественный консультативный </w:t>
      </w:r>
      <w:r w:rsidRPr="00D90EB0">
        <w:rPr>
          <w:color w:val="2A2A2A"/>
          <w:sz w:val="24"/>
          <w:szCs w:val="24"/>
          <w:lang w:eastAsia="ru-RU"/>
        </w:rPr>
        <w:t xml:space="preserve">Совет по взаимодействию с  национальными и религиозными общественными объединениями при главе </w:t>
      </w:r>
      <w:r>
        <w:rPr>
          <w:color w:val="2A2A2A"/>
          <w:sz w:val="24"/>
          <w:szCs w:val="24"/>
          <w:lang w:eastAsia="ru-RU"/>
        </w:rPr>
        <w:t>Бесплемяновского</w:t>
      </w:r>
      <w:r w:rsidRPr="00D90EB0">
        <w:rPr>
          <w:color w:val="2A2A2A"/>
          <w:sz w:val="24"/>
          <w:szCs w:val="24"/>
          <w:lang w:eastAsia="ru-RU"/>
        </w:rPr>
        <w:t>  сельского поселения.</w:t>
      </w:r>
    </w:p>
    <w:p w:rsidR="00F9626D" w:rsidRPr="00D90EB0" w:rsidRDefault="00F9626D" w:rsidP="00D90EB0">
      <w:pPr>
        <w:shd w:val="clear" w:color="auto" w:fill="FFFFFF"/>
        <w:spacing w:before="100" w:beforeAutospacing="1" w:after="100" w:afterAutospacing="1"/>
        <w:jc w:val="both"/>
        <w:rPr>
          <w:color w:val="2A2A2A"/>
          <w:sz w:val="24"/>
          <w:szCs w:val="24"/>
          <w:lang w:eastAsia="ru-RU"/>
        </w:rPr>
      </w:pPr>
      <w:r>
        <w:rPr>
          <w:color w:val="2A2A2A"/>
          <w:sz w:val="24"/>
          <w:szCs w:val="24"/>
          <w:lang w:eastAsia="ru-RU"/>
        </w:rPr>
        <w:t xml:space="preserve">2. </w:t>
      </w:r>
      <w:r w:rsidRPr="00D90EB0">
        <w:rPr>
          <w:color w:val="2A2A2A"/>
          <w:sz w:val="24"/>
          <w:szCs w:val="24"/>
          <w:lang w:eastAsia="ru-RU"/>
        </w:rPr>
        <w:t>Утвердить Положение о</w:t>
      </w:r>
      <w:r>
        <w:rPr>
          <w:color w:val="2A2A2A"/>
          <w:sz w:val="24"/>
          <w:szCs w:val="24"/>
          <w:lang w:eastAsia="ru-RU"/>
        </w:rPr>
        <w:t>б общественном консультативном</w:t>
      </w:r>
      <w:r w:rsidRPr="00D90EB0">
        <w:rPr>
          <w:color w:val="2A2A2A"/>
          <w:sz w:val="24"/>
          <w:szCs w:val="24"/>
          <w:lang w:eastAsia="ru-RU"/>
        </w:rPr>
        <w:t xml:space="preserve"> Совете по взаимодействию с  национальными и религиозными общественными объединениями при главе </w:t>
      </w:r>
      <w:r>
        <w:rPr>
          <w:color w:val="2A2A2A"/>
          <w:sz w:val="24"/>
          <w:szCs w:val="24"/>
          <w:lang w:eastAsia="ru-RU"/>
        </w:rPr>
        <w:t>Бесплемяновского</w:t>
      </w:r>
      <w:r w:rsidRPr="00D90EB0">
        <w:rPr>
          <w:color w:val="2A2A2A"/>
          <w:sz w:val="24"/>
          <w:szCs w:val="24"/>
          <w:lang w:eastAsia="ru-RU"/>
        </w:rPr>
        <w:t xml:space="preserve">  сельского поселения (приложение № </w:t>
      </w:r>
      <w:r>
        <w:rPr>
          <w:color w:val="2A2A2A"/>
          <w:sz w:val="24"/>
          <w:szCs w:val="24"/>
          <w:lang w:eastAsia="ru-RU"/>
        </w:rPr>
        <w:t>1</w:t>
      </w:r>
      <w:r w:rsidRPr="00D90EB0">
        <w:rPr>
          <w:color w:val="2A2A2A"/>
          <w:sz w:val="24"/>
          <w:szCs w:val="24"/>
          <w:lang w:eastAsia="ru-RU"/>
        </w:rPr>
        <w:t>).</w:t>
      </w:r>
    </w:p>
    <w:p w:rsidR="00D90EB0" w:rsidRPr="00D90EB0" w:rsidRDefault="00F9626D" w:rsidP="00D90EB0">
      <w:pPr>
        <w:shd w:val="clear" w:color="auto" w:fill="FFFFFF"/>
        <w:spacing w:before="100" w:beforeAutospacing="1" w:after="100" w:afterAutospacing="1"/>
        <w:jc w:val="both"/>
        <w:rPr>
          <w:color w:val="2A2A2A"/>
          <w:sz w:val="24"/>
          <w:szCs w:val="24"/>
          <w:lang w:eastAsia="ru-RU"/>
        </w:rPr>
      </w:pPr>
      <w:r>
        <w:rPr>
          <w:color w:val="2A2A2A"/>
          <w:sz w:val="24"/>
          <w:szCs w:val="24"/>
          <w:lang w:eastAsia="ru-RU"/>
        </w:rPr>
        <w:t>3</w:t>
      </w:r>
      <w:r w:rsidR="00D90EB0" w:rsidRPr="00D90EB0">
        <w:rPr>
          <w:color w:val="2A2A2A"/>
          <w:sz w:val="24"/>
          <w:szCs w:val="24"/>
          <w:lang w:eastAsia="ru-RU"/>
        </w:rPr>
        <w:t xml:space="preserve">. Утвердить состав </w:t>
      </w:r>
      <w:r w:rsidR="00D90EB0">
        <w:rPr>
          <w:sz w:val="24"/>
          <w:szCs w:val="24"/>
        </w:rPr>
        <w:t xml:space="preserve">общественного консультативного </w:t>
      </w:r>
      <w:r w:rsidR="00D90EB0" w:rsidRPr="00D90EB0">
        <w:rPr>
          <w:color w:val="2A2A2A"/>
          <w:sz w:val="24"/>
          <w:szCs w:val="24"/>
          <w:lang w:eastAsia="ru-RU"/>
        </w:rPr>
        <w:t xml:space="preserve">Совета по взаимодействию с  национальными и религиозными общественными объединениями при главе </w:t>
      </w:r>
      <w:r w:rsidR="00D90EB0">
        <w:rPr>
          <w:color w:val="2A2A2A"/>
          <w:sz w:val="24"/>
          <w:szCs w:val="24"/>
          <w:lang w:eastAsia="ru-RU"/>
        </w:rPr>
        <w:t>Бесплемяновского</w:t>
      </w:r>
      <w:r w:rsidR="00D90EB0" w:rsidRPr="00D90EB0">
        <w:rPr>
          <w:color w:val="2A2A2A"/>
          <w:sz w:val="24"/>
          <w:szCs w:val="24"/>
          <w:lang w:eastAsia="ru-RU"/>
        </w:rPr>
        <w:t>  сельского поселения (приложение №</w:t>
      </w:r>
      <w:r>
        <w:rPr>
          <w:color w:val="2A2A2A"/>
          <w:sz w:val="24"/>
          <w:szCs w:val="24"/>
          <w:lang w:eastAsia="ru-RU"/>
        </w:rPr>
        <w:t>2</w:t>
      </w:r>
      <w:r w:rsidR="00D90EB0" w:rsidRPr="00D90EB0">
        <w:rPr>
          <w:color w:val="2A2A2A"/>
          <w:sz w:val="24"/>
          <w:szCs w:val="24"/>
          <w:lang w:eastAsia="ru-RU"/>
        </w:rPr>
        <w:t>).</w:t>
      </w:r>
    </w:p>
    <w:p w:rsidR="00D90EB0" w:rsidRPr="00D90EB0" w:rsidRDefault="00D90EB0" w:rsidP="00D90EB0">
      <w:pPr>
        <w:shd w:val="clear" w:color="auto" w:fill="FFFFFF"/>
        <w:spacing w:before="100" w:beforeAutospacing="1" w:after="100" w:afterAutospacing="1"/>
        <w:jc w:val="both"/>
        <w:rPr>
          <w:color w:val="2A2A2A"/>
          <w:sz w:val="24"/>
          <w:szCs w:val="24"/>
          <w:lang w:eastAsia="ru-RU"/>
        </w:rPr>
      </w:pPr>
      <w:r w:rsidRPr="00D90EB0">
        <w:rPr>
          <w:color w:val="2A2A2A"/>
          <w:sz w:val="24"/>
          <w:szCs w:val="24"/>
          <w:lang w:eastAsia="ru-RU"/>
        </w:rPr>
        <w:t xml:space="preserve">4. </w:t>
      </w:r>
      <w:r w:rsidR="00F9626D">
        <w:rPr>
          <w:color w:val="2A2A2A"/>
          <w:sz w:val="24"/>
          <w:szCs w:val="24"/>
          <w:lang w:eastAsia="ru-RU"/>
        </w:rPr>
        <w:t xml:space="preserve">Обнародовать настоящее постановление </w:t>
      </w:r>
      <w:r w:rsidR="008B6D93">
        <w:rPr>
          <w:color w:val="2A2A2A"/>
          <w:sz w:val="24"/>
          <w:szCs w:val="24"/>
          <w:lang w:eastAsia="ru-RU"/>
        </w:rPr>
        <w:t xml:space="preserve">в подразделе «Бесплемяновское сельское поселение» раздела «Административное деление» на официальном сайте Урюпинского муниципального района, </w:t>
      </w:r>
      <w:r w:rsidR="00F9626D">
        <w:rPr>
          <w:color w:val="2A2A2A"/>
          <w:sz w:val="24"/>
          <w:szCs w:val="24"/>
          <w:lang w:eastAsia="ru-RU"/>
        </w:rPr>
        <w:t>в установленном порядке, посредством размещения на информационных стендах согласно Уставу Бесплемяновского сельского поселения</w:t>
      </w:r>
    </w:p>
    <w:p w:rsidR="00D90EB0" w:rsidRPr="00D90EB0" w:rsidRDefault="00F9626D" w:rsidP="00D90EB0">
      <w:pPr>
        <w:shd w:val="clear" w:color="auto" w:fill="FFFFFF"/>
        <w:spacing w:before="100" w:beforeAutospacing="1" w:after="100" w:afterAutospacing="1"/>
        <w:jc w:val="both"/>
        <w:rPr>
          <w:color w:val="2A2A2A"/>
          <w:sz w:val="24"/>
          <w:szCs w:val="24"/>
          <w:lang w:eastAsia="ru-RU"/>
        </w:rPr>
      </w:pPr>
      <w:r>
        <w:rPr>
          <w:color w:val="2A2A2A"/>
          <w:sz w:val="24"/>
          <w:szCs w:val="24"/>
          <w:lang w:eastAsia="ru-RU"/>
        </w:rPr>
        <w:t>5</w:t>
      </w:r>
      <w:r w:rsidR="00D90EB0" w:rsidRPr="00D90EB0">
        <w:rPr>
          <w:color w:val="2A2A2A"/>
          <w:sz w:val="24"/>
          <w:szCs w:val="24"/>
          <w:lang w:eastAsia="ru-RU"/>
        </w:rPr>
        <w:t>.  </w:t>
      </w:r>
      <w:proofErr w:type="gramStart"/>
      <w:r w:rsidR="00D90EB0" w:rsidRPr="00D90EB0">
        <w:rPr>
          <w:color w:val="2A2A2A"/>
          <w:sz w:val="24"/>
          <w:szCs w:val="24"/>
          <w:lang w:eastAsia="ru-RU"/>
        </w:rPr>
        <w:t>Контроль  за</w:t>
      </w:r>
      <w:proofErr w:type="gramEnd"/>
      <w:r w:rsidR="00D90EB0" w:rsidRPr="00D90EB0">
        <w:rPr>
          <w:color w:val="2A2A2A"/>
          <w:sz w:val="24"/>
          <w:szCs w:val="24"/>
          <w:lang w:eastAsia="ru-RU"/>
        </w:rPr>
        <w:t xml:space="preserve"> исполнением настоящего постановления оставляю за собой.</w:t>
      </w:r>
    </w:p>
    <w:p w:rsidR="00D90EB0" w:rsidRDefault="00D90EB0" w:rsidP="00D90EB0">
      <w:pPr>
        <w:rPr>
          <w:sz w:val="24"/>
          <w:szCs w:val="24"/>
        </w:rPr>
      </w:pPr>
    </w:p>
    <w:p w:rsidR="00F9626D" w:rsidRDefault="00F9626D" w:rsidP="00D90EB0">
      <w:pPr>
        <w:rPr>
          <w:sz w:val="24"/>
          <w:szCs w:val="24"/>
        </w:rPr>
      </w:pPr>
    </w:p>
    <w:p w:rsidR="00F9626D" w:rsidRDefault="00F9626D" w:rsidP="00D90EB0">
      <w:pPr>
        <w:rPr>
          <w:sz w:val="24"/>
          <w:szCs w:val="24"/>
        </w:rPr>
      </w:pPr>
      <w:r>
        <w:rPr>
          <w:sz w:val="24"/>
          <w:szCs w:val="24"/>
        </w:rPr>
        <w:t>Глава Бесплемяновского</w:t>
      </w:r>
    </w:p>
    <w:p w:rsidR="00F9626D" w:rsidRDefault="00F9626D" w:rsidP="00D90EB0">
      <w:pPr>
        <w:rPr>
          <w:sz w:val="24"/>
          <w:szCs w:val="24"/>
        </w:rPr>
      </w:pPr>
      <w:r>
        <w:rPr>
          <w:sz w:val="24"/>
          <w:szCs w:val="24"/>
        </w:rPr>
        <w:t xml:space="preserve"> сельского поселения                                    С.С.Дворянчикова</w:t>
      </w:r>
    </w:p>
    <w:p w:rsidR="00F9626D" w:rsidRDefault="00F9626D" w:rsidP="00D90EB0">
      <w:pPr>
        <w:rPr>
          <w:sz w:val="24"/>
          <w:szCs w:val="24"/>
        </w:rPr>
      </w:pPr>
    </w:p>
    <w:p w:rsidR="00F9626D" w:rsidRDefault="00F9626D" w:rsidP="00D90EB0">
      <w:pPr>
        <w:rPr>
          <w:sz w:val="24"/>
          <w:szCs w:val="24"/>
        </w:rPr>
      </w:pPr>
    </w:p>
    <w:p w:rsidR="00F9626D" w:rsidRDefault="00F9626D" w:rsidP="00D90EB0">
      <w:pPr>
        <w:rPr>
          <w:sz w:val="24"/>
          <w:szCs w:val="24"/>
        </w:rPr>
      </w:pPr>
    </w:p>
    <w:p w:rsidR="00F9626D" w:rsidRDefault="00F9626D" w:rsidP="00D90EB0">
      <w:pPr>
        <w:rPr>
          <w:sz w:val="24"/>
          <w:szCs w:val="24"/>
        </w:rPr>
      </w:pPr>
    </w:p>
    <w:p w:rsidR="00F9626D" w:rsidRDefault="00AA62EB" w:rsidP="00AA62EB">
      <w:pPr>
        <w:jc w:val="right"/>
        <w:rPr>
          <w:sz w:val="24"/>
          <w:szCs w:val="24"/>
        </w:rPr>
      </w:pPr>
      <w:r>
        <w:rPr>
          <w:sz w:val="24"/>
          <w:szCs w:val="24"/>
        </w:rPr>
        <w:t>Приложение № 1</w:t>
      </w:r>
    </w:p>
    <w:p w:rsidR="00AA62EB" w:rsidRDefault="00AA62EB" w:rsidP="00AA62EB">
      <w:pPr>
        <w:jc w:val="right"/>
        <w:rPr>
          <w:sz w:val="24"/>
          <w:szCs w:val="24"/>
        </w:rPr>
      </w:pPr>
      <w:r>
        <w:rPr>
          <w:sz w:val="24"/>
          <w:szCs w:val="24"/>
        </w:rPr>
        <w:t>Утверждено постановлением</w:t>
      </w:r>
    </w:p>
    <w:p w:rsidR="00AA62EB" w:rsidRDefault="00AA62EB" w:rsidP="00AA62EB">
      <w:pPr>
        <w:jc w:val="right"/>
        <w:rPr>
          <w:sz w:val="24"/>
          <w:szCs w:val="24"/>
        </w:rPr>
      </w:pPr>
      <w:r>
        <w:rPr>
          <w:sz w:val="24"/>
          <w:szCs w:val="24"/>
        </w:rPr>
        <w:t>администрации  Бесплемяновского</w:t>
      </w:r>
    </w:p>
    <w:p w:rsidR="00AA62EB" w:rsidRDefault="00AA62EB" w:rsidP="00AA62EB">
      <w:pPr>
        <w:jc w:val="right"/>
        <w:rPr>
          <w:sz w:val="24"/>
          <w:szCs w:val="24"/>
        </w:rPr>
      </w:pPr>
      <w:r>
        <w:rPr>
          <w:sz w:val="24"/>
          <w:szCs w:val="24"/>
        </w:rPr>
        <w:t>сельского поселения</w:t>
      </w:r>
    </w:p>
    <w:p w:rsidR="00AA62EB" w:rsidRDefault="00AA62EB" w:rsidP="00AA62EB">
      <w:pPr>
        <w:jc w:val="right"/>
        <w:rPr>
          <w:sz w:val="24"/>
          <w:szCs w:val="24"/>
        </w:rPr>
      </w:pPr>
      <w:r>
        <w:rPr>
          <w:sz w:val="24"/>
          <w:szCs w:val="24"/>
        </w:rPr>
        <w:t>от 01 апреля 2015 года № 43</w:t>
      </w:r>
    </w:p>
    <w:p w:rsidR="00AA62EB" w:rsidRDefault="00AA62EB" w:rsidP="00AA62EB">
      <w:pPr>
        <w:jc w:val="right"/>
        <w:rPr>
          <w:sz w:val="24"/>
          <w:szCs w:val="24"/>
        </w:rPr>
      </w:pPr>
    </w:p>
    <w:p w:rsidR="00AA62EB" w:rsidRDefault="00AA62EB" w:rsidP="00AA62EB">
      <w:pPr>
        <w:pStyle w:val="2"/>
        <w:numPr>
          <w:ilvl w:val="1"/>
          <w:numId w:val="1"/>
        </w:numPr>
        <w:tabs>
          <w:tab w:val="left" w:pos="993"/>
        </w:tabs>
        <w:ind w:left="142" w:firstLine="0"/>
        <w:jc w:val="center"/>
        <w:rPr>
          <w:color w:val="auto"/>
          <w:sz w:val="28"/>
          <w:szCs w:val="28"/>
        </w:rPr>
      </w:pPr>
      <w:r>
        <w:rPr>
          <w:rFonts w:ascii="Times New Roman" w:hAnsi="Times New Roman"/>
          <w:color w:val="auto"/>
          <w:sz w:val="28"/>
          <w:szCs w:val="28"/>
        </w:rPr>
        <w:t>ПОЛОЖЕНИЕ</w:t>
      </w:r>
    </w:p>
    <w:p w:rsidR="00AA62EB" w:rsidRDefault="00AA62EB" w:rsidP="00AA62EB">
      <w:pPr>
        <w:pStyle w:val="1"/>
        <w:tabs>
          <w:tab w:val="left" w:pos="993"/>
        </w:tabs>
        <w:spacing w:line="276" w:lineRule="auto"/>
        <w:ind w:left="142"/>
        <w:jc w:val="center"/>
        <w:rPr>
          <w:b/>
          <w:color w:val="auto"/>
          <w:sz w:val="28"/>
          <w:szCs w:val="28"/>
        </w:rPr>
      </w:pPr>
      <w:r>
        <w:rPr>
          <w:b/>
          <w:color w:val="auto"/>
          <w:sz w:val="28"/>
          <w:szCs w:val="28"/>
        </w:rPr>
        <w:t xml:space="preserve">об общественном консультативном совете </w:t>
      </w:r>
    </w:p>
    <w:p w:rsidR="00AA62EB" w:rsidRDefault="00AA62EB" w:rsidP="00AA62EB">
      <w:pPr>
        <w:pStyle w:val="1"/>
        <w:tabs>
          <w:tab w:val="left" w:pos="993"/>
        </w:tabs>
        <w:spacing w:line="276" w:lineRule="auto"/>
        <w:ind w:left="142"/>
        <w:jc w:val="center"/>
        <w:rPr>
          <w:b/>
          <w:color w:val="auto"/>
          <w:sz w:val="28"/>
          <w:szCs w:val="28"/>
        </w:rPr>
      </w:pPr>
      <w:r>
        <w:rPr>
          <w:b/>
          <w:color w:val="auto"/>
          <w:sz w:val="28"/>
          <w:szCs w:val="28"/>
        </w:rPr>
        <w:t xml:space="preserve">при </w:t>
      </w:r>
      <w:r>
        <w:rPr>
          <w:b/>
          <w:spacing w:val="-1"/>
          <w:sz w:val="28"/>
          <w:szCs w:val="28"/>
        </w:rPr>
        <w:t>Главе администрации Бесплемяновского сельского поселения Урюпинского муниципального района Волгоградской области</w:t>
      </w:r>
    </w:p>
    <w:p w:rsidR="00AA62EB" w:rsidRDefault="00AA62EB" w:rsidP="00AA62EB">
      <w:pPr>
        <w:jc w:val="center"/>
        <w:rPr>
          <w:sz w:val="24"/>
          <w:szCs w:val="24"/>
        </w:rPr>
      </w:pPr>
    </w:p>
    <w:p w:rsidR="00AA62EB" w:rsidRPr="00642F7D" w:rsidRDefault="00AA62EB" w:rsidP="00AA62EB">
      <w:pPr>
        <w:pStyle w:val="1"/>
        <w:numPr>
          <w:ilvl w:val="0"/>
          <w:numId w:val="3"/>
        </w:numPr>
        <w:tabs>
          <w:tab w:val="left" w:pos="993"/>
        </w:tabs>
        <w:spacing w:line="276" w:lineRule="auto"/>
        <w:jc w:val="center"/>
        <w:rPr>
          <w:b/>
          <w:color w:val="auto"/>
        </w:rPr>
      </w:pPr>
      <w:r w:rsidRPr="00642F7D">
        <w:rPr>
          <w:b/>
          <w:color w:val="auto"/>
        </w:rPr>
        <w:t>ОБЩИЕ ПОЛОЖЕНИЯ</w:t>
      </w:r>
    </w:p>
    <w:p w:rsidR="00AA62EB" w:rsidRPr="00AA62EB" w:rsidRDefault="00AA62EB" w:rsidP="00AA62EB">
      <w:pPr>
        <w:pStyle w:val="1"/>
        <w:tabs>
          <w:tab w:val="left" w:pos="993"/>
        </w:tabs>
        <w:spacing w:line="276" w:lineRule="auto"/>
        <w:ind w:left="502"/>
        <w:jc w:val="both"/>
        <w:rPr>
          <w:color w:val="auto"/>
        </w:rPr>
      </w:pPr>
      <w:r w:rsidRPr="00AA62EB">
        <w:rPr>
          <w:color w:val="auto"/>
        </w:rPr>
        <w:t>1.1. Общественный консультативный совет при Главе</w:t>
      </w:r>
      <w:r w:rsidRPr="00AA62EB">
        <w:rPr>
          <w:b/>
          <w:spacing w:val="-1"/>
          <w:sz w:val="28"/>
          <w:szCs w:val="28"/>
        </w:rPr>
        <w:t xml:space="preserve"> </w:t>
      </w:r>
      <w:r w:rsidRPr="00AA62EB">
        <w:rPr>
          <w:spacing w:val="-1"/>
        </w:rPr>
        <w:t>администрации Бесплемяновского сельского поселения Урюпинского муниципального района Волгоградской области</w:t>
      </w:r>
      <w:r w:rsidRPr="00AA62EB">
        <w:rPr>
          <w:color w:val="auto"/>
        </w:rPr>
        <w:t xml:space="preserve"> (далее - Совет) является  постоянно действующей совещательно-консультативной общественной структурой для создания постоянных информационных каналов и привлечения широкого круга представителей различных групп населения к реализации социально-экономической политики на территории </w:t>
      </w:r>
      <w:r>
        <w:rPr>
          <w:color w:val="auto"/>
        </w:rPr>
        <w:t>Бесплемяновского сельского поселения Урюпинского муниципального района Волгоградской области</w:t>
      </w:r>
      <w:r w:rsidRPr="00AA62EB">
        <w:rPr>
          <w:color w:val="auto"/>
        </w:rPr>
        <w:t xml:space="preserve"> (далее </w:t>
      </w:r>
      <w:r>
        <w:rPr>
          <w:color w:val="auto"/>
        </w:rPr>
        <w:t>–</w:t>
      </w:r>
      <w:r w:rsidRPr="00AA62EB">
        <w:rPr>
          <w:color w:val="auto"/>
        </w:rPr>
        <w:t xml:space="preserve"> </w:t>
      </w:r>
      <w:r>
        <w:rPr>
          <w:color w:val="auto"/>
        </w:rPr>
        <w:t>сельское поселение</w:t>
      </w:r>
      <w:r w:rsidRPr="00AA62EB">
        <w:rPr>
          <w:color w:val="auto"/>
        </w:rPr>
        <w:t xml:space="preserve">). </w:t>
      </w:r>
    </w:p>
    <w:p w:rsidR="00391FA4" w:rsidRPr="00391FA4" w:rsidRDefault="00391FA4" w:rsidP="00391FA4">
      <w:pPr>
        <w:adjustRightInd w:val="0"/>
        <w:ind w:firstLine="708"/>
        <w:jc w:val="both"/>
        <w:rPr>
          <w:spacing w:val="20"/>
          <w:sz w:val="24"/>
          <w:szCs w:val="24"/>
        </w:rPr>
      </w:pPr>
      <w:r w:rsidRPr="00391FA4">
        <w:rPr>
          <w:spacing w:val="20"/>
          <w:sz w:val="24"/>
          <w:szCs w:val="24"/>
        </w:rPr>
        <w:t xml:space="preserve">1.2. </w:t>
      </w:r>
      <w:r w:rsidRPr="00391FA4">
        <w:rPr>
          <w:rFonts w:eastAsia="GulimChe"/>
          <w:sz w:val="24"/>
          <w:szCs w:val="24"/>
        </w:rPr>
        <w:t xml:space="preserve">Состав Совета утверждается постановлением главы </w:t>
      </w:r>
      <w:r>
        <w:rPr>
          <w:rFonts w:eastAsia="GulimChe"/>
          <w:sz w:val="24"/>
          <w:szCs w:val="24"/>
        </w:rPr>
        <w:t xml:space="preserve">Бесплемяновского </w:t>
      </w:r>
      <w:r w:rsidRPr="00391FA4">
        <w:rPr>
          <w:rFonts w:eastAsia="GulimChe"/>
          <w:sz w:val="24"/>
          <w:szCs w:val="24"/>
        </w:rPr>
        <w:t xml:space="preserve">сельского поселения из числа заслуженных жителей поселения, представителей предприятий, учреждений, общественных объединений, добившихся широкого общественного признания в своей профессиональной, общественно - политической, научной или творческой деятельности. В состав Совета могут входить руководители предприятий, учреждений, осуществляющих свою деятельность на территории </w:t>
      </w:r>
      <w:r>
        <w:rPr>
          <w:rFonts w:eastAsia="GulimChe"/>
          <w:sz w:val="24"/>
          <w:szCs w:val="24"/>
        </w:rPr>
        <w:t>Бесплемяновского</w:t>
      </w:r>
      <w:r w:rsidRPr="00391FA4">
        <w:rPr>
          <w:rFonts w:eastAsia="GulimChe"/>
          <w:sz w:val="24"/>
          <w:szCs w:val="24"/>
        </w:rPr>
        <w:t xml:space="preserve"> сельского поселения.</w:t>
      </w:r>
    </w:p>
    <w:p w:rsidR="00391FA4" w:rsidRPr="00391FA4" w:rsidRDefault="00391FA4" w:rsidP="00391FA4">
      <w:pPr>
        <w:adjustRightInd w:val="0"/>
        <w:ind w:firstLine="708"/>
        <w:jc w:val="both"/>
        <w:rPr>
          <w:rFonts w:eastAsia="GulimChe"/>
          <w:sz w:val="24"/>
          <w:szCs w:val="24"/>
        </w:rPr>
      </w:pPr>
      <w:r w:rsidRPr="00391FA4">
        <w:rPr>
          <w:rFonts w:eastAsia="GulimChe"/>
          <w:sz w:val="24"/>
          <w:szCs w:val="24"/>
        </w:rPr>
        <w:t>Изменения в количественный и персональный состав Совета вносятся постановлением главы</w:t>
      </w:r>
      <w:r w:rsidR="006C4ED2" w:rsidRPr="006C4ED2">
        <w:rPr>
          <w:rFonts w:eastAsia="GulimChe"/>
          <w:sz w:val="24"/>
          <w:szCs w:val="24"/>
        </w:rPr>
        <w:t xml:space="preserve"> </w:t>
      </w:r>
      <w:r w:rsidR="006C4ED2">
        <w:rPr>
          <w:rFonts w:eastAsia="GulimChe"/>
          <w:sz w:val="24"/>
          <w:szCs w:val="24"/>
        </w:rPr>
        <w:t>Бесплемяновского</w:t>
      </w:r>
      <w:r w:rsidRPr="00391FA4">
        <w:rPr>
          <w:rFonts w:eastAsia="GulimChe"/>
          <w:sz w:val="24"/>
          <w:szCs w:val="24"/>
        </w:rPr>
        <w:t xml:space="preserve"> сельского поселения. Совет своим решением вправе рекомендовать главе внести изменения в количественный и персональный состав Совета.</w:t>
      </w:r>
    </w:p>
    <w:p w:rsidR="00391FA4" w:rsidRPr="00391FA4" w:rsidRDefault="00391FA4" w:rsidP="00391FA4">
      <w:pPr>
        <w:adjustRightInd w:val="0"/>
        <w:ind w:firstLine="708"/>
        <w:jc w:val="both"/>
        <w:rPr>
          <w:spacing w:val="20"/>
          <w:sz w:val="24"/>
          <w:szCs w:val="24"/>
        </w:rPr>
      </w:pPr>
      <w:r w:rsidRPr="00391FA4">
        <w:rPr>
          <w:spacing w:val="20"/>
          <w:sz w:val="24"/>
          <w:szCs w:val="24"/>
        </w:rPr>
        <w:t xml:space="preserve">1.3. </w:t>
      </w:r>
      <w:r w:rsidRPr="00391FA4">
        <w:rPr>
          <w:rFonts w:eastAsia="GulimChe"/>
          <w:sz w:val="24"/>
          <w:szCs w:val="24"/>
        </w:rPr>
        <w:t xml:space="preserve">Совет возглавляет глава </w:t>
      </w:r>
      <w:r w:rsidR="006C4ED2">
        <w:rPr>
          <w:rFonts w:eastAsia="GulimChe"/>
          <w:sz w:val="24"/>
          <w:szCs w:val="24"/>
        </w:rPr>
        <w:t xml:space="preserve"> Бесплемяновского</w:t>
      </w:r>
      <w:r w:rsidR="006C4ED2" w:rsidRPr="00391FA4">
        <w:rPr>
          <w:rFonts w:eastAsia="GulimChe"/>
          <w:sz w:val="24"/>
          <w:szCs w:val="24"/>
        </w:rPr>
        <w:t xml:space="preserve"> </w:t>
      </w:r>
      <w:r w:rsidRPr="00391FA4">
        <w:rPr>
          <w:rFonts w:eastAsia="GulimChe"/>
          <w:sz w:val="24"/>
          <w:szCs w:val="24"/>
        </w:rPr>
        <w:t>сельского поселения.</w:t>
      </w:r>
    </w:p>
    <w:p w:rsidR="00391FA4" w:rsidRPr="00391FA4" w:rsidRDefault="00391FA4" w:rsidP="00391FA4">
      <w:pPr>
        <w:adjustRightInd w:val="0"/>
        <w:ind w:firstLine="708"/>
        <w:jc w:val="both"/>
        <w:rPr>
          <w:spacing w:val="20"/>
          <w:sz w:val="24"/>
          <w:szCs w:val="24"/>
        </w:rPr>
      </w:pPr>
      <w:r w:rsidRPr="00391FA4">
        <w:rPr>
          <w:spacing w:val="20"/>
          <w:sz w:val="24"/>
          <w:szCs w:val="24"/>
        </w:rPr>
        <w:t xml:space="preserve">1.4. </w:t>
      </w:r>
      <w:r w:rsidRPr="00391FA4">
        <w:rPr>
          <w:rFonts w:eastAsia="GulimChe"/>
          <w:sz w:val="24"/>
          <w:szCs w:val="24"/>
        </w:rPr>
        <w:t>Из числа своих членов Совет на первом заседании простым большинством голосов избирает секретаря Совета, который совместно с администрацией осуществляет подготовку к заседаниям Совета, заседаниям временных рабочих групп и комиссий Совета. Должность секретаря является общественной и неоплачиваемой.</w:t>
      </w:r>
    </w:p>
    <w:p w:rsidR="00391FA4" w:rsidRPr="00391FA4" w:rsidRDefault="00391FA4" w:rsidP="00391FA4">
      <w:pPr>
        <w:adjustRightInd w:val="0"/>
        <w:ind w:firstLine="708"/>
        <w:jc w:val="both"/>
        <w:rPr>
          <w:spacing w:val="20"/>
          <w:sz w:val="24"/>
          <w:szCs w:val="24"/>
        </w:rPr>
      </w:pPr>
      <w:r w:rsidRPr="00391FA4">
        <w:rPr>
          <w:spacing w:val="20"/>
          <w:sz w:val="24"/>
          <w:szCs w:val="24"/>
        </w:rPr>
        <w:t xml:space="preserve">1.5. </w:t>
      </w:r>
      <w:r w:rsidRPr="00391FA4">
        <w:rPr>
          <w:rFonts w:eastAsia="GulimChe"/>
          <w:sz w:val="24"/>
          <w:szCs w:val="24"/>
        </w:rPr>
        <w:t>В состав временных рабочих групп и комиссий Совета могут входить члены Совета, представители общественных объединений, граждане.</w:t>
      </w:r>
    </w:p>
    <w:p w:rsidR="00391FA4" w:rsidRPr="00391FA4" w:rsidRDefault="00391FA4" w:rsidP="00391FA4">
      <w:pPr>
        <w:adjustRightInd w:val="0"/>
        <w:ind w:firstLine="708"/>
        <w:jc w:val="both"/>
        <w:rPr>
          <w:spacing w:val="20"/>
          <w:sz w:val="24"/>
          <w:szCs w:val="24"/>
        </w:rPr>
      </w:pPr>
      <w:r w:rsidRPr="00391FA4">
        <w:rPr>
          <w:spacing w:val="20"/>
          <w:sz w:val="24"/>
          <w:szCs w:val="24"/>
        </w:rPr>
        <w:t xml:space="preserve">1.6. </w:t>
      </w:r>
      <w:r w:rsidRPr="00391FA4">
        <w:rPr>
          <w:rFonts w:eastAsia="GulimChe"/>
          <w:sz w:val="24"/>
          <w:szCs w:val="24"/>
        </w:rPr>
        <w:t>Администрация, ее должностные лица, иные муниципальные служащие обязаны оказывать содействие членам Совета в исполнении ими полномочий, связанных с работой в Совете, в том числе предоставлять необходимую информацию.</w:t>
      </w:r>
    </w:p>
    <w:p w:rsidR="00391FA4" w:rsidRPr="00391FA4" w:rsidRDefault="00391FA4" w:rsidP="00391FA4">
      <w:pPr>
        <w:adjustRightInd w:val="0"/>
        <w:ind w:firstLine="708"/>
        <w:jc w:val="both"/>
        <w:rPr>
          <w:rFonts w:eastAsia="GulimChe"/>
          <w:sz w:val="24"/>
          <w:szCs w:val="24"/>
        </w:rPr>
      </w:pPr>
      <w:r w:rsidRPr="00391FA4">
        <w:rPr>
          <w:spacing w:val="20"/>
          <w:sz w:val="24"/>
          <w:szCs w:val="24"/>
        </w:rPr>
        <w:t xml:space="preserve">1.7. </w:t>
      </w:r>
      <w:r w:rsidRPr="00391FA4">
        <w:rPr>
          <w:rFonts w:eastAsia="GulimChe"/>
          <w:sz w:val="24"/>
          <w:szCs w:val="24"/>
        </w:rPr>
        <w:t xml:space="preserve">Совет вправе </w:t>
      </w:r>
      <w:proofErr w:type="gramStart"/>
      <w:r w:rsidRPr="00391FA4">
        <w:rPr>
          <w:rFonts w:eastAsia="GulimChe"/>
          <w:sz w:val="24"/>
          <w:szCs w:val="24"/>
        </w:rPr>
        <w:t>обратиться к главе с предложением создать</w:t>
      </w:r>
      <w:proofErr w:type="gramEnd"/>
      <w:r w:rsidRPr="00391FA4">
        <w:rPr>
          <w:rFonts w:eastAsia="GulimChe"/>
          <w:sz w:val="24"/>
          <w:szCs w:val="24"/>
        </w:rPr>
        <w:t xml:space="preserve"> иной коллегиальный орган или включить членов Совета в состав существующих коллегиальных органов, а также создаваемых администрацией комиссий и рабочих групп.</w:t>
      </w:r>
    </w:p>
    <w:p w:rsidR="00391FA4" w:rsidRPr="00391FA4" w:rsidRDefault="00391FA4" w:rsidP="00391FA4">
      <w:pPr>
        <w:adjustRightInd w:val="0"/>
        <w:ind w:firstLine="720"/>
        <w:jc w:val="both"/>
        <w:rPr>
          <w:spacing w:val="20"/>
          <w:sz w:val="24"/>
          <w:szCs w:val="24"/>
        </w:rPr>
      </w:pPr>
      <w:r w:rsidRPr="00391FA4">
        <w:rPr>
          <w:spacing w:val="20"/>
          <w:sz w:val="24"/>
          <w:szCs w:val="24"/>
        </w:rPr>
        <w:t xml:space="preserve">1.8. </w:t>
      </w:r>
      <w:r w:rsidRPr="00391FA4">
        <w:rPr>
          <w:rFonts w:eastAsia="GulimChe"/>
          <w:sz w:val="24"/>
          <w:szCs w:val="24"/>
        </w:rPr>
        <w:t>Совет ежегодно публикует в средствах массовой информации поселения доклад о своей работе.</w:t>
      </w:r>
    </w:p>
    <w:p w:rsidR="00391FA4" w:rsidRPr="00391FA4" w:rsidRDefault="00391FA4" w:rsidP="00391FA4">
      <w:pPr>
        <w:adjustRightInd w:val="0"/>
        <w:jc w:val="both"/>
        <w:rPr>
          <w:spacing w:val="20"/>
          <w:sz w:val="24"/>
          <w:szCs w:val="24"/>
        </w:rPr>
      </w:pPr>
    </w:p>
    <w:p w:rsidR="00391FA4" w:rsidRPr="006C4ED2" w:rsidRDefault="006C4ED2" w:rsidP="006C4ED2">
      <w:pPr>
        <w:suppressAutoHyphens w:val="0"/>
        <w:autoSpaceDE w:val="0"/>
        <w:autoSpaceDN w:val="0"/>
        <w:adjustRightInd w:val="0"/>
        <w:ind w:left="1080"/>
        <w:jc w:val="center"/>
        <w:rPr>
          <w:rFonts w:eastAsia="GulimChe"/>
          <w:b/>
        </w:rPr>
      </w:pPr>
      <w:r>
        <w:rPr>
          <w:rFonts w:eastAsia="GulimChe"/>
          <w:b/>
        </w:rPr>
        <w:t xml:space="preserve">2. </w:t>
      </w:r>
      <w:r w:rsidR="00391FA4" w:rsidRPr="006C4ED2">
        <w:rPr>
          <w:rFonts w:eastAsia="GulimChe"/>
          <w:b/>
        </w:rPr>
        <w:t>Цели Совета</w:t>
      </w:r>
    </w:p>
    <w:p w:rsidR="00391FA4" w:rsidRPr="006C4ED2" w:rsidRDefault="00391FA4" w:rsidP="00391FA4">
      <w:pPr>
        <w:adjustRightInd w:val="0"/>
        <w:ind w:left="360"/>
        <w:jc w:val="both"/>
        <w:rPr>
          <w:b/>
          <w:spacing w:val="20"/>
        </w:rPr>
      </w:pPr>
    </w:p>
    <w:p w:rsidR="00391FA4" w:rsidRPr="00391FA4" w:rsidRDefault="006C4ED2" w:rsidP="006C4ED2">
      <w:pPr>
        <w:suppressAutoHyphens w:val="0"/>
        <w:autoSpaceDE w:val="0"/>
        <w:autoSpaceDN w:val="0"/>
        <w:adjustRightInd w:val="0"/>
        <w:ind w:left="1080"/>
        <w:jc w:val="both"/>
        <w:rPr>
          <w:rFonts w:eastAsia="GulimChe"/>
          <w:sz w:val="24"/>
          <w:szCs w:val="24"/>
        </w:rPr>
      </w:pPr>
      <w:r>
        <w:rPr>
          <w:rFonts w:eastAsia="GulimChe"/>
          <w:sz w:val="24"/>
          <w:szCs w:val="24"/>
        </w:rPr>
        <w:t xml:space="preserve">2.1. </w:t>
      </w:r>
      <w:r w:rsidR="00391FA4" w:rsidRPr="00391FA4">
        <w:rPr>
          <w:rFonts w:eastAsia="GulimChe"/>
          <w:sz w:val="24"/>
          <w:szCs w:val="24"/>
        </w:rPr>
        <w:t>Основной це</w:t>
      </w:r>
      <w:r w:rsidR="008B6D93">
        <w:rPr>
          <w:rFonts w:eastAsia="GulimChe"/>
          <w:sz w:val="24"/>
          <w:szCs w:val="24"/>
        </w:rPr>
        <w:t>лью Совета является консолидация</w:t>
      </w:r>
      <w:r w:rsidR="00391FA4" w:rsidRPr="00391FA4">
        <w:rPr>
          <w:rFonts w:eastAsia="GulimChe"/>
          <w:sz w:val="24"/>
          <w:szCs w:val="24"/>
        </w:rPr>
        <w:t xml:space="preserve"> усилий главы </w:t>
      </w:r>
      <w:r>
        <w:rPr>
          <w:rFonts w:eastAsia="GulimChe"/>
          <w:sz w:val="24"/>
          <w:szCs w:val="24"/>
        </w:rPr>
        <w:t>Бесплемяновского</w:t>
      </w:r>
      <w:r w:rsidRPr="00391FA4">
        <w:rPr>
          <w:rFonts w:eastAsia="GulimChe"/>
          <w:sz w:val="24"/>
          <w:szCs w:val="24"/>
        </w:rPr>
        <w:t xml:space="preserve"> </w:t>
      </w:r>
      <w:r w:rsidR="00391FA4" w:rsidRPr="00391FA4">
        <w:rPr>
          <w:rFonts w:eastAsia="GulimChe"/>
          <w:sz w:val="24"/>
          <w:szCs w:val="24"/>
        </w:rPr>
        <w:t xml:space="preserve">сельского поселения, администрации </w:t>
      </w:r>
      <w:r>
        <w:rPr>
          <w:rFonts w:eastAsia="GulimChe"/>
          <w:sz w:val="24"/>
          <w:szCs w:val="24"/>
        </w:rPr>
        <w:t>Бесплемяновского</w:t>
      </w:r>
      <w:r w:rsidRPr="00391FA4">
        <w:rPr>
          <w:rFonts w:eastAsia="GulimChe"/>
          <w:sz w:val="24"/>
          <w:szCs w:val="24"/>
        </w:rPr>
        <w:t xml:space="preserve"> </w:t>
      </w:r>
      <w:r w:rsidR="00391FA4" w:rsidRPr="00391FA4">
        <w:rPr>
          <w:rFonts w:eastAsia="GulimChe"/>
          <w:sz w:val="24"/>
          <w:szCs w:val="24"/>
        </w:rPr>
        <w:t>сельского поселения и общественности в выработке согласованных решений и действий по важнейшим вопросам развития в социально - экономической, общественно - политич</w:t>
      </w:r>
      <w:bookmarkStart w:id="0" w:name="_GoBack"/>
      <w:bookmarkEnd w:id="0"/>
      <w:r w:rsidR="00391FA4" w:rsidRPr="00391FA4">
        <w:rPr>
          <w:rFonts w:eastAsia="GulimChe"/>
          <w:sz w:val="24"/>
          <w:szCs w:val="24"/>
        </w:rPr>
        <w:t>еской и культурной жизни поселения, по реализации целевых программ, по проведению общественно-значимых мероприятий в поселении, по организации работы по воспитанию подрастающего поколения, по созданию эффективного механизма взаимодействия между главой, администрацией и населением по важнейшим социальным, общественно - политическим и культурным вопросам.</w:t>
      </w:r>
    </w:p>
    <w:p w:rsidR="00391FA4" w:rsidRPr="00391FA4" w:rsidRDefault="00391FA4" w:rsidP="00391FA4">
      <w:pPr>
        <w:adjustRightInd w:val="0"/>
        <w:ind w:left="1080"/>
        <w:jc w:val="both"/>
        <w:rPr>
          <w:spacing w:val="20"/>
          <w:sz w:val="24"/>
          <w:szCs w:val="24"/>
        </w:rPr>
      </w:pPr>
    </w:p>
    <w:p w:rsidR="00391FA4" w:rsidRPr="006C4ED2" w:rsidRDefault="006C4ED2" w:rsidP="006C4ED2">
      <w:pPr>
        <w:suppressAutoHyphens w:val="0"/>
        <w:autoSpaceDE w:val="0"/>
        <w:autoSpaceDN w:val="0"/>
        <w:adjustRightInd w:val="0"/>
        <w:ind w:left="1080"/>
        <w:jc w:val="center"/>
        <w:rPr>
          <w:rFonts w:eastAsia="GulimChe"/>
          <w:b/>
        </w:rPr>
      </w:pPr>
      <w:r>
        <w:rPr>
          <w:rFonts w:eastAsia="GulimChe"/>
          <w:b/>
        </w:rPr>
        <w:t xml:space="preserve">3. </w:t>
      </w:r>
      <w:r w:rsidR="00391FA4" w:rsidRPr="006C4ED2">
        <w:rPr>
          <w:rFonts w:eastAsia="GulimChe"/>
          <w:b/>
        </w:rPr>
        <w:t>Задачи Совета</w:t>
      </w:r>
    </w:p>
    <w:p w:rsidR="00391FA4" w:rsidRPr="00391FA4" w:rsidRDefault="00391FA4" w:rsidP="00391FA4">
      <w:pPr>
        <w:adjustRightInd w:val="0"/>
        <w:ind w:left="1080"/>
        <w:jc w:val="both"/>
        <w:rPr>
          <w:spacing w:val="20"/>
          <w:sz w:val="24"/>
          <w:szCs w:val="24"/>
        </w:rPr>
      </w:pPr>
    </w:p>
    <w:p w:rsidR="00391FA4" w:rsidRPr="00391FA4" w:rsidRDefault="006C4ED2" w:rsidP="006C4ED2">
      <w:pPr>
        <w:suppressAutoHyphens w:val="0"/>
        <w:autoSpaceDE w:val="0"/>
        <w:autoSpaceDN w:val="0"/>
        <w:adjustRightInd w:val="0"/>
        <w:ind w:left="1080"/>
        <w:jc w:val="both"/>
        <w:rPr>
          <w:rFonts w:eastAsia="GulimChe"/>
          <w:sz w:val="24"/>
          <w:szCs w:val="24"/>
        </w:rPr>
      </w:pPr>
      <w:r>
        <w:rPr>
          <w:rFonts w:eastAsia="GulimChe"/>
          <w:sz w:val="24"/>
          <w:szCs w:val="24"/>
        </w:rPr>
        <w:t xml:space="preserve">3.1. </w:t>
      </w:r>
      <w:r w:rsidR="00391FA4" w:rsidRPr="00391FA4">
        <w:rPr>
          <w:rFonts w:eastAsia="GulimChe"/>
          <w:sz w:val="24"/>
          <w:szCs w:val="24"/>
        </w:rPr>
        <w:t>Содействие администрации в привлечении предприятий, учреждений, общественных объединений и населения к решению важнейших социально-экономических вопросов развития сельского поселения.</w:t>
      </w:r>
    </w:p>
    <w:p w:rsidR="00391FA4" w:rsidRPr="00391FA4" w:rsidRDefault="006C4ED2" w:rsidP="006C4ED2">
      <w:pPr>
        <w:suppressAutoHyphens w:val="0"/>
        <w:autoSpaceDE w:val="0"/>
        <w:autoSpaceDN w:val="0"/>
        <w:adjustRightInd w:val="0"/>
        <w:ind w:left="1080"/>
        <w:jc w:val="both"/>
        <w:rPr>
          <w:rFonts w:eastAsia="GulimChe"/>
          <w:sz w:val="24"/>
          <w:szCs w:val="24"/>
        </w:rPr>
      </w:pPr>
      <w:r>
        <w:rPr>
          <w:rFonts w:eastAsia="GulimChe"/>
          <w:sz w:val="24"/>
          <w:szCs w:val="24"/>
        </w:rPr>
        <w:t xml:space="preserve">3.2. </w:t>
      </w:r>
      <w:r w:rsidR="00391FA4" w:rsidRPr="00391FA4">
        <w:rPr>
          <w:rFonts w:eastAsia="GulimChe"/>
          <w:sz w:val="24"/>
          <w:szCs w:val="24"/>
        </w:rPr>
        <w:t xml:space="preserve">Содействие формированию условий для эффективного осуществления местного самоуправления на территории сельского поселения. </w:t>
      </w:r>
    </w:p>
    <w:p w:rsidR="00391FA4" w:rsidRPr="00391FA4" w:rsidRDefault="006C4ED2" w:rsidP="006C4ED2">
      <w:pPr>
        <w:suppressAutoHyphens w:val="0"/>
        <w:autoSpaceDE w:val="0"/>
        <w:autoSpaceDN w:val="0"/>
        <w:adjustRightInd w:val="0"/>
        <w:ind w:left="1080"/>
        <w:jc w:val="both"/>
        <w:rPr>
          <w:rFonts w:eastAsia="GulimChe"/>
          <w:sz w:val="24"/>
          <w:szCs w:val="24"/>
        </w:rPr>
      </w:pPr>
      <w:r>
        <w:rPr>
          <w:rFonts w:eastAsia="GulimChe"/>
          <w:sz w:val="24"/>
          <w:szCs w:val="24"/>
        </w:rPr>
        <w:t xml:space="preserve">3.3. </w:t>
      </w:r>
      <w:r w:rsidR="00391FA4" w:rsidRPr="00391FA4">
        <w:rPr>
          <w:rFonts w:eastAsia="GulimChe"/>
          <w:sz w:val="24"/>
          <w:szCs w:val="24"/>
        </w:rPr>
        <w:t>Участие в разработке и реализации программ социально-экономического и культурного развития сельского поселения.</w:t>
      </w:r>
    </w:p>
    <w:p w:rsidR="00391FA4" w:rsidRPr="00391FA4" w:rsidRDefault="006C4ED2" w:rsidP="006C4ED2">
      <w:pPr>
        <w:suppressAutoHyphens w:val="0"/>
        <w:autoSpaceDE w:val="0"/>
        <w:autoSpaceDN w:val="0"/>
        <w:adjustRightInd w:val="0"/>
        <w:ind w:left="1080"/>
        <w:jc w:val="both"/>
        <w:rPr>
          <w:rFonts w:eastAsia="GulimChe"/>
          <w:sz w:val="24"/>
          <w:szCs w:val="24"/>
        </w:rPr>
      </w:pPr>
      <w:r>
        <w:rPr>
          <w:rFonts w:eastAsia="GulimChe"/>
          <w:sz w:val="24"/>
          <w:szCs w:val="24"/>
        </w:rPr>
        <w:t xml:space="preserve">3.4. </w:t>
      </w:r>
      <w:r w:rsidR="00391FA4" w:rsidRPr="00391FA4">
        <w:rPr>
          <w:rFonts w:eastAsia="GulimChe"/>
          <w:sz w:val="24"/>
          <w:szCs w:val="24"/>
        </w:rPr>
        <w:t>Определение направлений решения важнейших вопросов в различных областях жизнедеятельности сельского поселения.</w:t>
      </w:r>
    </w:p>
    <w:p w:rsidR="00391FA4" w:rsidRPr="00391FA4" w:rsidRDefault="006C4ED2" w:rsidP="006C4ED2">
      <w:pPr>
        <w:suppressAutoHyphens w:val="0"/>
        <w:autoSpaceDE w:val="0"/>
        <w:autoSpaceDN w:val="0"/>
        <w:adjustRightInd w:val="0"/>
        <w:ind w:left="1080"/>
        <w:jc w:val="both"/>
        <w:rPr>
          <w:rFonts w:eastAsia="GulimChe"/>
          <w:sz w:val="24"/>
          <w:szCs w:val="24"/>
        </w:rPr>
      </w:pPr>
      <w:r>
        <w:rPr>
          <w:rFonts w:eastAsia="GulimChe"/>
          <w:sz w:val="24"/>
          <w:szCs w:val="24"/>
        </w:rPr>
        <w:t xml:space="preserve">3.5. </w:t>
      </w:r>
      <w:r w:rsidR="00391FA4" w:rsidRPr="00391FA4">
        <w:rPr>
          <w:rFonts w:eastAsia="GulimChe"/>
          <w:sz w:val="24"/>
          <w:szCs w:val="24"/>
        </w:rPr>
        <w:t xml:space="preserve">Изучение актуальных для жизни </w:t>
      </w:r>
      <w:r>
        <w:rPr>
          <w:rFonts w:eastAsia="GulimChe"/>
          <w:sz w:val="24"/>
          <w:szCs w:val="24"/>
        </w:rPr>
        <w:t>Бесплемяновского</w:t>
      </w:r>
      <w:r w:rsidRPr="00391FA4">
        <w:rPr>
          <w:rFonts w:eastAsia="GulimChe"/>
          <w:sz w:val="24"/>
          <w:szCs w:val="24"/>
        </w:rPr>
        <w:t xml:space="preserve"> </w:t>
      </w:r>
      <w:r w:rsidR="00391FA4" w:rsidRPr="00391FA4">
        <w:rPr>
          <w:rFonts w:eastAsia="GulimChe"/>
          <w:sz w:val="24"/>
          <w:szCs w:val="24"/>
        </w:rPr>
        <w:t>сельского поселения проблем и выработка рекомендаций по их решению.</w:t>
      </w:r>
    </w:p>
    <w:p w:rsidR="00391FA4" w:rsidRPr="00391FA4" w:rsidRDefault="006C4ED2" w:rsidP="006C4ED2">
      <w:pPr>
        <w:suppressAutoHyphens w:val="0"/>
        <w:autoSpaceDE w:val="0"/>
        <w:autoSpaceDN w:val="0"/>
        <w:adjustRightInd w:val="0"/>
        <w:ind w:left="1080"/>
        <w:jc w:val="both"/>
        <w:rPr>
          <w:rFonts w:eastAsia="GulimChe"/>
          <w:sz w:val="24"/>
          <w:szCs w:val="24"/>
        </w:rPr>
      </w:pPr>
      <w:r>
        <w:rPr>
          <w:rFonts w:eastAsia="GulimChe"/>
          <w:sz w:val="24"/>
          <w:szCs w:val="24"/>
        </w:rPr>
        <w:t xml:space="preserve">3.6. </w:t>
      </w:r>
      <w:r w:rsidR="00391FA4" w:rsidRPr="00391FA4">
        <w:rPr>
          <w:rFonts w:eastAsia="GulimChe"/>
          <w:sz w:val="24"/>
          <w:szCs w:val="24"/>
        </w:rPr>
        <w:t>Участие в разработке и проведении мероприятий, посвященных общественно-значимым событиям в жизни поселения.</w:t>
      </w:r>
    </w:p>
    <w:p w:rsidR="00391FA4" w:rsidRPr="00391FA4" w:rsidRDefault="006C4ED2" w:rsidP="006C4ED2">
      <w:pPr>
        <w:suppressAutoHyphens w:val="0"/>
        <w:autoSpaceDE w:val="0"/>
        <w:autoSpaceDN w:val="0"/>
        <w:adjustRightInd w:val="0"/>
        <w:ind w:left="1080"/>
        <w:jc w:val="both"/>
        <w:rPr>
          <w:rFonts w:eastAsia="GulimChe"/>
          <w:sz w:val="24"/>
          <w:szCs w:val="24"/>
        </w:rPr>
      </w:pPr>
      <w:r>
        <w:rPr>
          <w:rFonts w:eastAsia="GulimChe"/>
          <w:sz w:val="24"/>
          <w:szCs w:val="24"/>
        </w:rPr>
        <w:t xml:space="preserve">3.7. </w:t>
      </w:r>
      <w:r w:rsidR="00391FA4" w:rsidRPr="00391FA4">
        <w:rPr>
          <w:rFonts w:eastAsia="GulimChe"/>
          <w:sz w:val="24"/>
          <w:szCs w:val="24"/>
        </w:rPr>
        <w:t>Изучение и анализ общественного мнения по вопросам социально-экономического и культурного развития сельского поселения.</w:t>
      </w:r>
    </w:p>
    <w:p w:rsidR="00391FA4" w:rsidRPr="00391FA4" w:rsidRDefault="006C4ED2" w:rsidP="006C4ED2">
      <w:pPr>
        <w:suppressAutoHyphens w:val="0"/>
        <w:autoSpaceDE w:val="0"/>
        <w:autoSpaceDN w:val="0"/>
        <w:adjustRightInd w:val="0"/>
        <w:ind w:left="1080"/>
        <w:jc w:val="both"/>
        <w:rPr>
          <w:rFonts w:eastAsia="GulimChe"/>
          <w:sz w:val="24"/>
          <w:szCs w:val="24"/>
        </w:rPr>
      </w:pPr>
      <w:r>
        <w:rPr>
          <w:rFonts w:eastAsia="GulimChe"/>
          <w:sz w:val="24"/>
          <w:szCs w:val="24"/>
        </w:rPr>
        <w:t xml:space="preserve">3.8. </w:t>
      </w:r>
      <w:r w:rsidR="00391FA4" w:rsidRPr="00391FA4">
        <w:rPr>
          <w:rFonts w:eastAsia="GulimChe"/>
          <w:sz w:val="24"/>
          <w:szCs w:val="24"/>
        </w:rPr>
        <w:t>Выдвижение, поддержка и реализация гражданских инициатив.</w:t>
      </w:r>
    </w:p>
    <w:p w:rsidR="00391FA4" w:rsidRPr="00391FA4" w:rsidRDefault="006C4ED2" w:rsidP="006C4ED2">
      <w:pPr>
        <w:suppressAutoHyphens w:val="0"/>
        <w:autoSpaceDE w:val="0"/>
        <w:autoSpaceDN w:val="0"/>
        <w:adjustRightInd w:val="0"/>
        <w:ind w:left="1080"/>
        <w:jc w:val="both"/>
        <w:rPr>
          <w:rFonts w:eastAsia="GulimChe"/>
          <w:sz w:val="24"/>
          <w:szCs w:val="24"/>
        </w:rPr>
      </w:pPr>
      <w:r>
        <w:rPr>
          <w:rFonts w:eastAsia="GulimChe"/>
          <w:sz w:val="24"/>
          <w:szCs w:val="24"/>
        </w:rPr>
        <w:t xml:space="preserve">3.9. </w:t>
      </w:r>
      <w:r w:rsidR="00391FA4" w:rsidRPr="00391FA4">
        <w:rPr>
          <w:rFonts w:eastAsia="GulimChe"/>
          <w:sz w:val="24"/>
          <w:szCs w:val="24"/>
        </w:rPr>
        <w:t>Взаимодействие с общественными объединениями.</w:t>
      </w:r>
    </w:p>
    <w:p w:rsidR="00391FA4" w:rsidRPr="00391FA4" w:rsidRDefault="006C4ED2" w:rsidP="006C4ED2">
      <w:pPr>
        <w:suppressAutoHyphens w:val="0"/>
        <w:autoSpaceDE w:val="0"/>
        <w:autoSpaceDN w:val="0"/>
        <w:adjustRightInd w:val="0"/>
        <w:ind w:left="1080"/>
        <w:jc w:val="both"/>
        <w:rPr>
          <w:rFonts w:eastAsia="GulimChe"/>
          <w:sz w:val="24"/>
          <w:szCs w:val="24"/>
        </w:rPr>
      </w:pPr>
      <w:r>
        <w:rPr>
          <w:rFonts w:eastAsia="GulimChe"/>
          <w:sz w:val="24"/>
          <w:szCs w:val="24"/>
        </w:rPr>
        <w:t xml:space="preserve">3.10. </w:t>
      </w:r>
      <w:r w:rsidR="00391FA4" w:rsidRPr="00391FA4">
        <w:rPr>
          <w:rFonts w:eastAsia="GulimChe"/>
          <w:sz w:val="24"/>
          <w:szCs w:val="24"/>
        </w:rPr>
        <w:t>Содействие становлению гражданского общества, развитие широкого диалога «власть – общество».</w:t>
      </w:r>
    </w:p>
    <w:p w:rsidR="00391FA4" w:rsidRDefault="006C4ED2" w:rsidP="006C4ED2">
      <w:pPr>
        <w:suppressAutoHyphens w:val="0"/>
        <w:autoSpaceDE w:val="0"/>
        <w:autoSpaceDN w:val="0"/>
        <w:adjustRightInd w:val="0"/>
        <w:ind w:left="1080"/>
        <w:jc w:val="both"/>
        <w:rPr>
          <w:rFonts w:eastAsia="GulimChe"/>
          <w:sz w:val="24"/>
          <w:szCs w:val="24"/>
        </w:rPr>
      </w:pPr>
      <w:r>
        <w:rPr>
          <w:rFonts w:eastAsia="GulimChe"/>
          <w:sz w:val="24"/>
          <w:szCs w:val="24"/>
        </w:rPr>
        <w:t xml:space="preserve">3.11. </w:t>
      </w:r>
      <w:r w:rsidR="00391FA4" w:rsidRPr="00391FA4">
        <w:rPr>
          <w:rFonts w:eastAsia="GulimChe"/>
          <w:sz w:val="24"/>
          <w:szCs w:val="24"/>
        </w:rPr>
        <w:t>Формирование позитивного общественного мнения, атмосферы гласности и конструктивного взаимодействия различных социальных групп и общественных объединений.</w:t>
      </w:r>
    </w:p>
    <w:p w:rsidR="006C4ED2" w:rsidRPr="00391FA4" w:rsidRDefault="006C4ED2" w:rsidP="006C4ED2">
      <w:pPr>
        <w:suppressAutoHyphens w:val="0"/>
        <w:autoSpaceDE w:val="0"/>
        <w:autoSpaceDN w:val="0"/>
        <w:adjustRightInd w:val="0"/>
        <w:ind w:left="1080"/>
        <w:jc w:val="both"/>
        <w:rPr>
          <w:rFonts w:eastAsia="GulimChe"/>
          <w:sz w:val="24"/>
          <w:szCs w:val="24"/>
        </w:rPr>
      </w:pPr>
    </w:p>
    <w:p w:rsidR="00391FA4" w:rsidRPr="006C4ED2" w:rsidRDefault="006C4ED2" w:rsidP="006C4ED2">
      <w:pPr>
        <w:suppressAutoHyphens w:val="0"/>
        <w:autoSpaceDE w:val="0"/>
        <w:autoSpaceDN w:val="0"/>
        <w:adjustRightInd w:val="0"/>
        <w:ind w:left="1080"/>
        <w:jc w:val="center"/>
        <w:rPr>
          <w:b/>
          <w:spacing w:val="20"/>
        </w:rPr>
      </w:pPr>
      <w:r w:rsidRPr="006C4ED2">
        <w:rPr>
          <w:rFonts w:eastAsia="GulimChe"/>
          <w:b/>
        </w:rPr>
        <w:t>4.</w:t>
      </w:r>
      <w:r w:rsidR="00391FA4" w:rsidRPr="006C4ED2">
        <w:rPr>
          <w:rFonts w:eastAsia="GulimChe"/>
          <w:b/>
        </w:rPr>
        <w:t>Функции Совета</w:t>
      </w:r>
    </w:p>
    <w:p w:rsidR="00391FA4" w:rsidRPr="00391FA4" w:rsidRDefault="00391FA4" w:rsidP="00391FA4">
      <w:pPr>
        <w:adjustRightInd w:val="0"/>
        <w:jc w:val="both"/>
        <w:rPr>
          <w:spacing w:val="20"/>
          <w:sz w:val="24"/>
          <w:szCs w:val="24"/>
        </w:rPr>
      </w:pPr>
      <w:r w:rsidRPr="00391FA4">
        <w:rPr>
          <w:spacing w:val="20"/>
          <w:sz w:val="24"/>
          <w:szCs w:val="24"/>
        </w:rPr>
        <w:t xml:space="preserve">          </w:t>
      </w:r>
    </w:p>
    <w:p w:rsidR="00391FA4" w:rsidRPr="00391FA4" w:rsidRDefault="00391FA4" w:rsidP="00391FA4">
      <w:pPr>
        <w:adjustRightInd w:val="0"/>
        <w:jc w:val="both"/>
        <w:rPr>
          <w:rFonts w:eastAsia="GulimChe"/>
          <w:sz w:val="24"/>
          <w:szCs w:val="24"/>
        </w:rPr>
      </w:pPr>
      <w:r w:rsidRPr="00391FA4">
        <w:rPr>
          <w:spacing w:val="20"/>
          <w:sz w:val="24"/>
          <w:szCs w:val="24"/>
        </w:rPr>
        <w:t xml:space="preserve">          </w:t>
      </w:r>
      <w:r w:rsidRPr="00391FA4">
        <w:rPr>
          <w:rFonts w:eastAsia="GulimChe"/>
          <w:sz w:val="24"/>
          <w:szCs w:val="24"/>
        </w:rPr>
        <w:t>В соответствии с возложенными на него задачами Совет осуществляет следующие функции:</w:t>
      </w:r>
    </w:p>
    <w:p w:rsidR="00391FA4" w:rsidRPr="00391FA4" w:rsidRDefault="00391FA4" w:rsidP="00391FA4">
      <w:pPr>
        <w:numPr>
          <w:ilvl w:val="1"/>
          <w:numId w:val="5"/>
        </w:numPr>
        <w:suppressAutoHyphens w:val="0"/>
        <w:autoSpaceDE w:val="0"/>
        <w:autoSpaceDN w:val="0"/>
        <w:adjustRightInd w:val="0"/>
        <w:ind w:left="0" w:firstLine="709"/>
        <w:jc w:val="both"/>
        <w:rPr>
          <w:rFonts w:eastAsia="GulimChe"/>
          <w:sz w:val="24"/>
          <w:szCs w:val="24"/>
        </w:rPr>
      </w:pPr>
      <w:r w:rsidRPr="00391FA4">
        <w:rPr>
          <w:rFonts w:eastAsia="GulimChe"/>
          <w:sz w:val="24"/>
          <w:szCs w:val="24"/>
        </w:rPr>
        <w:t xml:space="preserve">Информирование жителей поселения о происходящих в </w:t>
      </w:r>
      <w:r w:rsidR="006C4ED2">
        <w:rPr>
          <w:rFonts w:eastAsia="GulimChe"/>
          <w:sz w:val="24"/>
          <w:szCs w:val="24"/>
        </w:rPr>
        <w:t>Бесплемяновского</w:t>
      </w:r>
      <w:r w:rsidR="006C4ED2" w:rsidRPr="00391FA4">
        <w:rPr>
          <w:rFonts w:eastAsia="GulimChe"/>
          <w:sz w:val="24"/>
          <w:szCs w:val="24"/>
        </w:rPr>
        <w:t xml:space="preserve"> </w:t>
      </w:r>
      <w:r w:rsidRPr="00391FA4">
        <w:rPr>
          <w:rFonts w:eastAsia="GulimChe"/>
          <w:sz w:val="24"/>
          <w:szCs w:val="24"/>
        </w:rPr>
        <w:t>сельском поселении социально значимых процессах, тенденциях и гражданских инициативах.</w:t>
      </w:r>
    </w:p>
    <w:p w:rsidR="00391FA4" w:rsidRPr="00391FA4" w:rsidRDefault="00391FA4" w:rsidP="00391FA4">
      <w:pPr>
        <w:numPr>
          <w:ilvl w:val="1"/>
          <w:numId w:val="5"/>
        </w:numPr>
        <w:suppressAutoHyphens w:val="0"/>
        <w:autoSpaceDE w:val="0"/>
        <w:autoSpaceDN w:val="0"/>
        <w:adjustRightInd w:val="0"/>
        <w:ind w:left="0" w:firstLine="709"/>
        <w:jc w:val="both"/>
        <w:rPr>
          <w:rFonts w:eastAsia="GulimChe"/>
          <w:sz w:val="24"/>
          <w:szCs w:val="24"/>
        </w:rPr>
      </w:pPr>
      <w:r w:rsidRPr="00391FA4">
        <w:rPr>
          <w:rFonts w:eastAsia="GulimChe"/>
          <w:sz w:val="24"/>
          <w:szCs w:val="24"/>
        </w:rPr>
        <w:t>Объективное информирование общества о деятельности органов местного самоуправления сельского поселения.</w:t>
      </w:r>
    </w:p>
    <w:p w:rsidR="00391FA4" w:rsidRPr="00391FA4" w:rsidRDefault="00391FA4" w:rsidP="00391FA4">
      <w:pPr>
        <w:numPr>
          <w:ilvl w:val="1"/>
          <w:numId w:val="5"/>
        </w:numPr>
        <w:suppressAutoHyphens w:val="0"/>
        <w:autoSpaceDE w:val="0"/>
        <w:autoSpaceDN w:val="0"/>
        <w:adjustRightInd w:val="0"/>
        <w:ind w:left="0" w:firstLine="709"/>
        <w:jc w:val="both"/>
        <w:rPr>
          <w:rFonts w:eastAsia="GulimChe"/>
          <w:sz w:val="24"/>
          <w:szCs w:val="24"/>
        </w:rPr>
      </w:pPr>
      <w:r w:rsidRPr="00391FA4">
        <w:rPr>
          <w:rFonts w:eastAsia="GulimChe"/>
          <w:sz w:val="24"/>
          <w:szCs w:val="24"/>
        </w:rPr>
        <w:t>Сбор и обсуждение гражданских инициатив, формирование механизмов взаимодействия власти и общества, проведение с этой целью конференций, форумов, круглых столов, семинаров и других мероприятий.</w:t>
      </w:r>
    </w:p>
    <w:p w:rsidR="00391FA4" w:rsidRPr="00391FA4" w:rsidRDefault="00391FA4" w:rsidP="00391FA4">
      <w:pPr>
        <w:adjustRightInd w:val="0"/>
        <w:jc w:val="both"/>
        <w:rPr>
          <w:spacing w:val="20"/>
          <w:sz w:val="24"/>
          <w:szCs w:val="24"/>
        </w:rPr>
      </w:pPr>
    </w:p>
    <w:p w:rsidR="00391FA4" w:rsidRPr="006C4ED2" w:rsidRDefault="00391FA4" w:rsidP="00391FA4">
      <w:pPr>
        <w:numPr>
          <w:ilvl w:val="0"/>
          <w:numId w:val="6"/>
        </w:numPr>
        <w:suppressAutoHyphens w:val="0"/>
        <w:autoSpaceDE w:val="0"/>
        <w:autoSpaceDN w:val="0"/>
        <w:adjustRightInd w:val="0"/>
        <w:jc w:val="center"/>
        <w:rPr>
          <w:rFonts w:eastAsia="GulimChe"/>
          <w:b/>
        </w:rPr>
      </w:pPr>
      <w:r w:rsidRPr="006C4ED2">
        <w:rPr>
          <w:rFonts w:eastAsia="GulimChe"/>
          <w:b/>
        </w:rPr>
        <w:t>Организация деятельности Совета</w:t>
      </w:r>
    </w:p>
    <w:p w:rsidR="00391FA4" w:rsidRPr="00391FA4" w:rsidRDefault="00391FA4" w:rsidP="00391FA4">
      <w:pPr>
        <w:adjustRightInd w:val="0"/>
        <w:jc w:val="both"/>
        <w:rPr>
          <w:spacing w:val="20"/>
          <w:sz w:val="24"/>
          <w:szCs w:val="24"/>
        </w:rPr>
      </w:pPr>
    </w:p>
    <w:p w:rsidR="00391FA4" w:rsidRPr="00391FA4" w:rsidRDefault="00391FA4" w:rsidP="00391FA4">
      <w:pPr>
        <w:numPr>
          <w:ilvl w:val="1"/>
          <w:numId w:val="6"/>
        </w:numPr>
        <w:suppressAutoHyphens w:val="0"/>
        <w:autoSpaceDE w:val="0"/>
        <w:autoSpaceDN w:val="0"/>
        <w:adjustRightInd w:val="0"/>
        <w:ind w:hanging="11"/>
        <w:rPr>
          <w:rFonts w:eastAsia="GulimChe"/>
          <w:sz w:val="24"/>
          <w:szCs w:val="24"/>
        </w:rPr>
      </w:pPr>
      <w:r w:rsidRPr="00391FA4">
        <w:rPr>
          <w:rFonts w:eastAsia="GulimChe"/>
          <w:sz w:val="24"/>
          <w:szCs w:val="24"/>
        </w:rPr>
        <w:lastRenderedPageBreak/>
        <w:t>Совет строит свою работу на основе гласности и коллегиальности.</w:t>
      </w:r>
    </w:p>
    <w:p w:rsidR="00CF5B85" w:rsidRDefault="00391FA4" w:rsidP="00CF5B85">
      <w:pPr>
        <w:adjustRightInd w:val="0"/>
        <w:ind w:firstLine="708"/>
        <w:jc w:val="both"/>
        <w:rPr>
          <w:rFonts w:eastAsia="GulimChe"/>
          <w:sz w:val="24"/>
          <w:szCs w:val="24"/>
        </w:rPr>
      </w:pPr>
      <w:r w:rsidRPr="00391FA4">
        <w:rPr>
          <w:rFonts w:eastAsia="GulimChe"/>
          <w:sz w:val="24"/>
          <w:szCs w:val="24"/>
        </w:rPr>
        <w:t xml:space="preserve">Для информационного обеспечения деятельности Совета, а также для обеспечения возможности доступа широких кругов общественности к участию в работе Совета осуществляется регулярное опубликование информации о деятельности Совета на официальном сайте </w:t>
      </w:r>
      <w:r w:rsidR="00CF5B85">
        <w:rPr>
          <w:rFonts w:eastAsia="GulimChe"/>
          <w:sz w:val="24"/>
          <w:szCs w:val="24"/>
        </w:rPr>
        <w:t>Урюпинского муниципального района раздела «Административное деление» в подразделе «Бесплемяновское сельское поселение».</w:t>
      </w:r>
    </w:p>
    <w:p w:rsidR="00391FA4" w:rsidRPr="00391FA4" w:rsidRDefault="00CF5B85" w:rsidP="00CF5B85">
      <w:pPr>
        <w:adjustRightInd w:val="0"/>
        <w:ind w:firstLine="708"/>
        <w:jc w:val="both"/>
        <w:rPr>
          <w:rFonts w:eastAsia="GulimChe"/>
          <w:sz w:val="24"/>
          <w:szCs w:val="24"/>
        </w:rPr>
      </w:pPr>
      <w:r>
        <w:rPr>
          <w:rFonts w:eastAsia="GulimChe"/>
          <w:sz w:val="24"/>
          <w:szCs w:val="24"/>
        </w:rPr>
        <w:t xml:space="preserve"> </w:t>
      </w:r>
      <w:r w:rsidR="00391FA4" w:rsidRPr="00391FA4">
        <w:rPr>
          <w:rFonts w:eastAsia="GulimChe"/>
          <w:sz w:val="24"/>
          <w:szCs w:val="24"/>
        </w:rPr>
        <w:t>Работа Совета осуществляется в форме заседаний. Заседания Совета являются открытыми.</w:t>
      </w:r>
    </w:p>
    <w:p w:rsidR="00391FA4" w:rsidRPr="00391FA4" w:rsidRDefault="00391FA4" w:rsidP="00391FA4">
      <w:pPr>
        <w:numPr>
          <w:ilvl w:val="1"/>
          <w:numId w:val="7"/>
        </w:numPr>
        <w:suppressAutoHyphens w:val="0"/>
        <w:autoSpaceDE w:val="0"/>
        <w:autoSpaceDN w:val="0"/>
        <w:adjustRightInd w:val="0"/>
        <w:ind w:left="0" w:firstLine="720"/>
        <w:jc w:val="both"/>
        <w:rPr>
          <w:rFonts w:eastAsia="GulimChe"/>
          <w:sz w:val="24"/>
          <w:szCs w:val="24"/>
        </w:rPr>
      </w:pPr>
      <w:r w:rsidRPr="00391FA4">
        <w:rPr>
          <w:rFonts w:eastAsia="GulimChe"/>
          <w:sz w:val="24"/>
          <w:szCs w:val="24"/>
        </w:rPr>
        <w:t>Заседания Совета созываются главой поселения по мере необходимости, но не реже одного раза в три месяца. Заседание Совета считается правомочным, если на нем присутствует не менее половины его членов. Заседание Совета ведет глава поселения. В отдельных случаях глава поселения может поручить ведение заседания секретарю или иному члену Совета.</w:t>
      </w:r>
    </w:p>
    <w:p w:rsidR="00391FA4" w:rsidRPr="00391FA4" w:rsidRDefault="00391FA4" w:rsidP="00391FA4">
      <w:pPr>
        <w:adjustRightInd w:val="0"/>
        <w:ind w:firstLine="708"/>
        <w:jc w:val="both"/>
        <w:rPr>
          <w:rFonts w:eastAsia="GulimChe"/>
          <w:sz w:val="24"/>
          <w:szCs w:val="24"/>
        </w:rPr>
      </w:pPr>
      <w:r w:rsidRPr="00391FA4">
        <w:rPr>
          <w:rFonts w:eastAsia="GulimChe"/>
          <w:sz w:val="24"/>
          <w:szCs w:val="24"/>
        </w:rPr>
        <w:t>На заседании Совета рассматриваются вопросы, внесенные в повестку дня главой поселения, а также вопросы в соответствии с перспективным планом работы Совета, утвержденным на его заседании. Предложения в перспективный план работы Совета вносятся его членами, администрацией.</w:t>
      </w:r>
    </w:p>
    <w:p w:rsidR="00391FA4" w:rsidRPr="00391FA4" w:rsidRDefault="00391FA4" w:rsidP="00391FA4">
      <w:pPr>
        <w:adjustRightInd w:val="0"/>
        <w:ind w:firstLine="708"/>
        <w:jc w:val="both"/>
        <w:rPr>
          <w:rFonts w:eastAsia="GulimChe"/>
          <w:sz w:val="24"/>
          <w:szCs w:val="24"/>
        </w:rPr>
      </w:pPr>
      <w:r w:rsidRPr="00391FA4">
        <w:rPr>
          <w:rFonts w:eastAsia="GulimChe"/>
          <w:sz w:val="24"/>
          <w:szCs w:val="24"/>
        </w:rPr>
        <w:t>Решение считается принятым, если за него проголосовало более половины членов Совета от числа присутствующих на заседании Совета.</w:t>
      </w:r>
    </w:p>
    <w:p w:rsidR="00391FA4" w:rsidRPr="00391FA4" w:rsidRDefault="00391FA4" w:rsidP="00391FA4">
      <w:pPr>
        <w:numPr>
          <w:ilvl w:val="1"/>
          <w:numId w:val="7"/>
        </w:numPr>
        <w:suppressAutoHyphens w:val="0"/>
        <w:autoSpaceDE w:val="0"/>
        <w:autoSpaceDN w:val="0"/>
        <w:adjustRightInd w:val="0"/>
        <w:ind w:left="0" w:firstLine="709"/>
        <w:jc w:val="both"/>
        <w:rPr>
          <w:spacing w:val="20"/>
          <w:sz w:val="24"/>
          <w:szCs w:val="24"/>
        </w:rPr>
      </w:pPr>
      <w:r w:rsidRPr="00391FA4">
        <w:rPr>
          <w:rFonts w:eastAsia="GulimChe"/>
          <w:sz w:val="24"/>
          <w:szCs w:val="24"/>
        </w:rPr>
        <w:t xml:space="preserve">Протоколы заседаний  и решения Совета подписываются главой поселения и секретарем Совета. Решения Совета носят рекомендательный характер. Протоколы и решения Совета хранятся в администрации </w:t>
      </w:r>
      <w:r w:rsidR="006C4ED2">
        <w:rPr>
          <w:rFonts w:eastAsia="GulimChe"/>
          <w:sz w:val="24"/>
          <w:szCs w:val="24"/>
        </w:rPr>
        <w:t>Бесплемяновского</w:t>
      </w:r>
      <w:r w:rsidR="006C4ED2" w:rsidRPr="00391FA4">
        <w:rPr>
          <w:rFonts w:eastAsia="GulimChe"/>
          <w:sz w:val="24"/>
          <w:szCs w:val="24"/>
        </w:rPr>
        <w:t xml:space="preserve"> </w:t>
      </w:r>
      <w:r w:rsidRPr="00391FA4">
        <w:rPr>
          <w:rFonts w:eastAsia="GulimChe"/>
          <w:sz w:val="24"/>
          <w:szCs w:val="24"/>
        </w:rPr>
        <w:t>сельского поселения.</w:t>
      </w:r>
    </w:p>
    <w:p w:rsidR="00CF5B85" w:rsidRDefault="00391FA4" w:rsidP="00CF5B85">
      <w:pPr>
        <w:adjustRightInd w:val="0"/>
        <w:ind w:firstLine="708"/>
        <w:jc w:val="both"/>
        <w:rPr>
          <w:rFonts w:eastAsia="GulimChe"/>
          <w:sz w:val="24"/>
          <w:szCs w:val="24"/>
        </w:rPr>
      </w:pPr>
      <w:r w:rsidRPr="00391FA4">
        <w:rPr>
          <w:rFonts w:eastAsia="GulimChe"/>
          <w:sz w:val="24"/>
          <w:szCs w:val="24"/>
        </w:rPr>
        <w:t xml:space="preserve">Подготовку заседаний Совета, их организационно-техническое обеспечение осуществляет секретарь Совета, который обеспечивает взаимодействие администрации с членами Совета, размещает информацию о деятельности Совета на официальном сайте </w:t>
      </w:r>
      <w:r w:rsidR="00CF5B85">
        <w:rPr>
          <w:rFonts w:eastAsia="GulimChe"/>
          <w:sz w:val="24"/>
          <w:szCs w:val="24"/>
        </w:rPr>
        <w:t>Урюпинского муниципального района раздела «Административное деление» в подразделе «Бесплемяновское сельское поселение».</w:t>
      </w:r>
    </w:p>
    <w:p w:rsidR="00391FA4" w:rsidRPr="00391FA4" w:rsidRDefault="00391FA4" w:rsidP="00391FA4">
      <w:pPr>
        <w:numPr>
          <w:ilvl w:val="1"/>
          <w:numId w:val="7"/>
        </w:numPr>
        <w:suppressAutoHyphens w:val="0"/>
        <w:autoSpaceDE w:val="0"/>
        <w:autoSpaceDN w:val="0"/>
        <w:adjustRightInd w:val="0"/>
        <w:ind w:left="0" w:firstLine="709"/>
        <w:jc w:val="both"/>
        <w:rPr>
          <w:spacing w:val="20"/>
          <w:sz w:val="24"/>
          <w:szCs w:val="24"/>
        </w:rPr>
      </w:pPr>
      <w:r w:rsidRPr="00391FA4">
        <w:rPr>
          <w:rFonts w:eastAsia="GulimChe"/>
          <w:sz w:val="24"/>
          <w:szCs w:val="24"/>
        </w:rPr>
        <w:t>При невозможности присутствовать на очередном заседании члены Совета должны известить об этом секретаря Совета не позднее, чем за три рабочих дня до проведения заседания. Секретарь Совета обязан незамедлительно известить об этом главу поселения.</w:t>
      </w:r>
    </w:p>
    <w:p w:rsidR="00391FA4" w:rsidRPr="00391FA4" w:rsidRDefault="00391FA4" w:rsidP="00391FA4">
      <w:pPr>
        <w:numPr>
          <w:ilvl w:val="1"/>
          <w:numId w:val="7"/>
        </w:numPr>
        <w:suppressAutoHyphens w:val="0"/>
        <w:autoSpaceDE w:val="0"/>
        <w:autoSpaceDN w:val="0"/>
        <w:adjustRightInd w:val="0"/>
        <w:ind w:left="0" w:firstLine="709"/>
        <w:jc w:val="both"/>
        <w:rPr>
          <w:spacing w:val="20"/>
          <w:sz w:val="24"/>
          <w:szCs w:val="24"/>
        </w:rPr>
      </w:pPr>
      <w:r w:rsidRPr="00391FA4">
        <w:rPr>
          <w:rFonts w:eastAsia="GulimChe"/>
          <w:sz w:val="24"/>
          <w:szCs w:val="24"/>
        </w:rPr>
        <w:t>В работе Совета по решению главы поселения с правом совещательного голоса могут участвовать депутаты Совета депутатов</w:t>
      </w:r>
      <w:r w:rsidR="00CF5B85">
        <w:rPr>
          <w:rFonts w:eastAsia="GulimChe"/>
          <w:sz w:val="24"/>
          <w:szCs w:val="24"/>
        </w:rPr>
        <w:t xml:space="preserve"> Бесплемяновского</w:t>
      </w:r>
      <w:r w:rsidRPr="00391FA4">
        <w:rPr>
          <w:rFonts w:eastAsia="GulimChe"/>
          <w:sz w:val="24"/>
          <w:szCs w:val="24"/>
        </w:rPr>
        <w:t xml:space="preserve"> сельского поселения, специалисты администрации. </w:t>
      </w:r>
    </w:p>
    <w:p w:rsidR="00391FA4" w:rsidRPr="00391FA4" w:rsidRDefault="00391FA4" w:rsidP="00391FA4">
      <w:pPr>
        <w:numPr>
          <w:ilvl w:val="1"/>
          <w:numId w:val="7"/>
        </w:numPr>
        <w:suppressAutoHyphens w:val="0"/>
        <w:autoSpaceDE w:val="0"/>
        <w:autoSpaceDN w:val="0"/>
        <w:adjustRightInd w:val="0"/>
        <w:ind w:left="0" w:firstLine="709"/>
        <w:jc w:val="both"/>
        <w:rPr>
          <w:spacing w:val="20"/>
          <w:sz w:val="24"/>
          <w:szCs w:val="24"/>
        </w:rPr>
      </w:pPr>
      <w:r w:rsidRPr="00391FA4">
        <w:rPr>
          <w:rFonts w:eastAsia="GulimChe"/>
          <w:sz w:val="24"/>
          <w:szCs w:val="24"/>
        </w:rPr>
        <w:t>Для подготовки и проработки конкретных вопросов в рамках  деятельности Совета могут быть образованы временные рабочие группы и комиссии. Руководство и организацию работы временных рабочих групп и комиссий, созыв их заседаний осуществляют их руководители.</w:t>
      </w:r>
    </w:p>
    <w:p w:rsidR="00391FA4" w:rsidRPr="00391FA4" w:rsidRDefault="00391FA4" w:rsidP="00391FA4">
      <w:pPr>
        <w:numPr>
          <w:ilvl w:val="1"/>
          <w:numId w:val="7"/>
        </w:numPr>
        <w:suppressAutoHyphens w:val="0"/>
        <w:autoSpaceDE w:val="0"/>
        <w:autoSpaceDN w:val="0"/>
        <w:adjustRightInd w:val="0"/>
        <w:ind w:left="0" w:firstLine="709"/>
        <w:jc w:val="both"/>
        <w:rPr>
          <w:spacing w:val="20"/>
          <w:sz w:val="24"/>
          <w:szCs w:val="24"/>
        </w:rPr>
      </w:pPr>
      <w:r w:rsidRPr="00391FA4">
        <w:rPr>
          <w:rFonts w:eastAsia="GulimChe"/>
          <w:sz w:val="24"/>
          <w:szCs w:val="24"/>
        </w:rPr>
        <w:t>Члены Совета вправе свободно высказывать свое мнение по любому вопросу деятельности Совета, его временных групп и комиссий. Прерывать или перебивать выступающих на заседаниях Совета, на заседаниях его временных рабочих групп и комиссий недопустимо. Глава поселения вправе установить лимит времени для выступления на заседаниях Совета и его временных рабочих групп и комиссий. При необходимости с согласия Главы поселения время выступления может быть продлено.</w:t>
      </w:r>
    </w:p>
    <w:p w:rsidR="00391FA4" w:rsidRPr="00391FA4" w:rsidRDefault="00391FA4" w:rsidP="00391FA4">
      <w:pPr>
        <w:ind w:left="3540"/>
        <w:jc w:val="both"/>
        <w:rPr>
          <w:rFonts w:eastAsia="GulimChe"/>
          <w:sz w:val="24"/>
          <w:szCs w:val="24"/>
        </w:rPr>
      </w:pPr>
    </w:p>
    <w:p w:rsidR="00AA62EB" w:rsidRDefault="00AA62EB" w:rsidP="00AA62EB">
      <w:pPr>
        <w:pStyle w:val="1"/>
        <w:tabs>
          <w:tab w:val="left" w:pos="993"/>
        </w:tabs>
        <w:spacing w:line="276" w:lineRule="auto"/>
        <w:ind w:left="502"/>
        <w:jc w:val="both"/>
        <w:rPr>
          <w:color w:val="auto"/>
        </w:rPr>
      </w:pPr>
    </w:p>
    <w:p w:rsidR="00CF5B85" w:rsidRDefault="00CF5B85" w:rsidP="00AA62EB">
      <w:pPr>
        <w:pStyle w:val="1"/>
        <w:tabs>
          <w:tab w:val="left" w:pos="993"/>
        </w:tabs>
        <w:spacing w:line="276" w:lineRule="auto"/>
        <w:ind w:left="502"/>
        <w:jc w:val="both"/>
        <w:rPr>
          <w:color w:val="auto"/>
        </w:rPr>
      </w:pPr>
    </w:p>
    <w:p w:rsidR="00CF5B85" w:rsidRDefault="00CF5B85" w:rsidP="00AA62EB">
      <w:pPr>
        <w:pStyle w:val="1"/>
        <w:tabs>
          <w:tab w:val="left" w:pos="993"/>
        </w:tabs>
        <w:spacing w:line="276" w:lineRule="auto"/>
        <w:ind w:left="502"/>
        <w:jc w:val="both"/>
        <w:rPr>
          <w:color w:val="auto"/>
        </w:rPr>
      </w:pPr>
    </w:p>
    <w:p w:rsidR="00CF5B85" w:rsidRDefault="00CF5B85" w:rsidP="00AA62EB">
      <w:pPr>
        <w:pStyle w:val="1"/>
        <w:tabs>
          <w:tab w:val="left" w:pos="993"/>
        </w:tabs>
        <w:spacing w:line="276" w:lineRule="auto"/>
        <w:ind w:left="502"/>
        <w:jc w:val="both"/>
        <w:rPr>
          <w:color w:val="auto"/>
        </w:rPr>
      </w:pPr>
    </w:p>
    <w:p w:rsidR="00CF5B85" w:rsidRDefault="00CF5B85" w:rsidP="00AA62EB">
      <w:pPr>
        <w:pStyle w:val="1"/>
        <w:tabs>
          <w:tab w:val="left" w:pos="993"/>
        </w:tabs>
        <w:spacing w:line="276" w:lineRule="auto"/>
        <w:ind w:left="502"/>
        <w:jc w:val="both"/>
        <w:rPr>
          <w:color w:val="auto"/>
        </w:rPr>
      </w:pPr>
    </w:p>
    <w:p w:rsidR="00CF5B85" w:rsidRDefault="00CF5B85" w:rsidP="00AA62EB">
      <w:pPr>
        <w:pStyle w:val="1"/>
        <w:tabs>
          <w:tab w:val="left" w:pos="993"/>
        </w:tabs>
        <w:spacing w:line="276" w:lineRule="auto"/>
        <w:ind w:left="502"/>
        <w:jc w:val="both"/>
        <w:rPr>
          <w:color w:val="auto"/>
        </w:rPr>
      </w:pPr>
    </w:p>
    <w:p w:rsidR="00CF5B85" w:rsidRDefault="00CF5B85" w:rsidP="00AA62EB">
      <w:pPr>
        <w:pStyle w:val="1"/>
        <w:tabs>
          <w:tab w:val="left" w:pos="993"/>
        </w:tabs>
        <w:spacing w:line="276" w:lineRule="auto"/>
        <w:ind w:left="502"/>
        <w:jc w:val="both"/>
        <w:rPr>
          <w:color w:val="auto"/>
        </w:rPr>
      </w:pPr>
    </w:p>
    <w:p w:rsidR="00CF5B85" w:rsidRDefault="00CF5B85" w:rsidP="00CF5B85">
      <w:pPr>
        <w:jc w:val="right"/>
        <w:rPr>
          <w:sz w:val="24"/>
          <w:szCs w:val="24"/>
        </w:rPr>
      </w:pPr>
      <w:r>
        <w:rPr>
          <w:sz w:val="24"/>
          <w:szCs w:val="24"/>
        </w:rPr>
        <w:t>Приложение № 2</w:t>
      </w:r>
    </w:p>
    <w:p w:rsidR="00CF5B85" w:rsidRDefault="00CF5B85" w:rsidP="00CF5B85">
      <w:pPr>
        <w:jc w:val="right"/>
        <w:rPr>
          <w:sz w:val="24"/>
          <w:szCs w:val="24"/>
        </w:rPr>
      </w:pPr>
      <w:r>
        <w:rPr>
          <w:sz w:val="24"/>
          <w:szCs w:val="24"/>
        </w:rPr>
        <w:t>Утверждено постановлением</w:t>
      </w:r>
    </w:p>
    <w:p w:rsidR="00CF5B85" w:rsidRDefault="00CF5B85" w:rsidP="00CF5B85">
      <w:pPr>
        <w:jc w:val="right"/>
        <w:rPr>
          <w:sz w:val="24"/>
          <w:szCs w:val="24"/>
        </w:rPr>
      </w:pPr>
      <w:r>
        <w:rPr>
          <w:sz w:val="24"/>
          <w:szCs w:val="24"/>
        </w:rPr>
        <w:t>администрации  Бесплемяновского</w:t>
      </w:r>
    </w:p>
    <w:p w:rsidR="00CF5B85" w:rsidRDefault="00CF5B85" w:rsidP="00CF5B85">
      <w:pPr>
        <w:jc w:val="right"/>
        <w:rPr>
          <w:sz w:val="24"/>
          <w:szCs w:val="24"/>
        </w:rPr>
      </w:pPr>
      <w:r>
        <w:rPr>
          <w:sz w:val="24"/>
          <w:szCs w:val="24"/>
        </w:rPr>
        <w:t>сельского поселения</w:t>
      </w:r>
    </w:p>
    <w:p w:rsidR="00CF5B85" w:rsidRDefault="00CF5B85" w:rsidP="00CF5B85">
      <w:pPr>
        <w:jc w:val="right"/>
        <w:rPr>
          <w:sz w:val="24"/>
          <w:szCs w:val="24"/>
        </w:rPr>
      </w:pPr>
      <w:r>
        <w:rPr>
          <w:sz w:val="24"/>
          <w:szCs w:val="24"/>
        </w:rPr>
        <w:t>от 01 апреля 2015 года № 43</w:t>
      </w:r>
    </w:p>
    <w:p w:rsidR="00CF5B85" w:rsidRDefault="00CF5B85" w:rsidP="00CF5B85">
      <w:pPr>
        <w:pStyle w:val="1"/>
        <w:tabs>
          <w:tab w:val="left" w:pos="993"/>
        </w:tabs>
        <w:spacing w:line="276" w:lineRule="auto"/>
        <w:ind w:left="502"/>
        <w:jc w:val="right"/>
        <w:rPr>
          <w:color w:val="auto"/>
        </w:rPr>
      </w:pPr>
    </w:p>
    <w:p w:rsidR="00DE000F" w:rsidRDefault="00DE000F" w:rsidP="00CF5B85">
      <w:pPr>
        <w:pStyle w:val="1"/>
        <w:tabs>
          <w:tab w:val="left" w:pos="993"/>
        </w:tabs>
        <w:spacing w:line="276" w:lineRule="auto"/>
        <w:ind w:left="502"/>
        <w:jc w:val="right"/>
        <w:rPr>
          <w:color w:val="auto"/>
        </w:rPr>
      </w:pPr>
    </w:p>
    <w:p w:rsidR="00DE000F" w:rsidRDefault="00DE000F" w:rsidP="00CF5B85">
      <w:pPr>
        <w:pStyle w:val="1"/>
        <w:tabs>
          <w:tab w:val="left" w:pos="993"/>
        </w:tabs>
        <w:spacing w:line="276" w:lineRule="auto"/>
        <w:ind w:left="502"/>
        <w:jc w:val="right"/>
        <w:rPr>
          <w:color w:val="auto"/>
        </w:rPr>
      </w:pPr>
    </w:p>
    <w:p w:rsidR="00DE000F" w:rsidRDefault="00DE000F" w:rsidP="00CF5B85">
      <w:pPr>
        <w:pStyle w:val="1"/>
        <w:tabs>
          <w:tab w:val="left" w:pos="993"/>
        </w:tabs>
        <w:spacing w:line="276" w:lineRule="auto"/>
        <w:ind w:left="502"/>
        <w:jc w:val="right"/>
        <w:rPr>
          <w:color w:val="auto"/>
        </w:rPr>
      </w:pPr>
    </w:p>
    <w:p w:rsidR="00CF5B85" w:rsidRPr="00CF5B85" w:rsidRDefault="00CF5B85" w:rsidP="00CF5B85">
      <w:pPr>
        <w:jc w:val="center"/>
        <w:rPr>
          <w:rFonts w:eastAsia="GulimChe"/>
          <w:sz w:val="24"/>
          <w:szCs w:val="24"/>
        </w:rPr>
      </w:pPr>
      <w:r w:rsidRPr="00CF5B85">
        <w:rPr>
          <w:rFonts w:eastAsia="GulimChe"/>
          <w:sz w:val="24"/>
          <w:szCs w:val="24"/>
        </w:rPr>
        <w:t>СОСТАВ</w:t>
      </w:r>
    </w:p>
    <w:p w:rsidR="00CF5B85" w:rsidRPr="00CF5B85" w:rsidRDefault="00CF5B85" w:rsidP="00CF5B85">
      <w:pPr>
        <w:jc w:val="center"/>
        <w:rPr>
          <w:rFonts w:eastAsia="GulimChe"/>
          <w:sz w:val="24"/>
          <w:szCs w:val="24"/>
        </w:rPr>
      </w:pPr>
      <w:r w:rsidRPr="00CF5B85">
        <w:rPr>
          <w:rFonts w:eastAsia="GulimChe"/>
          <w:sz w:val="24"/>
          <w:szCs w:val="24"/>
        </w:rPr>
        <w:t xml:space="preserve">Общественного консультативного совета </w:t>
      </w:r>
    </w:p>
    <w:p w:rsidR="00CF5B85" w:rsidRDefault="00D4161C" w:rsidP="00CF5B85">
      <w:pPr>
        <w:jc w:val="center"/>
        <w:rPr>
          <w:rFonts w:eastAsia="GulimChe"/>
          <w:sz w:val="24"/>
          <w:szCs w:val="24"/>
        </w:rPr>
      </w:pPr>
      <w:r>
        <w:rPr>
          <w:rFonts w:eastAsia="GulimChe"/>
          <w:sz w:val="24"/>
          <w:szCs w:val="24"/>
        </w:rPr>
        <w:t>п</w:t>
      </w:r>
      <w:r w:rsidR="00CF5B85" w:rsidRPr="00CF5B85">
        <w:rPr>
          <w:rFonts w:eastAsia="GulimChe"/>
          <w:sz w:val="24"/>
          <w:szCs w:val="24"/>
        </w:rPr>
        <w:t xml:space="preserve">ри главе </w:t>
      </w:r>
      <w:r>
        <w:rPr>
          <w:rFonts w:eastAsia="GulimChe"/>
          <w:sz w:val="24"/>
          <w:szCs w:val="24"/>
        </w:rPr>
        <w:t xml:space="preserve">Бесплемяновского </w:t>
      </w:r>
      <w:r w:rsidR="00CF5B85" w:rsidRPr="00CF5B85">
        <w:rPr>
          <w:rFonts w:eastAsia="GulimChe"/>
          <w:sz w:val="24"/>
          <w:szCs w:val="24"/>
        </w:rPr>
        <w:t xml:space="preserve">сельского поселения </w:t>
      </w:r>
    </w:p>
    <w:p w:rsidR="00F228BD" w:rsidRPr="00CF5B85" w:rsidRDefault="00F228BD" w:rsidP="00CF5B85">
      <w:pPr>
        <w:jc w:val="center"/>
        <w:rPr>
          <w:rFonts w:eastAsia="GulimChe"/>
          <w:sz w:val="24"/>
          <w:szCs w:val="24"/>
        </w:rPr>
      </w:pPr>
    </w:p>
    <w:tbl>
      <w:tblPr>
        <w:tblStyle w:val="a4"/>
        <w:tblW w:w="0" w:type="auto"/>
        <w:tblInd w:w="502" w:type="dxa"/>
        <w:tblLook w:val="04A0" w:firstRow="1" w:lastRow="0" w:firstColumn="1" w:lastColumn="0" w:noHBand="0" w:noVBand="1"/>
      </w:tblPr>
      <w:tblGrid>
        <w:gridCol w:w="2994"/>
        <w:gridCol w:w="2708"/>
        <w:gridCol w:w="3367"/>
      </w:tblGrid>
      <w:tr w:rsidR="0016016D" w:rsidTr="0016016D">
        <w:tc>
          <w:tcPr>
            <w:tcW w:w="2994" w:type="dxa"/>
          </w:tcPr>
          <w:p w:rsidR="00F228BD" w:rsidRDefault="00F228BD" w:rsidP="00CF5B85">
            <w:pPr>
              <w:pStyle w:val="1"/>
              <w:tabs>
                <w:tab w:val="left" w:pos="993"/>
              </w:tabs>
              <w:spacing w:line="276" w:lineRule="auto"/>
              <w:jc w:val="center"/>
              <w:rPr>
                <w:color w:val="auto"/>
              </w:rPr>
            </w:pPr>
            <w:r>
              <w:rPr>
                <w:color w:val="auto"/>
              </w:rPr>
              <w:t>Председатель комиссии</w:t>
            </w:r>
          </w:p>
        </w:tc>
        <w:tc>
          <w:tcPr>
            <w:tcW w:w="2708" w:type="dxa"/>
          </w:tcPr>
          <w:p w:rsidR="00F228BD" w:rsidRDefault="00F228BD" w:rsidP="00CF5B85">
            <w:pPr>
              <w:pStyle w:val="1"/>
              <w:tabs>
                <w:tab w:val="left" w:pos="993"/>
              </w:tabs>
              <w:spacing w:line="276" w:lineRule="auto"/>
              <w:jc w:val="center"/>
              <w:rPr>
                <w:color w:val="auto"/>
              </w:rPr>
            </w:pPr>
            <w:r>
              <w:rPr>
                <w:color w:val="auto"/>
              </w:rPr>
              <w:t>Дворянчикова Светлана Саидмурадовна</w:t>
            </w:r>
          </w:p>
        </w:tc>
        <w:tc>
          <w:tcPr>
            <w:tcW w:w="3367" w:type="dxa"/>
          </w:tcPr>
          <w:p w:rsidR="00F228BD" w:rsidRDefault="00F228BD" w:rsidP="00CF5B85">
            <w:pPr>
              <w:pStyle w:val="1"/>
              <w:tabs>
                <w:tab w:val="left" w:pos="993"/>
              </w:tabs>
              <w:spacing w:line="276" w:lineRule="auto"/>
              <w:jc w:val="center"/>
              <w:rPr>
                <w:color w:val="auto"/>
              </w:rPr>
            </w:pPr>
            <w:r>
              <w:rPr>
                <w:color w:val="auto"/>
              </w:rPr>
              <w:t>Глава Бесплемяновского сельского поселения</w:t>
            </w:r>
          </w:p>
        </w:tc>
      </w:tr>
      <w:tr w:rsidR="00DE000F" w:rsidTr="0016016D">
        <w:tc>
          <w:tcPr>
            <w:tcW w:w="2994" w:type="dxa"/>
            <w:vMerge w:val="restart"/>
          </w:tcPr>
          <w:p w:rsidR="00DE000F" w:rsidRDefault="00DE000F" w:rsidP="00CF5B85">
            <w:pPr>
              <w:pStyle w:val="1"/>
              <w:tabs>
                <w:tab w:val="left" w:pos="993"/>
              </w:tabs>
              <w:spacing w:line="276" w:lineRule="auto"/>
              <w:jc w:val="center"/>
              <w:rPr>
                <w:color w:val="auto"/>
              </w:rPr>
            </w:pPr>
            <w:r>
              <w:rPr>
                <w:color w:val="auto"/>
              </w:rPr>
              <w:t>Члены комиссии</w:t>
            </w:r>
          </w:p>
        </w:tc>
        <w:tc>
          <w:tcPr>
            <w:tcW w:w="2708" w:type="dxa"/>
          </w:tcPr>
          <w:p w:rsidR="00DE000F" w:rsidRDefault="00DE000F" w:rsidP="00CF5B85">
            <w:pPr>
              <w:pStyle w:val="1"/>
              <w:tabs>
                <w:tab w:val="left" w:pos="993"/>
              </w:tabs>
              <w:spacing w:line="276" w:lineRule="auto"/>
              <w:jc w:val="center"/>
              <w:rPr>
                <w:color w:val="auto"/>
              </w:rPr>
            </w:pPr>
            <w:r>
              <w:rPr>
                <w:color w:val="auto"/>
              </w:rPr>
              <w:t>Азарова Елена Анатольевна</w:t>
            </w:r>
          </w:p>
        </w:tc>
        <w:tc>
          <w:tcPr>
            <w:tcW w:w="3367" w:type="dxa"/>
          </w:tcPr>
          <w:p w:rsidR="00DE000F" w:rsidRDefault="00DE000F" w:rsidP="0016016D">
            <w:pPr>
              <w:pStyle w:val="1"/>
              <w:tabs>
                <w:tab w:val="left" w:pos="993"/>
              </w:tabs>
              <w:spacing w:line="276" w:lineRule="auto"/>
              <w:rPr>
                <w:color w:val="auto"/>
              </w:rPr>
            </w:pPr>
            <w:r>
              <w:rPr>
                <w:color w:val="auto"/>
              </w:rPr>
              <w:t>Главный бухгалтер администрации Бесплемяновского сельского поселения, ответственный за информирование ответственных лиц администрации Урюпинского муниципального района о возможных предпосылках и конфликтных ситуациях в сфере межнациональных отношений</w:t>
            </w:r>
          </w:p>
        </w:tc>
      </w:tr>
      <w:tr w:rsidR="00DE000F" w:rsidTr="0016016D">
        <w:tc>
          <w:tcPr>
            <w:tcW w:w="2994" w:type="dxa"/>
            <w:vMerge/>
          </w:tcPr>
          <w:p w:rsidR="00DE000F" w:rsidRDefault="00DE000F" w:rsidP="00CF5B85">
            <w:pPr>
              <w:pStyle w:val="1"/>
              <w:tabs>
                <w:tab w:val="left" w:pos="993"/>
              </w:tabs>
              <w:spacing w:line="276" w:lineRule="auto"/>
              <w:jc w:val="center"/>
              <w:rPr>
                <w:color w:val="auto"/>
              </w:rPr>
            </w:pPr>
          </w:p>
        </w:tc>
        <w:tc>
          <w:tcPr>
            <w:tcW w:w="2708" w:type="dxa"/>
          </w:tcPr>
          <w:p w:rsidR="00DE000F" w:rsidRDefault="00DE000F" w:rsidP="00CF5B85">
            <w:pPr>
              <w:pStyle w:val="1"/>
              <w:tabs>
                <w:tab w:val="left" w:pos="993"/>
              </w:tabs>
              <w:spacing w:line="276" w:lineRule="auto"/>
              <w:jc w:val="center"/>
              <w:rPr>
                <w:color w:val="auto"/>
              </w:rPr>
            </w:pPr>
            <w:r>
              <w:rPr>
                <w:color w:val="auto"/>
              </w:rPr>
              <w:t>Гугнивенко София Георгиевна</w:t>
            </w:r>
          </w:p>
        </w:tc>
        <w:tc>
          <w:tcPr>
            <w:tcW w:w="3367" w:type="dxa"/>
          </w:tcPr>
          <w:p w:rsidR="00DE000F" w:rsidRDefault="00DE000F" w:rsidP="00CF5B85">
            <w:pPr>
              <w:pStyle w:val="1"/>
              <w:tabs>
                <w:tab w:val="left" w:pos="993"/>
              </w:tabs>
              <w:spacing w:line="276" w:lineRule="auto"/>
              <w:jc w:val="center"/>
              <w:rPr>
                <w:color w:val="auto"/>
              </w:rPr>
            </w:pPr>
            <w:r>
              <w:rPr>
                <w:color w:val="auto"/>
              </w:rPr>
              <w:t xml:space="preserve">Специалист администрации Бесплемяновского сельского поселения, по работе с молодежью </w:t>
            </w:r>
          </w:p>
        </w:tc>
      </w:tr>
      <w:tr w:rsidR="00DE000F" w:rsidTr="0016016D">
        <w:tc>
          <w:tcPr>
            <w:tcW w:w="2994" w:type="dxa"/>
            <w:vMerge/>
          </w:tcPr>
          <w:p w:rsidR="00DE000F" w:rsidRDefault="00DE000F" w:rsidP="00CF5B85">
            <w:pPr>
              <w:pStyle w:val="1"/>
              <w:tabs>
                <w:tab w:val="left" w:pos="993"/>
              </w:tabs>
              <w:spacing w:line="276" w:lineRule="auto"/>
              <w:jc w:val="center"/>
              <w:rPr>
                <w:color w:val="auto"/>
              </w:rPr>
            </w:pPr>
          </w:p>
        </w:tc>
        <w:tc>
          <w:tcPr>
            <w:tcW w:w="2708" w:type="dxa"/>
          </w:tcPr>
          <w:p w:rsidR="00DE000F" w:rsidRDefault="00DE000F" w:rsidP="00CF5B85">
            <w:pPr>
              <w:pStyle w:val="1"/>
              <w:tabs>
                <w:tab w:val="left" w:pos="993"/>
              </w:tabs>
              <w:spacing w:line="276" w:lineRule="auto"/>
              <w:jc w:val="center"/>
              <w:rPr>
                <w:color w:val="auto"/>
              </w:rPr>
            </w:pPr>
            <w:r>
              <w:rPr>
                <w:color w:val="auto"/>
              </w:rPr>
              <w:t>Сиротина Татьяна Александровна</w:t>
            </w:r>
          </w:p>
        </w:tc>
        <w:tc>
          <w:tcPr>
            <w:tcW w:w="3367" w:type="dxa"/>
          </w:tcPr>
          <w:p w:rsidR="00DE000F" w:rsidRDefault="00DE000F" w:rsidP="00CF5B85">
            <w:pPr>
              <w:pStyle w:val="1"/>
              <w:tabs>
                <w:tab w:val="left" w:pos="993"/>
              </w:tabs>
              <w:spacing w:line="276" w:lineRule="auto"/>
              <w:jc w:val="center"/>
              <w:rPr>
                <w:color w:val="auto"/>
              </w:rPr>
            </w:pPr>
            <w:r>
              <w:rPr>
                <w:color w:val="auto"/>
              </w:rPr>
              <w:t>Главный специалист администрации Бесплемяновского сельского поселения</w:t>
            </w:r>
          </w:p>
        </w:tc>
      </w:tr>
      <w:tr w:rsidR="00DE000F" w:rsidTr="0016016D">
        <w:tc>
          <w:tcPr>
            <w:tcW w:w="2994" w:type="dxa"/>
            <w:vMerge/>
          </w:tcPr>
          <w:p w:rsidR="00DE000F" w:rsidRDefault="00DE000F" w:rsidP="00CF5B85">
            <w:pPr>
              <w:pStyle w:val="1"/>
              <w:tabs>
                <w:tab w:val="left" w:pos="993"/>
              </w:tabs>
              <w:spacing w:line="276" w:lineRule="auto"/>
              <w:jc w:val="center"/>
              <w:rPr>
                <w:color w:val="auto"/>
              </w:rPr>
            </w:pPr>
          </w:p>
        </w:tc>
        <w:tc>
          <w:tcPr>
            <w:tcW w:w="2708" w:type="dxa"/>
          </w:tcPr>
          <w:p w:rsidR="00DE000F" w:rsidRDefault="00DE000F" w:rsidP="00CF5B85">
            <w:pPr>
              <w:pStyle w:val="1"/>
              <w:tabs>
                <w:tab w:val="left" w:pos="993"/>
              </w:tabs>
              <w:spacing w:line="276" w:lineRule="auto"/>
              <w:jc w:val="center"/>
              <w:rPr>
                <w:color w:val="auto"/>
              </w:rPr>
            </w:pPr>
            <w:r>
              <w:rPr>
                <w:color w:val="auto"/>
              </w:rPr>
              <w:t>Аникина Татьяна Юрьевна</w:t>
            </w:r>
          </w:p>
        </w:tc>
        <w:tc>
          <w:tcPr>
            <w:tcW w:w="3367" w:type="dxa"/>
          </w:tcPr>
          <w:p w:rsidR="00DE000F" w:rsidRDefault="00DE000F" w:rsidP="00CF5B85">
            <w:pPr>
              <w:pStyle w:val="1"/>
              <w:tabs>
                <w:tab w:val="left" w:pos="993"/>
              </w:tabs>
              <w:spacing w:line="276" w:lineRule="auto"/>
              <w:jc w:val="center"/>
              <w:rPr>
                <w:color w:val="auto"/>
              </w:rPr>
            </w:pPr>
            <w:r>
              <w:rPr>
                <w:color w:val="auto"/>
              </w:rPr>
              <w:t>Учитель МБОУ Добринского лицея</w:t>
            </w:r>
          </w:p>
          <w:p w:rsidR="00DE000F" w:rsidRDefault="00DE000F" w:rsidP="00CF5B85">
            <w:pPr>
              <w:pStyle w:val="1"/>
              <w:tabs>
                <w:tab w:val="left" w:pos="993"/>
              </w:tabs>
              <w:spacing w:line="276" w:lineRule="auto"/>
              <w:jc w:val="center"/>
              <w:rPr>
                <w:color w:val="auto"/>
              </w:rPr>
            </w:pPr>
            <w:r>
              <w:rPr>
                <w:color w:val="auto"/>
              </w:rPr>
              <w:t>(по согласованию)</w:t>
            </w:r>
          </w:p>
        </w:tc>
      </w:tr>
      <w:tr w:rsidR="00DE000F" w:rsidTr="0016016D">
        <w:tc>
          <w:tcPr>
            <w:tcW w:w="2994" w:type="dxa"/>
            <w:vMerge/>
          </w:tcPr>
          <w:p w:rsidR="00DE000F" w:rsidRDefault="00DE000F" w:rsidP="00CF5B85">
            <w:pPr>
              <w:pStyle w:val="1"/>
              <w:tabs>
                <w:tab w:val="left" w:pos="993"/>
              </w:tabs>
              <w:spacing w:line="276" w:lineRule="auto"/>
              <w:jc w:val="center"/>
              <w:rPr>
                <w:color w:val="auto"/>
              </w:rPr>
            </w:pPr>
          </w:p>
        </w:tc>
        <w:tc>
          <w:tcPr>
            <w:tcW w:w="2708" w:type="dxa"/>
          </w:tcPr>
          <w:p w:rsidR="00DE000F" w:rsidRDefault="00DE000F" w:rsidP="00CF5B85">
            <w:pPr>
              <w:pStyle w:val="1"/>
              <w:tabs>
                <w:tab w:val="left" w:pos="993"/>
              </w:tabs>
              <w:spacing w:line="276" w:lineRule="auto"/>
              <w:jc w:val="center"/>
              <w:rPr>
                <w:color w:val="auto"/>
              </w:rPr>
            </w:pPr>
            <w:r>
              <w:rPr>
                <w:color w:val="auto"/>
              </w:rPr>
              <w:t>Дундукова Любовь Анатольевна</w:t>
            </w:r>
          </w:p>
        </w:tc>
        <w:tc>
          <w:tcPr>
            <w:tcW w:w="3367" w:type="dxa"/>
          </w:tcPr>
          <w:p w:rsidR="00DE000F" w:rsidRDefault="00DE000F" w:rsidP="00CF5B85">
            <w:pPr>
              <w:pStyle w:val="1"/>
              <w:tabs>
                <w:tab w:val="left" w:pos="993"/>
              </w:tabs>
              <w:spacing w:line="276" w:lineRule="auto"/>
              <w:jc w:val="center"/>
              <w:rPr>
                <w:color w:val="auto"/>
              </w:rPr>
            </w:pPr>
            <w:r>
              <w:rPr>
                <w:color w:val="auto"/>
              </w:rPr>
              <w:t>Депутат Совета депутатов Бесплемяновского сельского поселения</w:t>
            </w:r>
          </w:p>
          <w:p w:rsidR="00DE000F" w:rsidRDefault="00DE000F" w:rsidP="00CF5B85">
            <w:pPr>
              <w:pStyle w:val="1"/>
              <w:tabs>
                <w:tab w:val="left" w:pos="993"/>
              </w:tabs>
              <w:spacing w:line="276" w:lineRule="auto"/>
              <w:jc w:val="center"/>
              <w:rPr>
                <w:color w:val="auto"/>
              </w:rPr>
            </w:pPr>
            <w:r>
              <w:rPr>
                <w:color w:val="auto"/>
              </w:rPr>
              <w:t>(по согласованию)</w:t>
            </w:r>
          </w:p>
        </w:tc>
      </w:tr>
      <w:tr w:rsidR="00DE000F" w:rsidTr="0016016D">
        <w:tc>
          <w:tcPr>
            <w:tcW w:w="2994" w:type="dxa"/>
            <w:vMerge/>
          </w:tcPr>
          <w:p w:rsidR="00DE000F" w:rsidRDefault="00DE000F" w:rsidP="00CF5B85">
            <w:pPr>
              <w:pStyle w:val="1"/>
              <w:tabs>
                <w:tab w:val="left" w:pos="993"/>
              </w:tabs>
              <w:spacing w:line="276" w:lineRule="auto"/>
              <w:jc w:val="center"/>
              <w:rPr>
                <w:color w:val="auto"/>
              </w:rPr>
            </w:pPr>
          </w:p>
        </w:tc>
        <w:tc>
          <w:tcPr>
            <w:tcW w:w="2708" w:type="dxa"/>
          </w:tcPr>
          <w:p w:rsidR="00DE000F" w:rsidRDefault="00DE000F" w:rsidP="00CF5B85">
            <w:pPr>
              <w:pStyle w:val="1"/>
              <w:tabs>
                <w:tab w:val="left" w:pos="993"/>
              </w:tabs>
              <w:spacing w:line="276" w:lineRule="auto"/>
              <w:jc w:val="center"/>
              <w:rPr>
                <w:color w:val="auto"/>
              </w:rPr>
            </w:pPr>
            <w:r>
              <w:rPr>
                <w:color w:val="auto"/>
              </w:rPr>
              <w:t>Дьякова Светлана Александровна</w:t>
            </w:r>
          </w:p>
        </w:tc>
        <w:tc>
          <w:tcPr>
            <w:tcW w:w="3367" w:type="dxa"/>
          </w:tcPr>
          <w:p w:rsidR="00DE000F" w:rsidRDefault="00DE000F" w:rsidP="00CF5B85">
            <w:pPr>
              <w:pStyle w:val="1"/>
              <w:tabs>
                <w:tab w:val="left" w:pos="993"/>
              </w:tabs>
              <w:spacing w:line="276" w:lineRule="auto"/>
              <w:jc w:val="center"/>
              <w:rPr>
                <w:color w:val="auto"/>
              </w:rPr>
            </w:pPr>
            <w:r>
              <w:rPr>
                <w:color w:val="auto"/>
              </w:rPr>
              <w:t>Директор МКУ «Бесплемяновский сельский Дом культуры»</w:t>
            </w:r>
          </w:p>
          <w:p w:rsidR="00DE000F" w:rsidRDefault="00DE000F" w:rsidP="00CF5B85">
            <w:pPr>
              <w:pStyle w:val="1"/>
              <w:tabs>
                <w:tab w:val="left" w:pos="993"/>
              </w:tabs>
              <w:spacing w:line="276" w:lineRule="auto"/>
              <w:jc w:val="center"/>
              <w:rPr>
                <w:color w:val="auto"/>
              </w:rPr>
            </w:pPr>
            <w:r>
              <w:rPr>
                <w:color w:val="auto"/>
              </w:rPr>
              <w:lastRenderedPageBreak/>
              <w:t>(по согласованию)</w:t>
            </w:r>
          </w:p>
        </w:tc>
      </w:tr>
      <w:tr w:rsidR="00DE000F" w:rsidTr="0016016D">
        <w:tc>
          <w:tcPr>
            <w:tcW w:w="2994" w:type="dxa"/>
            <w:vMerge/>
          </w:tcPr>
          <w:p w:rsidR="00DE000F" w:rsidRDefault="00DE000F" w:rsidP="00CF5B85">
            <w:pPr>
              <w:pStyle w:val="1"/>
              <w:tabs>
                <w:tab w:val="left" w:pos="993"/>
              </w:tabs>
              <w:spacing w:line="276" w:lineRule="auto"/>
              <w:jc w:val="center"/>
              <w:rPr>
                <w:color w:val="auto"/>
              </w:rPr>
            </w:pPr>
          </w:p>
        </w:tc>
        <w:tc>
          <w:tcPr>
            <w:tcW w:w="2708" w:type="dxa"/>
          </w:tcPr>
          <w:p w:rsidR="00DE000F" w:rsidRDefault="00DE000F" w:rsidP="00CF5B85">
            <w:pPr>
              <w:pStyle w:val="1"/>
              <w:tabs>
                <w:tab w:val="left" w:pos="993"/>
              </w:tabs>
              <w:spacing w:line="276" w:lineRule="auto"/>
              <w:jc w:val="center"/>
              <w:rPr>
                <w:color w:val="auto"/>
              </w:rPr>
            </w:pPr>
            <w:r>
              <w:rPr>
                <w:color w:val="auto"/>
              </w:rPr>
              <w:t>Карев Иван Федорович</w:t>
            </w:r>
          </w:p>
        </w:tc>
        <w:tc>
          <w:tcPr>
            <w:tcW w:w="3367" w:type="dxa"/>
          </w:tcPr>
          <w:p w:rsidR="00DE000F" w:rsidRDefault="00DE000F" w:rsidP="00CF5B85">
            <w:pPr>
              <w:pStyle w:val="1"/>
              <w:tabs>
                <w:tab w:val="left" w:pos="993"/>
              </w:tabs>
              <w:spacing w:line="276" w:lineRule="auto"/>
              <w:jc w:val="center"/>
              <w:rPr>
                <w:color w:val="auto"/>
              </w:rPr>
            </w:pPr>
            <w:r>
              <w:rPr>
                <w:color w:val="auto"/>
              </w:rPr>
              <w:t>Председатель Совета ветеранов Бесплемяновского сельского поселения</w:t>
            </w:r>
          </w:p>
          <w:p w:rsidR="00DE000F" w:rsidRDefault="00DE000F" w:rsidP="00CF5B85">
            <w:pPr>
              <w:pStyle w:val="1"/>
              <w:tabs>
                <w:tab w:val="left" w:pos="993"/>
              </w:tabs>
              <w:spacing w:line="276" w:lineRule="auto"/>
              <w:jc w:val="center"/>
              <w:rPr>
                <w:color w:val="auto"/>
              </w:rPr>
            </w:pPr>
            <w:r>
              <w:rPr>
                <w:color w:val="auto"/>
              </w:rPr>
              <w:t>(по согласованию)</w:t>
            </w:r>
          </w:p>
        </w:tc>
      </w:tr>
      <w:tr w:rsidR="00DE000F" w:rsidTr="0016016D">
        <w:tc>
          <w:tcPr>
            <w:tcW w:w="2994" w:type="dxa"/>
            <w:vMerge/>
          </w:tcPr>
          <w:p w:rsidR="00DE000F" w:rsidRDefault="00DE000F" w:rsidP="00CF5B85">
            <w:pPr>
              <w:pStyle w:val="1"/>
              <w:tabs>
                <w:tab w:val="left" w:pos="993"/>
              </w:tabs>
              <w:spacing w:line="276" w:lineRule="auto"/>
              <w:jc w:val="center"/>
              <w:rPr>
                <w:color w:val="auto"/>
              </w:rPr>
            </w:pPr>
          </w:p>
        </w:tc>
        <w:tc>
          <w:tcPr>
            <w:tcW w:w="2708" w:type="dxa"/>
          </w:tcPr>
          <w:p w:rsidR="00DE000F" w:rsidRDefault="00DE000F" w:rsidP="00CF5B85">
            <w:pPr>
              <w:pStyle w:val="1"/>
              <w:tabs>
                <w:tab w:val="left" w:pos="993"/>
              </w:tabs>
              <w:spacing w:line="276" w:lineRule="auto"/>
              <w:jc w:val="center"/>
              <w:rPr>
                <w:color w:val="auto"/>
              </w:rPr>
            </w:pPr>
          </w:p>
        </w:tc>
        <w:tc>
          <w:tcPr>
            <w:tcW w:w="3367" w:type="dxa"/>
          </w:tcPr>
          <w:p w:rsidR="00DE000F" w:rsidRDefault="00DE000F" w:rsidP="00CF5B85">
            <w:pPr>
              <w:pStyle w:val="1"/>
              <w:tabs>
                <w:tab w:val="left" w:pos="993"/>
              </w:tabs>
              <w:spacing w:line="276" w:lineRule="auto"/>
              <w:jc w:val="center"/>
              <w:rPr>
                <w:color w:val="auto"/>
              </w:rPr>
            </w:pPr>
            <w:r>
              <w:rPr>
                <w:color w:val="auto"/>
              </w:rPr>
              <w:t>Участковый уполномоченный полиции (по согласованию)</w:t>
            </w:r>
          </w:p>
        </w:tc>
      </w:tr>
    </w:tbl>
    <w:p w:rsidR="00CF5B85" w:rsidRPr="00CF5B85" w:rsidRDefault="00CF5B85" w:rsidP="00CF5B85">
      <w:pPr>
        <w:pStyle w:val="1"/>
        <w:tabs>
          <w:tab w:val="left" w:pos="993"/>
        </w:tabs>
        <w:spacing w:line="276" w:lineRule="auto"/>
        <w:ind w:left="502"/>
        <w:jc w:val="center"/>
        <w:rPr>
          <w:color w:val="auto"/>
        </w:rPr>
      </w:pPr>
    </w:p>
    <w:sectPr w:rsidR="00CF5B85" w:rsidRPr="00CF5B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ulimChe">
    <w:panose1 w:val="020B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pStyle w:val="2"/>
      <w:lvlText w:val="%1."/>
      <w:lvlJc w:val="left"/>
      <w:pPr>
        <w:tabs>
          <w:tab w:val="num" w:pos="0"/>
        </w:tabs>
        <w:ind w:left="825" w:hanging="465"/>
      </w:pPr>
    </w:lvl>
  </w:abstractNum>
  <w:abstractNum w:abstractNumId="2">
    <w:nsid w:val="00000003"/>
    <w:multiLevelType w:val="singleLevel"/>
    <w:tmpl w:val="00000003"/>
    <w:name w:val="WW8Num3"/>
    <w:lvl w:ilvl="0">
      <w:start w:val="1"/>
      <w:numFmt w:val="decimal"/>
      <w:lvlText w:val="%1."/>
      <w:lvlJc w:val="left"/>
      <w:pPr>
        <w:tabs>
          <w:tab w:val="num" w:pos="0"/>
        </w:tabs>
        <w:ind w:left="502" w:hanging="360"/>
      </w:pPr>
    </w:lvl>
  </w:abstractNum>
  <w:abstractNum w:abstractNumId="3">
    <w:nsid w:val="003F115B"/>
    <w:multiLevelType w:val="hybridMultilevel"/>
    <w:tmpl w:val="056C3E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F8C3F6C"/>
    <w:multiLevelType w:val="multilevel"/>
    <w:tmpl w:val="911093C8"/>
    <w:lvl w:ilvl="0">
      <w:start w:val="4"/>
      <w:numFmt w:val="decimal"/>
      <w:lvlText w:val="%1."/>
      <w:lvlJc w:val="left"/>
      <w:pPr>
        <w:ind w:left="456" w:hanging="456"/>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5">
    <w:nsid w:val="528B6C2C"/>
    <w:multiLevelType w:val="multilevel"/>
    <w:tmpl w:val="75FA7E9E"/>
    <w:lvl w:ilvl="0">
      <w:start w:val="1"/>
      <w:numFmt w:val="decimal"/>
      <w:lvlText w:val="%1."/>
      <w:lvlJc w:val="left"/>
      <w:pPr>
        <w:ind w:left="1440" w:hanging="360"/>
      </w:pPr>
    </w:lvl>
    <w:lvl w:ilvl="1">
      <w:start w:val="1"/>
      <w:numFmt w:val="decimal"/>
      <w:isLgl/>
      <w:lvlText w:val="%1.%2."/>
      <w:lvlJc w:val="left"/>
      <w:pPr>
        <w:ind w:left="1470" w:hanging="39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6">
    <w:nsid w:val="58CB3F97"/>
    <w:multiLevelType w:val="multilevel"/>
    <w:tmpl w:val="0784CE68"/>
    <w:lvl w:ilvl="0">
      <w:start w:val="5"/>
      <w:numFmt w:val="decimal"/>
      <w:lvlText w:val="%1."/>
      <w:lvlJc w:val="left"/>
      <w:pPr>
        <w:ind w:left="456" w:hanging="456"/>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7">
    <w:nsid w:val="7180016E"/>
    <w:multiLevelType w:val="multilevel"/>
    <w:tmpl w:val="0784CE68"/>
    <w:lvl w:ilvl="0">
      <w:start w:val="5"/>
      <w:numFmt w:val="decimal"/>
      <w:lvlText w:val="%1."/>
      <w:lvlJc w:val="left"/>
      <w:pPr>
        <w:ind w:left="456" w:hanging="456"/>
      </w:pPr>
      <w:rPr>
        <w:rFonts w:cs="Times New Roman"/>
      </w:rPr>
    </w:lvl>
    <w:lvl w:ilvl="1">
      <w:start w:val="2"/>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lvlOverride w:ilvl="0">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EB0"/>
    <w:rsid w:val="0016016D"/>
    <w:rsid w:val="00391FA4"/>
    <w:rsid w:val="003D5AF6"/>
    <w:rsid w:val="00545C48"/>
    <w:rsid w:val="00642F7D"/>
    <w:rsid w:val="00664C82"/>
    <w:rsid w:val="006C4ED2"/>
    <w:rsid w:val="00880280"/>
    <w:rsid w:val="008B6D93"/>
    <w:rsid w:val="00AA62EB"/>
    <w:rsid w:val="00B1593C"/>
    <w:rsid w:val="00B46D12"/>
    <w:rsid w:val="00BE757B"/>
    <w:rsid w:val="00BF1E2D"/>
    <w:rsid w:val="00C377C2"/>
    <w:rsid w:val="00CF5B85"/>
    <w:rsid w:val="00D4161C"/>
    <w:rsid w:val="00D90EB0"/>
    <w:rsid w:val="00DE000F"/>
    <w:rsid w:val="00F228BD"/>
    <w:rsid w:val="00F96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EB0"/>
    <w:pPr>
      <w:suppressAutoHyphens/>
      <w:spacing w:after="0" w:line="240" w:lineRule="auto"/>
    </w:pPr>
    <w:rPr>
      <w:rFonts w:ascii="Times New Roman" w:eastAsia="Times New Roman" w:hAnsi="Times New Roman" w:cs="Times New Roman"/>
      <w:sz w:val="28"/>
      <w:szCs w:val="28"/>
      <w:lang w:eastAsia="ar-SA"/>
    </w:rPr>
  </w:style>
  <w:style w:type="paragraph" w:styleId="2">
    <w:name w:val="heading 2"/>
    <w:basedOn w:val="a"/>
    <w:next w:val="a"/>
    <w:link w:val="20"/>
    <w:semiHidden/>
    <w:unhideWhenUsed/>
    <w:qFormat/>
    <w:rsid w:val="00AA62EB"/>
    <w:pPr>
      <w:keepNext/>
      <w:keepLines/>
      <w:numPr>
        <w:ilvl w:val="1"/>
        <w:numId w:val="2"/>
      </w:numPr>
      <w:spacing w:before="200" w:line="276" w:lineRule="auto"/>
      <w:outlineLvl w:val="1"/>
    </w:pPr>
    <w:rPr>
      <w:rFonts w:ascii="Cambria" w:hAnsi="Cambria"/>
      <w:b/>
      <w:bCs/>
      <w:color w:val="4F81BD"/>
      <w:sz w:val="26"/>
      <w:szCs w:val="26"/>
      <w:lang w:eastAsia="zh-CN"/>
    </w:rPr>
  </w:style>
  <w:style w:type="paragraph" w:styleId="3">
    <w:name w:val="heading 3"/>
    <w:basedOn w:val="a"/>
    <w:next w:val="a"/>
    <w:link w:val="30"/>
    <w:semiHidden/>
    <w:unhideWhenUsed/>
    <w:qFormat/>
    <w:rsid w:val="00AA62EB"/>
    <w:pPr>
      <w:keepNext/>
      <w:tabs>
        <w:tab w:val="num" w:pos="0"/>
      </w:tabs>
      <w:spacing w:before="240" w:after="60" w:line="276" w:lineRule="auto"/>
      <w:ind w:left="825" w:hanging="465"/>
      <w:outlineLvl w:val="2"/>
    </w:pPr>
    <w:rPr>
      <w:rFonts w:ascii="Cambria" w:hAnsi="Cambria"/>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A62EB"/>
    <w:rPr>
      <w:rFonts w:ascii="Cambria" w:eastAsia="Times New Roman" w:hAnsi="Cambria" w:cs="Times New Roman"/>
      <w:b/>
      <w:bCs/>
      <w:color w:val="4F81BD"/>
      <w:sz w:val="26"/>
      <w:szCs w:val="26"/>
      <w:lang w:eastAsia="zh-CN"/>
    </w:rPr>
  </w:style>
  <w:style w:type="character" w:customStyle="1" w:styleId="30">
    <w:name w:val="Заголовок 3 Знак"/>
    <w:basedOn w:val="a0"/>
    <w:link w:val="3"/>
    <w:semiHidden/>
    <w:rsid w:val="00AA62EB"/>
    <w:rPr>
      <w:rFonts w:ascii="Cambria" w:eastAsia="Times New Roman" w:hAnsi="Cambria" w:cs="Times New Roman"/>
      <w:b/>
      <w:bCs/>
      <w:sz w:val="26"/>
      <w:szCs w:val="26"/>
      <w:lang w:eastAsia="zh-CN"/>
    </w:rPr>
  </w:style>
  <w:style w:type="paragraph" w:customStyle="1" w:styleId="1">
    <w:name w:val="Обычный1"/>
    <w:rsid w:val="00AA62E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3">
    <w:name w:val="List Paragraph"/>
    <w:basedOn w:val="a"/>
    <w:uiPriority w:val="34"/>
    <w:qFormat/>
    <w:rsid w:val="00AA62EB"/>
    <w:pPr>
      <w:ind w:left="720"/>
      <w:contextualSpacing/>
    </w:pPr>
  </w:style>
  <w:style w:type="table" w:styleId="a4">
    <w:name w:val="Table Grid"/>
    <w:basedOn w:val="a1"/>
    <w:uiPriority w:val="59"/>
    <w:rsid w:val="00F22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EB0"/>
    <w:pPr>
      <w:suppressAutoHyphens/>
      <w:spacing w:after="0" w:line="240" w:lineRule="auto"/>
    </w:pPr>
    <w:rPr>
      <w:rFonts w:ascii="Times New Roman" w:eastAsia="Times New Roman" w:hAnsi="Times New Roman" w:cs="Times New Roman"/>
      <w:sz w:val="28"/>
      <w:szCs w:val="28"/>
      <w:lang w:eastAsia="ar-SA"/>
    </w:rPr>
  </w:style>
  <w:style w:type="paragraph" w:styleId="2">
    <w:name w:val="heading 2"/>
    <w:basedOn w:val="a"/>
    <w:next w:val="a"/>
    <w:link w:val="20"/>
    <w:semiHidden/>
    <w:unhideWhenUsed/>
    <w:qFormat/>
    <w:rsid w:val="00AA62EB"/>
    <w:pPr>
      <w:keepNext/>
      <w:keepLines/>
      <w:numPr>
        <w:ilvl w:val="1"/>
        <w:numId w:val="2"/>
      </w:numPr>
      <w:spacing w:before="200" w:line="276" w:lineRule="auto"/>
      <w:outlineLvl w:val="1"/>
    </w:pPr>
    <w:rPr>
      <w:rFonts w:ascii="Cambria" w:hAnsi="Cambria"/>
      <w:b/>
      <w:bCs/>
      <w:color w:val="4F81BD"/>
      <w:sz w:val="26"/>
      <w:szCs w:val="26"/>
      <w:lang w:eastAsia="zh-CN"/>
    </w:rPr>
  </w:style>
  <w:style w:type="paragraph" w:styleId="3">
    <w:name w:val="heading 3"/>
    <w:basedOn w:val="a"/>
    <w:next w:val="a"/>
    <w:link w:val="30"/>
    <w:semiHidden/>
    <w:unhideWhenUsed/>
    <w:qFormat/>
    <w:rsid w:val="00AA62EB"/>
    <w:pPr>
      <w:keepNext/>
      <w:tabs>
        <w:tab w:val="num" w:pos="0"/>
      </w:tabs>
      <w:spacing w:before="240" w:after="60" w:line="276" w:lineRule="auto"/>
      <w:ind w:left="825" w:hanging="465"/>
      <w:outlineLvl w:val="2"/>
    </w:pPr>
    <w:rPr>
      <w:rFonts w:ascii="Cambria" w:hAnsi="Cambria"/>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A62EB"/>
    <w:rPr>
      <w:rFonts w:ascii="Cambria" w:eastAsia="Times New Roman" w:hAnsi="Cambria" w:cs="Times New Roman"/>
      <w:b/>
      <w:bCs/>
      <w:color w:val="4F81BD"/>
      <w:sz w:val="26"/>
      <w:szCs w:val="26"/>
      <w:lang w:eastAsia="zh-CN"/>
    </w:rPr>
  </w:style>
  <w:style w:type="character" w:customStyle="1" w:styleId="30">
    <w:name w:val="Заголовок 3 Знак"/>
    <w:basedOn w:val="a0"/>
    <w:link w:val="3"/>
    <w:semiHidden/>
    <w:rsid w:val="00AA62EB"/>
    <w:rPr>
      <w:rFonts w:ascii="Cambria" w:eastAsia="Times New Roman" w:hAnsi="Cambria" w:cs="Times New Roman"/>
      <w:b/>
      <w:bCs/>
      <w:sz w:val="26"/>
      <w:szCs w:val="26"/>
      <w:lang w:eastAsia="zh-CN"/>
    </w:rPr>
  </w:style>
  <w:style w:type="paragraph" w:customStyle="1" w:styleId="1">
    <w:name w:val="Обычный1"/>
    <w:rsid w:val="00AA62E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3">
    <w:name w:val="List Paragraph"/>
    <w:basedOn w:val="a"/>
    <w:uiPriority w:val="34"/>
    <w:qFormat/>
    <w:rsid w:val="00AA62EB"/>
    <w:pPr>
      <w:ind w:left="720"/>
      <w:contextualSpacing/>
    </w:pPr>
  </w:style>
  <w:style w:type="table" w:styleId="a4">
    <w:name w:val="Table Grid"/>
    <w:basedOn w:val="a1"/>
    <w:uiPriority w:val="59"/>
    <w:rsid w:val="00F22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6</Pages>
  <Words>1722</Words>
  <Characters>9816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2015-04-15T08:35:00Z</cp:lastPrinted>
  <dcterms:created xsi:type="dcterms:W3CDTF">2015-04-10T12:30:00Z</dcterms:created>
  <dcterms:modified xsi:type="dcterms:W3CDTF">2015-04-15T10:33:00Z</dcterms:modified>
</cp:coreProperties>
</file>