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06" w:rsidRDefault="00696D06" w:rsidP="00696D06">
      <w:pPr>
        <w:pStyle w:val="1"/>
        <w:spacing w:before="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Управление Министерства юстиции</w:t>
      </w:r>
    </w:p>
    <w:p w:rsidR="00696D06" w:rsidRDefault="00696D06" w:rsidP="00696D06">
      <w:pPr>
        <w:pStyle w:val="1"/>
        <w:spacing w:before="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bookmarkStart w:id="0" w:name="_GoBack"/>
      <w:bookmarkEnd w:id="0"/>
      <w:r>
        <w:rPr>
          <w:rFonts w:ascii="Times New Roman" w:hAnsi="Times New Roman" w:cs="Times New Roman"/>
          <w:b w:val="0"/>
          <w:color w:val="000000"/>
          <w:sz w:val="24"/>
          <w:szCs w:val="24"/>
        </w:rPr>
        <w:t xml:space="preserve">Российской Федерации           </w:t>
      </w:r>
    </w:p>
    <w:p w:rsidR="00696D06" w:rsidRDefault="00696D06" w:rsidP="00696D06">
      <w:pPr>
        <w:pStyle w:val="1"/>
        <w:spacing w:before="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по Волгоградской области</w:t>
      </w:r>
    </w:p>
    <w:p w:rsidR="00696D06" w:rsidRPr="008F5C15" w:rsidRDefault="00696D06" w:rsidP="00696D06">
      <w:pPr>
        <w:pStyle w:val="1"/>
        <w:spacing w:before="0"/>
        <w:jc w:val="both"/>
        <w:rPr>
          <w:rFonts w:ascii="Times New Roman" w:hAnsi="Times New Roman" w:cs="Times New Roman"/>
          <w:b w:val="0"/>
          <w:color w:val="auto"/>
          <w:sz w:val="24"/>
          <w:szCs w:val="24"/>
        </w:rPr>
      </w:pPr>
      <w:r w:rsidRPr="0007653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Pr>
          <w:rFonts w:ascii="Times New Roman" w:hAnsi="Times New Roman" w:cs="Times New Roman"/>
          <w:b w:val="0"/>
          <w:color w:val="auto"/>
          <w:sz w:val="24"/>
          <w:szCs w:val="24"/>
        </w:rPr>
        <w:t>24 января 2019</w:t>
      </w:r>
      <w:r w:rsidRPr="008F5C15">
        <w:rPr>
          <w:rFonts w:ascii="Times New Roman" w:hAnsi="Times New Roman" w:cs="Times New Roman"/>
          <w:b w:val="0"/>
          <w:color w:val="auto"/>
          <w:sz w:val="24"/>
          <w:szCs w:val="24"/>
        </w:rPr>
        <w:t xml:space="preserve"> года</w:t>
      </w:r>
    </w:p>
    <w:p w:rsidR="00696D06" w:rsidRPr="008F5C15" w:rsidRDefault="00696D06" w:rsidP="00696D06">
      <w:pPr>
        <w:pStyle w:val="1"/>
        <w:spacing w:before="0"/>
        <w:jc w:val="both"/>
        <w:rPr>
          <w:rFonts w:ascii="Times New Roman" w:hAnsi="Times New Roman" w:cs="Times New Roman"/>
          <w:b w:val="0"/>
          <w:color w:val="auto"/>
          <w:sz w:val="24"/>
          <w:szCs w:val="24"/>
        </w:rPr>
      </w:pPr>
      <w:r w:rsidRPr="008F5C1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8F5C15">
        <w:rPr>
          <w:rFonts w:ascii="Times New Roman" w:hAnsi="Times New Roman" w:cs="Times New Roman"/>
          <w:b w:val="0"/>
          <w:color w:val="auto"/>
          <w:sz w:val="24"/>
          <w:szCs w:val="24"/>
        </w:rPr>
        <w:t xml:space="preserve">Зарегистрированы изменения в Устав                    </w:t>
      </w:r>
    </w:p>
    <w:p w:rsidR="00696D06" w:rsidRPr="00076530" w:rsidRDefault="00696D06" w:rsidP="00696D06">
      <w:r w:rsidRPr="00076530">
        <w:t xml:space="preserve">                                                                                          Государственный    регистрационный                                                                                                                                               </w:t>
      </w:r>
    </w:p>
    <w:p w:rsidR="00696D06" w:rsidRPr="00696D06" w:rsidRDefault="00696D06" w:rsidP="00696D06">
      <w:pPr>
        <w:rPr>
          <w:color w:val="FF0000"/>
        </w:rPr>
      </w:pPr>
      <w:r w:rsidRPr="00076530">
        <w:t xml:space="preserve">                                                                     </w:t>
      </w:r>
      <w:r>
        <w:t xml:space="preserve">                           </w:t>
      </w:r>
      <w:r w:rsidRPr="00076530">
        <w:t xml:space="preserve">№   </w:t>
      </w:r>
      <w:proofErr w:type="spellStart"/>
      <w:r w:rsidRPr="00076530">
        <w:rPr>
          <w:lang w:val="en-US"/>
        </w:rPr>
        <w:t>Ru</w:t>
      </w:r>
      <w:proofErr w:type="spellEnd"/>
      <w:r>
        <w:t xml:space="preserve">  345310002019</w:t>
      </w:r>
      <w:r>
        <w:t>001</w:t>
      </w:r>
    </w:p>
    <w:p w:rsidR="00696D06" w:rsidRDefault="00696D06" w:rsidP="00104839">
      <w:pPr>
        <w:ind w:right="-57"/>
        <w:rPr>
          <w:b/>
          <w:bCs/>
          <w:sz w:val="28"/>
          <w:szCs w:val="28"/>
        </w:rPr>
      </w:pPr>
    </w:p>
    <w:p w:rsidR="00696D06" w:rsidRDefault="00696D06" w:rsidP="00104839">
      <w:pPr>
        <w:ind w:right="-57"/>
        <w:rPr>
          <w:b/>
          <w:bCs/>
          <w:sz w:val="28"/>
          <w:szCs w:val="28"/>
        </w:rPr>
      </w:pPr>
    </w:p>
    <w:p w:rsidR="00CB66EB" w:rsidRPr="006F3263" w:rsidRDefault="00CB66EB" w:rsidP="00104839">
      <w:pPr>
        <w:ind w:right="-57"/>
        <w:rPr>
          <w:b/>
          <w:bCs/>
          <w:sz w:val="28"/>
          <w:szCs w:val="28"/>
        </w:rPr>
      </w:pPr>
      <w:r>
        <w:rPr>
          <w:noProof/>
        </w:rPr>
        <w:drawing>
          <wp:anchor distT="0" distB="0" distL="114300" distR="114300" simplePos="0" relativeHeight="251661312" behindDoc="0" locked="0" layoutInCell="1" allowOverlap="1" wp14:anchorId="504A8F13" wp14:editId="575F9AA7">
            <wp:simplePos x="0" y="0"/>
            <wp:positionH relativeFrom="column">
              <wp:posOffset>2644140</wp:posOffset>
            </wp:positionH>
            <wp:positionV relativeFrom="paragraph">
              <wp:posOffset>-184785</wp:posOffset>
            </wp:positionV>
            <wp:extent cx="526415" cy="812165"/>
            <wp:effectExtent l="0" t="0" r="6985" b="6985"/>
            <wp:wrapSquare wrapText="left"/>
            <wp:docPr id="24" name="Рисунок 2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6EB" w:rsidRPr="006F3263" w:rsidRDefault="00CB66EB" w:rsidP="00CB66EB">
      <w:pPr>
        <w:tabs>
          <w:tab w:val="left" w:pos="1725"/>
          <w:tab w:val="center" w:pos="4677"/>
        </w:tabs>
        <w:ind w:left="-57" w:right="-57"/>
        <w:jc w:val="center"/>
        <w:rPr>
          <w:i/>
          <w:iCs/>
          <w:color w:val="000000"/>
          <w:sz w:val="32"/>
          <w:szCs w:val="32"/>
        </w:rPr>
      </w:pPr>
    </w:p>
    <w:p w:rsidR="00CB66EB" w:rsidRPr="006F3263" w:rsidRDefault="00CB66EB" w:rsidP="00CB66EB">
      <w:pPr>
        <w:tabs>
          <w:tab w:val="left" w:pos="1725"/>
          <w:tab w:val="center" w:pos="4677"/>
        </w:tabs>
        <w:ind w:left="-57" w:right="-57"/>
        <w:jc w:val="center"/>
        <w:rPr>
          <w:i/>
          <w:iCs/>
          <w:color w:val="000000"/>
          <w:sz w:val="32"/>
          <w:szCs w:val="32"/>
        </w:rPr>
      </w:pPr>
    </w:p>
    <w:p w:rsidR="00CB66EB" w:rsidRPr="009524C1" w:rsidRDefault="00CB66EB" w:rsidP="00CB66EB">
      <w:pPr>
        <w:tabs>
          <w:tab w:val="left" w:pos="1725"/>
          <w:tab w:val="center" w:pos="4677"/>
        </w:tabs>
        <w:ind w:left="-57" w:right="-57"/>
        <w:jc w:val="center"/>
        <w:rPr>
          <w:i/>
          <w:iCs/>
          <w:sz w:val="28"/>
          <w:szCs w:val="28"/>
        </w:rPr>
      </w:pPr>
      <w:r w:rsidRPr="009524C1">
        <w:rPr>
          <w:i/>
          <w:iCs/>
          <w:sz w:val="28"/>
          <w:szCs w:val="28"/>
        </w:rPr>
        <w:t>УРЮПИНСКИЙ МУНИЦИПАЛЬНЫЙ РАЙОН</w:t>
      </w:r>
    </w:p>
    <w:p w:rsidR="00CB66EB" w:rsidRPr="009524C1" w:rsidRDefault="00CB66EB" w:rsidP="00CB66EB">
      <w:pPr>
        <w:tabs>
          <w:tab w:val="left" w:pos="1725"/>
          <w:tab w:val="center" w:pos="4677"/>
        </w:tabs>
        <w:ind w:left="-57" w:right="-57"/>
        <w:jc w:val="center"/>
        <w:rPr>
          <w:i/>
          <w:iCs/>
          <w:sz w:val="28"/>
          <w:szCs w:val="28"/>
        </w:rPr>
      </w:pPr>
      <w:r w:rsidRPr="009524C1">
        <w:rPr>
          <w:i/>
          <w:iCs/>
          <w:sz w:val="28"/>
          <w:szCs w:val="28"/>
        </w:rPr>
        <w:t>ВОЛГОГРАДСКОЙ ОБЛАСТИ</w:t>
      </w:r>
    </w:p>
    <w:p w:rsidR="00CB66EB" w:rsidRPr="006F3263" w:rsidRDefault="00CB66EB" w:rsidP="00CB66EB">
      <w:pPr>
        <w:tabs>
          <w:tab w:val="left" w:pos="1725"/>
          <w:tab w:val="center" w:pos="4677"/>
        </w:tabs>
        <w:ind w:left="-57" w:right="-57"/>
        <w:jc w:val="center"/>
        <w:rPr>
          <w:i/>
          <w:iCs/>
          <w:sz w:val="16"/>
          <w:szCs w:val="16"/>
        </w:rPr>
      </w:pPr>
    </w:p>
    <w:p w:rsidR="00CB66EB" w:rsidRPr="006F3263" w:rsidRDefault="00CB66EB" w:rsidP="00CB66EB">
      <w:pPr>
        <w:ind w:left="-57" w:right="-57"/>
        <w:jc w:val="center"/>
        <w:rPr>
          <w:b/>
          <w:bCs/>
          <w:i/>
          <w:iCs/>
          <w:color w:val="000000"/>
          <w:sz w:val="28"/>
          <w:szCs w:val="28"/>
        </w:rPr>
      </w:pPr>
      <w:r w:rsidRPr="006F3263">
        <w:rPr>
          <w:b/>
          <w:bCs/>
          <w:i/>
          <w:iCs/>
          <w:color w:val="000000"/>
          <w:sz w:val="28"/>
          <w:szCs w:val="28"/>
        </w:rPr>
        <w:t>УРЮПИНСКАЯ  РАЙОННАЯ  ДУМА</w:t>
      </w:r>
    </w:p>
    <w:p w:rsidR="00CB66EB" w:rsidRPr="006F3263" w:rsidRDefault="00CB66EB" w:rsidP="00CB66EB">
      <w:pPr>
        <w:ind w:left="-57" w:right="-57"/>
        <w:rPr>
          <w:color w:val="000000"/>
          <w:sz w:val="28"/>
          <w:szCs w:val="28"/>
        </w:rPr>
      </w:pPr>
      <w:r>
        <w:rPr>
          <w:noProof/>
        </w:rPr>
        <mc:AlternateContent>
          <mc:Choice Requires="wps">
            <w:drawing>
              <wp:anchor distT="4294967295" distB="4294967295" distL="114300" distR="114300" simplePos="0" relativeHeight="251659264" behindDoc="0" locked="0" layoutInCell="0" allowOverlap="1" wp14:anchorId="2D1D7CC2" wp14:editId="5F47DB3E">
                <wp:simplePos x="0" y="0"/>
                <wp:positionH relativeFrom="column">
                  <wp:posOffset>0</wp:posOffset>
                </wp:positionH>
                <wp:positionV relativeFrom="paragraph">
                  <wp:posOffset>130809</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zL&#10;9OJ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62B2BF46" wp14:editId="7E60D3E4">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CB66EB" w:rsidRPr="006F3263" w:rsidRDefault="00CB66EB" w:rsidP="00CB66EB">
      <w:pPr>
        <w:pStyle w:val="3"/>
        <w:spacing w:before="0"/>
        <w:ind w:left="-57" w:right="-57"/>
        <w:jc w:val="center"/>
        <w:rPr>
          <w:rFonts w:ascii="Times New Roman" w:hAnsi="Times New Roman" w:cs="Times New Roman"/>
          <w:color w:val="auto"/>
          <w:sz w:val="28"/>
          <w:szCs w:val="28"/>
        </w:rPr>
      </w:pPr>
      <w:proofErr w:type="gramStart"/>
      <w:r w:rsidRPr="006F3263">
        <w:rPr>
          <w:rFonts w:ascii="Times New Roman" w:hAnsi="Times New Roman" w:cs="Times New Roman"/>
          <w:color w:val="auto"/>
          <w:sz w:val="28"/>
          <w:szCs w:val="28"/>
        </w:rPr>
        <w:t>Р</w:t>
      </w:r>
      <w:proofErr w:type="gramEnd"/>
      <w:r w:rsidRPr="006F3263">
        <w:rPr>
          <w:rFonts w:ascii="Times New Roman" w:hAnsi="Times New Roman" w:cs="Times New Roman"/>
          <w:color w:val="auto"/>
          <w:sz w:val="28"/>
          <w:szCs w:val="28"/>
        </w:rPr>
        <w:t xml:space="preserve">  Е  Ш  Е  Н  И  Е</w:t>
      </w:r>
    </w:p>
    <w:p w:rsidR="00CB66EB" w:rsidRPr="00C202E2" w:rsidRDefault="00CB66EB" w:rsidP="00CB66EB">
      <w:pPr>
        <w:ind w:left="-57" w:right="-57"/>
        <w:rPr>
          <w:b/>
          <w:bCs/>
        </w:rPr>
      </w:pPr>
    </w:p>
    <w:p w:rsidR="00CB66EB" w:rsidRPr="000C26E7" w:rsidRDefault="00CB66EB" w:rsidP="00CB66EB">
      <w:pPr>
        <w:ind w:left="-57" w:right="-57"/>
        <w:rPr>
          <w:b/>
        </w:rPr>
      </w:pPr>
      <w:r>
        <w:rPr>
          <w:b/>
          <w:sz w:val="28"/>
          <w:szCs w:val="28"/>
        </w:rPr>
        <w:t>19 дека</w:t>
      </w:r>
      <w:r w:rsidRPr="000C26E7">
        <w:rPr>
          <w:b/>
          <w:sz w:val="28"/>
          <w:szCs w:val="28"/>
        </w:rPr>
        <w:t>бря 2018 года</w:t>
      </w:r>
      <w:r w:rsidRPr="002117F9">
        <w:rPr>
          <w:sz w:val="28"/>
          <w:szCs w:val="28"/>
        </w:rPr>
        <w:tab/>
      </w:r>
      <w:r w:rsidRPr="000C26E7">
        <w:rPr>
          <w:b/>
          <w:sz w:val="28"/>
          <w:szCs w:val="28"/>
        </w:rPr>
        <w:t xml:space="preserve"> </w:t>
      </w:r>
      <w:r>
        <w:rPr>
          <w:b/>
          <w:sz w:val="28"/>
          <w:szCs w:val="28"/>
        </w:rPr>
        <w:t xml:space="preserve">                </w:t>
      </w:r>
      <w:r w:rsidRPr="000C26E7">
        <w:rPr>
          <w:b/>
          <w:sz w:val="28"/>
          <w:szCs w:val="28"/>
        </w:rPr>
        <w:t>№</w:t>
      </w:r>
      <w:r>
        <w:rPr>
          <w:b/>
          <w:sz w:val="28"/>
          <w:szCs w:val="28"/>
        </w:rPr>
        <w:t xml:space="preserve"> 53/515</w:t>
      </w:r>
      <w:r w:rsidRPr="000C26E7">
        <w:rPr>
          <w:b/>
          <w:sz w:val="28"/>
          <w:szCs w:val="28"/>
        </w:rPr>
        <w:t xml:space="preserve"> </w:t>
      </w:r>
    </w:p>
    <w:p w:rsidR="00104839" w:rsidRDefault="00104839" w:rsidP="00CB66EB"/>
    <w:p w:rsidR="00CB66EB" w:rsidRDefault="00CB66EB" w:rsidP="00CB66EB">
      <w:pPr>
        <w:jc w:val="center"/>
        <w:rPr>
          <w:b/>
          <w:sz w:val="28"/>
          <w:szCs w:val="28"/>
        </w:rPr>
      </w:pPr>
      <w:r>
        <w:rPr>
          <w:b/>
          <w:sz w:val="28"/>
          <w:szCs w:val="28"/>
        </w:rPr>
        <w:t xml:space="preserve">О внесении изменений в Устав Урюпинского </w:t>
      </w:r>
    </w:p>
    <w:p w:rsidR="00CB66EB" w:rsidRDefault="00CB66EB" w:rsidP="00CB66EB">
      <w:pPr>
        <w:jc w:val="center"/>
        <w:rPr>
          <w:b/>
          <w:sz w:val="28"/>
          <w:szCs w:val="28"/>
        </w:rPr>
      </w:pPr>
      <w:r>
        <w:rPr>
          <w:b/>
          <w:sz w:val="28"/>
          <w:szCs w:val="28"/>
        </w:rPr>
        <w:t>муниципального района Волгоградской области</w:t>
      </w:r>
    </w:p>
    <w:p w:rsidR="00104839" w:rsidRPr="00C202E2" w:rsidRDefault="00104839" w:rsidP="00104839">
      <w:pPr>
        <w:rPr>
          <w:b/>
        </w:rPr>
      </w:pPr>
    </w:p>
    <w:p w:rsidR="00CB66EB" w:rsidRPr="000B454F" w:rsidRDefault="00CB66EB" w:rsidP="00CB66EB">
      <w:pPr>
        <w:ind w:left="-57" w:right="-57"/>
        <w:rPr>
          <w:sz w:val="28"/>
          <w:szCs w:val="28"/>
        </w:rPr>
      </w:pPr>
      <w:r>
        <w:rPr>
          <w:sz w:val="28"/>
          <w:szCs w:val="28"/>
        </w:rPr>
        <w:t xml:space="preserve">        </w:t>
      </w:r>
      <w:proofErr w:type="gramStart"/>
      <w:r>
        <w:rPr>
          <w:sz w:val="28"/>
          <w:szCs w:val="28"/>
        </w:rPr>
        <w:t xml:space="preserve">В целях приведения Устава Урюпинского муниципального района Волгоградской области, утвержденного постановлением Урюпинской районной Думы от 19 мая  2005 года № 41/263 (в редакции решений Урюпинской районной Думы от 05 октября 2015 года № 15/116, от </w:t>
      </w:r>
      <w:r>
        <w:rPr>
          <w:bCs/>
          <w:sz w:val="28"/>
          <w:szCs w:val="28"/>
        </w:rPr>
        <w:t xml:space="preserve">28 октября  2016 года № 29/220, </w:t>
      </w:r>
      <w:r>
        <w:rPr>
          <w:rFonts w:eastAsiaTheme="minorHAnsi"/>
          <w:sz w:val="28"/>
          <w:szCs w:val="28"/>
          <w:lang w:eastAsia="en-US"/>
        </w:rPr>
        <w:t xml:space="preserve">от 29 мая 2017 года № 37/284, от </w:t>
      </w:r>
      <w:r>
        <w:rPr>
          <w:bCs/>
          <w:sz w:val="28"/>
          <w:szCs w:val="28"/>
        </w:rPr>
        <w:t xml:space="preserve">04 декабря 2017  года                 № 43/356, </w:t>
      </w:r>
      <w:r w:rsidRPr="00E823CE">
        <w:rPr>
          <w:bCs/>
          <w:sz w:val="28"/>
          <w:szCs w:val="28"/>
        </w:rPr>
        <w:t>от 26 сентября 2018 года</w:t>
      </w:r>
      <w:proofErr w:type="gramEnd"/>
      <w:r w:rsidRPr="00E823CE">
        <w:rPr>
          <w:bCs/>
          <w:sz w:val="28"/>
          <w:szCs w:val="28"/>
        </w:rPr>
        <w:t xml:space="preserve"> № </w:t>
      </w:r>
      <w:proofErr w:type="gramStart"/>
      <w:r w:rsidRPr="00E823CE">
        <w:rPr>
          <w:bCs/>
          <w:sz w:val="28"/>
          <w:szCs w:val="28"/>
        </w:rPr>
        <w:t>50/452</w:t>
      </w:r>
      <w:r>
        <w:rPr>
          <w:sz w:val="28"/>
          <w:szCs w:val="28"/>
        </w:rPr>
        <w:t xml:space="preserve">), в соответствие с </w:t>
      </w:r>
      <w:r>
        <w:rPr>
          <w:rFonts w:eastAsiaTheme="minorHAnsi"/>
          <w:sz w:val="28"/>
          <w:szCs w:val="28"/>
          <w:lang w:eastAsia="en-US"/>
        </w:rPr>
        <w:t>Федеральным законом от 29 июля 2018 года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w:t>
      </w:r>
      <w:proofErr w:type="gramEnd"/>
      <w:r>
        <w:rPr>
          <w:rFonts w:eastAsiaTheme="minorHAnsi"/>
          <w:sz w:val="28"/>
          <w:szCs w:val="28"/>
          <w:lang w:eastAsia="en-US"/>
        </w:rPr>
        <w:t xml:space="preserve"> </w:t>
      </w:r>
      <w:proofErr w:type="gramStart"/>
      <w:r>
        <w:rPr>
          <w:rFonts w:eastAsiaTheme="minorHAnsi"/>
          <w:sz w:val="28"/>
          <w:szCs w:val="28"/>
          <w:lang w:eastAsia="en-US"/>
        </w:rPr>
        <w:t>внутригородского района на осуществление мероприятий по защите прав потребителей», Федеральным законом от 03 августа 2018 года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03 августа 2018 года № 340-ФЗ «О внесении изменений в Градостроительный кодекс Российской Федерации и отдельные законодательные акты Российской Федерации</w:t>
      </w:r>
      <w:proofErr w:type="gramEnd"/>
      <w:r>
        <w:rPr>
          <w:rFonts w:eastAsiaTheme="minorHAnsi"/>
          <w:sz w:val="28"/>
          <w:szCs w:val="28"/>
          <w:lang w:eastAsia="en-US"/>
        </w:rPr>
        <w:t>»</w:t>
      </w:r>
      <w:r>
        <w:rPr>
          <w:sz w:val="28"/>
          <w:szCs w:val="28"/>
        </w:rPr>
        <w:t>,</w:t>
      </w:r>
      <w:r>
        <w:rPr>
          <w:rFonts w:eastAsiaTheme="minorHAnsi"/>
          <w:sz w:val="28"/>
          <w:szCs w:val="28"/>
          <w:lang w:eastAsia="en-US"/>
        </w:rPr>
        <w:t xml:space="preserve"> </w:t>
      </w:r>
      <w:r>
        <w:rPr>
          <w:sz w:val="28"/>
          <w:szCs w:val="28"/>
        </w:rPr>
        <w:t xml:space="preserve">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w:t>
      </w:r>
      <w:r>
        <w:rPr>
          <w:sz w:val="28"/>
          <w:szCs w:val="28"/>
        </w:rPr>
        <w:lastRenderedPageBreak/>
        <w:t xml:space="preserve">37 Устава Урюпинского муниципального района Волгоградской области, Урюпинская районная Дума </w:t>
      </w:r>
      <w:r>
        <w:rPr>
          <w:b/>
          <w:sz w:val="28"/>
          <w:szCs w:val="28"/>
        </w:rPr>
        <w:t xml:space="preserve">РЕШИЛА: </w:t>
      </w:r>
      <w:r>
        <w:rPr>
          <w:sz w:val="16"/>
          <w:szCs w:val="16"/>
        </w:rPr>
        <w:t xml:space="preserve">                                                                                                   </w:t>
      </w:r>
      <w:r>
        <w:rPr>
          <w:sz w:val="28"/>
          <w:szCs w:val="28"/>
        </w:rPr>
        <w:t xml:space="preserve">     </w:t>
      </w:r>
    </w:p>
    <w:p w:rsidR="00CB66EB" w:rsidRDefault="00CB66EB" w:rsidP="00CB66EB">
      <w:pPr>
        <w:rPr>
          <w:sz w:val="28"/>
          <w:szCs w:val="28"/>
        </w:rPr>
      </w:pPr>
      <w:r>
        <w:rPr>
          <w:b/>
          <w:sz w:val="28"/>
          <w:szCs w:val="28"/>
        </w:rPr>
        <w:t xml:space="preserve">        1.</w:t>
      </w:r>
      <w:r>
        <w:rPr>
          <w:sz w:val="28"/>
          <w:szCs w:val="28"/>
        </w:rPr>
        <w:t xml:space="preserve"> Внести в Устав Урюпинского муниципального района Волгоградской области следующие изменения:</w:t>
      </w:r>
    </w:p>
    <w:p w:rsidR="00CB66EB" w:rsidRDefault="00CB66EB" w:rsidP="00CB66EB">
      <w:pPr>
        <w:rPr>
          <w:rFonts w:eastAsiaTheme="minorHAnsi"/>
          <w:sz w:val="28"/>
          <w:szCs w:val="28"/>
          <w:lang w:eastAsia="en-US"/>
        </w:rPr>
      </w:pPr>
      <w:r>
        <w:rPr>
          <w:sz w:val="28"/>
          <w:szCs w:val="28"/>
        </w:rPr>
        <w:t xml:space="preserve">        1.1. пункт 18 части 1 статьи 5 изложить в следующей редакции:</w:t>
      </w:r>
    </w:p>
    <w:p w:rsidR="00CB66EB" w:rsidRPr="00D64B3C" w:rsidRDefault="00CB66EB" w:rsidP="00CB66EB">
      <w:pPr>
        <w:autoSpaceDE w:val="0"/>
        <w:autoSpaceDN w:val="0"/>
        <w:adjustRightInd w:val="0"/>
        <w:ind w:firstLine="540"/>
        <w:rPr>
          <w:rFonts w:eastAsiaTheme="minorHAnsi"/>
          <w:sz w:val="28"/>
          <w:szCs w:val="28"/>
          <w:lang w:eastAsia="en-US"/>
        </w:rPr>
      </w:pPr>
      <w:proofErr w:type="gramStart"/>
      <w:r>
        <w:rPr>
          <w:rFonts w:eastAsiaTheme="minorHAnsi"/>
          <w:sz w:val="28"/>
          <w:szCs w:val="28"/>
          <w:lang w:eastAsia="en-US"/>
        </w:rPr>
        <w:t>«18) утверждение схем территориального планирования Урюпинского муниципального района, утверждение подготовленной на основе схемы территориального планирования Урюпинского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Урюпинского муниципального района, резервирование и изъятие земельных участков в границах муниципального района для муниципальных нужд</w:t>
      </w:r>
      <w:r w:rsidRPr="00D64B3C">
        <w:rPr>
          <w:rFonts w:eastAsiaTheme="minorHAnsi"/>
          <w:sz w:val="28"/>
          <w:szCs w:val="28"/>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w:t>
      </w:r>
      <w:proofErr w:type="gramEnd"/>
      <w:r w:rsidRPr="00D64B3C">
        <w:rPr>
          <w:rFonts w:eastAsiaTheme="minorHAnsi"/>
          <w:sz w:val="28"/>
          <w:szCs w:val="28"/>
          <w:lang w:eastAsia="en-US"/>
        </w:rPr>
        <w:t xml:space="preserve"> </w:t>
      </w:r>
      <w:proofErr w:type="gramStart"/>
      <w:r w:rsidRPr="00D64B3C">
        <w:rPr>
          <w:rFonts w:eastAsiaTheme="minorHAnsi"/>
          <w:sz w:val="28"/>
          <w:szCs w:val="28"/>
          <w:lang w:eastAsia="en-US"/>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D64B3C">
        <w:rPr>
          <w:rFonts w:eastAsiaTheme="minorHAnsi"/>
          <w:sz w:val="28"/>
          <w:szCs w:val="28"/>
          <w:lang w:eastAsia="en-US"/>
        </w:rPr>
        <w:t xml:space="preserve"> </w:t>
      </w:r>
      <w:proofErr w:type="gramStart"/>
      <w:r w:rsidRPr="00D64B3C">
        <w:rPr>
          <w:rFonts w:eastAsiaTheme="minorHAnsi"/>
          <w:sz w:val="28"/>
          <w:szCs w:val="28"/>
          <w:lang w:eastAsia="en-US"/>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w:t>
      </w:r>
      <w:proofErr w:type="gramEnd"/>
      <w:r w:rsidRPr="00D64B3C">
        <w:rPr>
          <w:rFonts w:eastAsiaTheme="minorHAnsi"/>
          <w:sz w:val="28"/>
          <w:szCs w:val="28"/>
          <w:lang w:eastAsia="en-US"/>
        </w:rPr>
        <w:t xml:space="preserve"> </w:t>
      </w:r>
      <w:proofErr w:type="gramStart"/>
      <w:r w:rsidRPr="00D64B3C">
        <w:rPr>
          <w:rFonts w:eastAsiaTheme="minorHAnsi"/>
          <w:sz w:val="28"/>
          <w:szCs w:val="28"/>
          <w:lang w:eastAsia="en-US"/>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B66EB" w:rsidRPr="00D64B3C" w:rsidRDefault="00CB66EB" w:rsidP="00CB66EB">
      <w:pPr>
        <w:rPr>
          <w:sz w:val="28"/>
          <w:szCs w:val="28"/>
        </w:rPr>
      </w:pPr>
      <w:r w:rsidRPr="00D64B3C">
        <w:rPr>
          <w:sz w:val="28"/>
          <w:szCs w:val="28"/>
        </w:rPr>
        <w:t xml:space="preserve">        1.2. часть 1 статьи 6 дополнить пунктом 13 следующего содержания:</w:t>
      </w:r>
    </w:p>
    <w:p w:rsidR="00CB66EB" w:rsidRPr="00D64B3C" w:rsidRDefault="00CB66EB" w:rsidP="00CB66EB">
      <w:pPr>
        <w:autoSpaceDE w:val="0"/>
        <w:autoSpaceDN w:val="0"/>
        <w:adjustRightInd w:val="0"/>
        <w:rPr>
          <w:rFonts w:eastAsiaTheme="minorHAnsi"/>
          <w:sz w:val="28"/>
          <w:szCs w:val="28"/>
          <w:lang w:eastAsia="en-US"/>
        </w:rPr>
      </w:pPr>
      <w:r w:rsidRPr="00D64B3C">
        <w:rPr>
          <w:sz w:val="28"/>
          <w:szCs w:val="28"/>
        </w:rPr>
        <w:t xml:space="preserve">        «13) </w:t>
      </w:r>
      <w:r w:rsidRPr="00D64B3C">
        <w:rPr>
          <w:rFonts w:eastAsiaTheme="minorHAnsi"/>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D64B3C">
        <w:rPr>
          <w:rFonts w:eastAsiaTheme="minorHAnsi"/>
          <w:sz w:val="28"/>
          <w:szCs w:val="28"/>
          <w:lang w:eastAsia="en-US"/>
        </w:rPr>
        <w:t>.»</w:t>
      </w:r>
      <w:proofErr w:type="gramEnd"/>
      <w:r w:rsidRPr="00D64B3C">
        <w:rPr>
          <w:rFonts w:eastAsiaTheme="minorHAnsi"/>
          <w:sz w:val="28"/>
          <w:szCs w:val="28"/>
          <w:lang w:eastAsia="en-US"/>
        </w:rPr>
        <w:t>;</w:t>
      </w:r>
    </w:p>
    <w:p w:rsidR="00CB66EB" w:rsidRPr="00D64B3C" w:rsidRDefault="00CB66EB" w:rsidP="00CB66EB">
      <w:pPr>
        <w:rPr>
          <w:sz w:val="28"/>
          <w:szCs w:val="28"/>
        </w:rPr>
      </w:pPr>
      <w:r w:rsidRPr="00D64B3C">
        <w:rPr>
          <w:sz w:val="28"/>
          <w:szCs w:val="28"/>
        </w:rPr>
        <w:t xml:space="preserve">        1.3. пункт 1 части 4.1 статьи 23 изложить в следующей редакции:</w:t>
      </w:r>
    </w:p>
    <w:p w:rsidR="00CB66EB" w:rsidRPr="00D64B3C" w:rsidRDefault="00CB66EB" w:rsidP="00CB66EB">
      <w:pPr>
        <w:autoSpaceDE w:val="0"/>
        <w:autoSpaceDN w:val="0"/>
        <w:adjustRightInd w:val="0"/>
        <w:rPr>
          <w:rFonts w:eastAsiaTheme="minorHAnsi"/>
          <w:sz w:val="28"/>
          <w:szCs w:val="28"/>
          <w:lang w:eastAsia="en-US"/>
        </w:rPr>
      </w:pPr>
      <w:r w:rsidRPr="00D64B3C">
        <w:rPr>
          <w:rFonts w:eastAsiaTheme="minorHAnsi"/>
          <w:sz w:val="28"/>
          <w:szCs w:val="28"/>
          <w:lang w:eastAsia="en-US"/>
        </w:rPr>
        <w:t xml:space="preserve">        </w:t>
      </w:r>
      <w:proofErr w:type="gramStart"/>
      <w:r w:rsidRPr="00D64B3C">
        <w:rPr>
          <w:rFonts w:eastAsiaTheme="minorHAnsi"/>
          <w:sz w:val="28"/>
          <w:szCs w:val="28"/>
          <w:lang w:eastAsia="en-US"/>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D64B3C">
        <w:rPr>
          <w:rFonts w:eastAsiaTheme="minorHAnsi"/>
          <w:sz w:val="28"/>
          <w:szCs w:val="28"/>
          <w:lang w:eastAsia="en-US"/>
        </w:rPr>
        <w:lastRenderedPageBreak/>
        <w:t>в управлении некоммерческой организацией (за исключением участия в управлении совета муниципальных образований Волгоградской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D64B3C">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64B3C">
        <w:rPr>
          <w:rFonts w:eastAsiaTheme="minorHAnsi"/>
          <w:sz w:val="28"/>
          <w:szCs w:val="28"/>
          <w:lang w:eastAsia="en-US"/>
        </w:rPr>
        <w:t>представления на безвозмездной основе интересов Урюпинского муниципального района в органах управления и ревизионной комиссии организации, учредителем (акционером, участником) которой является Урюпинский муниципальный район, в соответствии с муниципальными правовыми актами,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D64B3C">
        <w:rPr>
          <w:rFonts w:eastAsiaTheme="minorHAnsi"/>
          <w:sz w:val="28"/>
          <w:szCs w:val="28"/>
          <w:lang w:eastAsia="en-US"/>
        </w:rPr>
        <w:t xml:space="preserve"> иных случаев, предусмотренных федеральными законами</w:t>
      </w:r>
      <w:proofErr w:type="gramStart"/>
      <w:r w:rsidRPr="00D64B3C">
        <w:rPr>
          <w:rFonts w:eastAsiaTheme="minorHAnsi"/>
          <w:sz w:val="28"/>
          <w:szCs w:val="28"/>
          <w:lang w:eastAsia="en-US"/>
        </w:rPr>
        <w:t>;»</w:t>
      </w:r>
      <w:proofErr w:type="gramEnd"/>
      <w:r w:rsidRPr="00D64B3C">
        <w:rPr>
          <w:rFonts w:eastAsiaTheme="minorHAnsi"/>
          <w:sz w:val="28"/>
          <w:szCs w:val="28"/>
          <w:lang w:eastAsia="en-US"/>
        </w:rPr>
        <w:t>;</w:t>
      </w:r>
    </w:p>
    <w:p w:rsidR="00CB66EB" w:rsidRPr="00D64B3C" w:rsidRDefault="00CB66EB" w:rsidP="00CB66EB">
      <w:pPr>
        <w:rPr>
          <w:sz w:val="28"/>
          <w:szCs w:val="28"/>
        </w:rPr>
      </w:pPr>
      <w:r w:rsidRPr="00D64B3C">
        <w:rPr>
          <w:sz w:val="28"/>
          <w:szCs w:val="28"/>
        </w:rPr>
        <w:t xml:space="preserve">        1.4. пункт 1 части 10 статьи 26 изложить в следующей редакции:</w:t>
      </w:r>
    </w:p>
    <w:p w:rsidR="00CB66EB" w:rsidRPr="00D64B3C" w:rsidRDefault="00CB66EB" w:rsidP="00CB66EB">
      <w:pPr>
        <w:autoSpaceDE w:val="0"/>
        <w:autoSpaceDN w:val="0"/>
        <w:adjustRightInd w:val="0"/>
        <w:rPr>
          <w:rFonts w:eastAsiaTheme="minorHAnsi"/>
          <w:sz w:val="28"/>
          <w:szCs w:val="28"/>
          <w:lang w:eastAsia="en-US"/>
        </w:rPr>
      </w:pPr>
      <w:r w:rsidRPr="00D64B3C">
        <w:rPr>
          <w:sz w:val="28"/>
          <w:szCs w:val="28"/>
        </w:rPr>
        <w:t xml:space="preserve">        </w:t>
      </w:r>
      <w:proofErr w:type="gramStart"/>
      <w:r w:rsidRPr="00D64B3C">
        <w:rPr>
          <w:sz w:val="28"/>
          <w:szCs w:val="28"/>
        </w:rPr>
        <w:t>«</w:t>
      </w:r>
      <w:r w:rsidRPr="00D64B3C">
        <w:rPr>
          <w:rFonts w:eastAsiaTheme="minorHAnsi"/>
          <w:sz w:val="28"/>
          <w:szCs w:val="28"/>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Волгоградской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D64B3C">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64B3C">
        <w:rPr>
          <w:rFonts w:eastAsiaTheme="minorHAnsi"/>
          <w:sz w:val="28"/>
          <w:szCs w:val="28"/>
          <w:lang w:eastAsia="en-US"/>
        </w:rPr>
        <w:t>представления на безвозмездной основе интересов Урюпинского муниципального района в органах управления и ревизионной комиссии организации, учредителем (акционером, участником) которой является Урюпинский муниципальный район, в соответствии с муниципальными правовыми актами,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D64B3C">
        <w:rPr>
          <w:rFonts w:eastAsiaTheme="minorHAnsi"/>
          <w:sz w:val="28"/>
          <w:szCs w:val="28"/>
          <w:lang w:eastAsia="en-US"/>
        </w:rPr>
        <w:t xml:space="preserve"> иных случаев, предусмотренных федеральными законами</w:t>
      </w:r>
      <w:proofErr w:type="gramStart"/>
      <w:r w:rsidRPr="00D64B3C">
        <w:rPr>
          <w:rFonts w:eastAsiaTheme="minorHAnsi"/>
          <w:sz w:val="28"/>
          <w:szCs w:val="28"/>
          <w:lang w:eastAsia="en-US"/>
        </w:rPr>
        <w:t>;»</w:t>
      </w:r>
      <w:proofErr w:type="gramEnd"/>
      <w:r w:rsidRPr="00D64B3C">
        <w:rPr>
          <w:rFonts w:eastAsiaTheme="minorHAnsi"/>
          <w:sz w:val="28"/>
          <w:szCs w:val="28"/>
          <w:lang w:eastAsia="en-US"/>
        </w:rPr>
        <w:t>.</w:t>
      </w:r>
    </w:p>
    <w:p w:rsidR="00CB66EB" w:rsidRPr="00D64B3C" w:rsidRDefault="00CB66EB" w:rsidP="00CB66EB">
      <w:pPr>
        <w:ind w:right="-57"/>
        <w:rPr>
          <w:sz w:val="28"/>
          <w:szCs w:val="28"/>
        </w:rPr>
      </w:pPr>
      <w:r w:rsidRPr="00D64B3C">
        <w:rPr>
          <w:b/>
          <w:sz w:val="28"/>
          <w:szCs w:val="28"/>
        </w:rPr>
        <w:t xml:space="preserve">        2.</w:t>
      </w:r>
      <w:r w:rsidRPr="00D64B3C">
        <w:rPr>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 </w:t>
      </w:r>
    </w:p>
    <w:p w:rsidR="00CB66EB" w:rsidRPr="00D64B3C" w:rsidRDefault="00CB66EB" w:rsidP="00CB66EB">
      <w:pPr>
        <w:widowControl w:val="0"/>
        <w:ind w:left="-57" w:right="-57"/>
        <w:rPr>
          <w:sz w:val="28"/>
          <w:szCs w:val="28"/>
        </w:rPr>
      </w:pPr>
      <w:r w:rsidRPr="00D64B3C">
        <w:rPr>
          <w:b/>
          <w:sz w:val="28"/>
          <w:szCs w:val="28"/>
        </w:rPr>
        <w:t xml:space="preserve">        3.</w:t>
      </w:r>
      <w:r w:rsidRPr="00D64B3C">
        <w:rPr>
          <w:sz w:val="28"/>
          <w:szCs w:val="28"/>
        </w:rPr>
        <w:t xml:space="preserve"> Главе Урюпинского муниципального района:</w:t>
      </w:r>
    </w:p>
    <w:p w:rsidR="00CB66EB" w:rsidRPr="00D64B3C" w:rsidRDefault="00CB66EB" w:rsidP="00CB66EB">
      <w:pPr>
        <w:widowControl w:val="0"/>
        <w:ind w:left="-57" w:right="-57"/>
        <w:rPr>
          <w:sz w:val="28"/>
          <w:szCs w:val="28"/>
        </w:rPr>
      </w:pPr>
      <w:r w:rsidRPr="00D64B3C">
        <w:rPr>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w:t>
      </w:r>
      <w:r w:rsidRPr="00D64B3C">
        <w:rPr>
          <w:sz w:val="28"/>
          <w:szCs w:val="28"/>
        </w:rPr>
        <w:lastRenderedPageBreak/>
        <w:t>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принятия;</w:t>
      </w:r>
    </w:p>
    <w:p w:rsidR="00CB66EB" w:rsidRDefault="00CB66EB" w:rsidP="00CB66EB">
      <w:pPr>
        <w:widowControl w:val="0"/>
        <w:ind w:left="-57" w:right="-57"/>
        <w:rPr>
          <w:sz w:val="28"/>
          <w:szCs w:val="28"/>
        </w:rPr>
      </w:pPr>
      <w:r w:rsidRPr="00D64B3C">
        <w:rPr>
          <w:sz w:val="28"/>
          <w:szCs w:val="28"/>
        </w:rPr>
        <w:t xml:space="preserve">        2) опубликовать настоящее решение после его государственной регистрации.</w:t>
      </w:r>
    </w:p>
    <w:p w:rsidR="00CB66EB" w:rsidRPr="00C202E2" w:rsidRDefault="00CB66EB" w:rsidP="00CB66EB">
      <w:pPr>
        <w:widowControl w:val="0"/>
        <w:ind w:left="-57" w:right="-57"/>
        <w:rPr>
          <w:sz w:val="16"/>
          <w:szCs w:val="16"/>
        </w:rPr>
      </w:pPr>
    </w:p>
    <w:p w:rsidR="00CB66EB" w:rsidRDefault="00CB66EB" w:rsidP="00CB66EB">
      <w:pPr>
        <w:ind w:left="-57" w:right="-57"/>
        <w:rPr>
          <w:b/>
          <w:sz w:val="28"/>
          <w:szCs w:val="28"/>
        </w:rPr>
      </w:pPr>
      <w:r>
        <w:rPr>
          <w:b/>
          <w:sz w:val="28"/>
          <w:szCs w:val="28"/>
        </w:rPr>
        <w:t xml:space="preserve">              Председатель                                                        Глава</w:t>
      </w:r>
    </w:p>
    <w:p w:rsidR="00CB66EB" w:rsidRDefault="00CB66EB" w:rsidP="00CB66EB">
      <w:pPr>
        <w:ind w:left="-57" w:right="-57"/>
        <w:rPr>
          <w:b/>
          <w:sz w:val="28"/>
          <w:szCs w:val="28"/>
        </w:rPr>
      </w:pPr>
      <w:r>
        <w:rPr>
          <w:b/>
          <w:sz w:val="28"/>
          <w:szCs w:val="28"/>
        </w:rPr>
        <w:t>Урюпинской районной Думы           Урюпинского муниципального района</w:t>
      </w:r>
    </w:p>
    <w:p w:rsidR="00CB66EB" w:rsidRPr="00A86FAD" w:rsidRDefault="00CB66EB" w:rsidP="00CB66EB">
      <w:pPr>
        <w:ind w:left="-57" w:right="-57"/>
        <w:rPr>
          <w:b/>
          <w:sz w:val="16"/>
          <w:szCs w:val="16"/>
        </w:rPr>
      </w:pPr>
    </w:p>
    <w:p w:rsidR="00CB66EB" w:rsidRDefault="00CB66EB" w:rsidP="00CB66EB">
      <w:pPr>
        <w:ind w:left="-57" w:right="-57"/>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CB66EB" w:rsidRPr="00CB66EB" w:rsidRDefault="00CB66EB" w:rsidP="00CB66EB">
      <w:pPr>
        <w:ind w:left="-57" w:right="-57"/>
        <w:rPr>
          <w:sz w:val="28"/>
          <w:szCs w:val="28"/>
        </w:rPr>
      </w:pPr>
    </w:p>
    <w:p w:rsidR="00C06909" w:rsidRDefault="00C06909"/>
    <w:p w:rsidR="00CB66EB" w:rsidRDefault="00CB66EB"/>
    <w:sectPr w:rsidR="00CB66EB" w:rsidSect="00CB66E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37"/>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39"/>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96D06"/>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6EB"/>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4437"/>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EB"/>
    <w:pPr>
      <w:jc w:val="both"/>
    </w:pPr>
    <w:rPr>
      <w:rFonts w:eastAsia="Times New Roman"/>
      <w:sz w:val="24"/>
      <w:szCs w:val="24"/>
      <w:lang w:eastAsia="ru-RU"/>
    </w:rPr>
  </w:style>
  <w:style w:type="paragraph" w:styleId="1">
    <w:name w:val="heading 1"/>
    <w:basedOn w:val="a"/>
    <w:next w:val="a"/>
    <w:link w:val="10"/>
    <w:qFormat/>
    <w:rsid w:val="00696D06"/>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3">
    <w:name w:val="heading 3"/>
    <w:aliases w:val="H3,&quot;Сапфир&quot;,ВВЕДЕНИЕ,OG Heading 3"/>
    <w:basedOn w:val="a"/>
    <w:next w:val="a"/>
    <w:link w:val="30"/>
    <w:uiPriority w:val="99"/>
    <w:qFormat/>
    <w:rsid w:val="00CB66E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CB66EB"/>
    <w:rPr>
      <w:rFonts w:ascii="Cambria" w:eastAsia="Times New Roman" w:hAnsi="Cambria" w:cs="Cambria"/>
      <w:b/>
      <w:bCs/>
      <w:color w:val="4F81BD"/>
      <w:sz w:val="24"/>
      <w:szCs w:val="24"/>
      <w:lang w:eastAsia="ru-RU"/>
    </w:rPr>
  </w:style>
  <w:style w:type="character" w:customStyle="1" w:styleId="10">
    <w:name w:val="Заголовок 1 Знак"/>
    <w:basedOn w:val="a0"/>
    <w:link w:val="1"/>
    <w:rsid w:val="00696D06"/>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EB"/>
    <w:pPr>
      <w:jc w:val="both"/>
    </w:pPr>
    <w:rPr>
      <w:rFonts w:eastAsia="Times New Roman"/>
      <w:sz w:val="24"/>
      <w:szCs w:val="24"/>
      <w:lang w:eastAsia="ru-RU"/>
    </w:rPr>
  </w:style>
  <w:style w:type="paragraph" w:styleId="1">
    <w:name w:val="heading 1"/>
    <w:basedOn w:val="a"/>
    <w:next w:val="a"/>
    <w:link w:val="10"/>
    <w:qFormat/>
    <w:rsid w:val="00696D06"/>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3">
    <w:name w:val="heading 3"/>
    <w:aliases w:val="H3,&quot;Сапфир&quot;,ВВЕДЕНИЕ,OG Heading 3"/>
    <w:basedOn w:val="a"/>
    <w:next w:val="a"/>
    <w:link w:val="30"/>
    <w:uiPriority w:val="99"/>
    <w:qFormat/>
    <w:rsid w:val="00CB66E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CB66EB"/>
    <w:rPr>
      <w:rFonts w:ascii="Cambria" w:eastAsia="Times New Roman" w:hAnsi="Cambria" w:cs="Cambria"/>
      <w:b/>
      <w:bCs/>
      <w:color w:val="4F81BD"/>
      <w:sz w:val="24"/>
      <w:szCs w:val="24"/>
      <w:lang w:eastAsia="ru-RU"/>
    </w:rPr>
  </w:style>
  <w:style w:type="character" w:customStyle="1" w:styleId="10">
    <w:name w:val="Заголовок 1 Знак"/>
    <w:basedOn w:val="a0"/>
    <w:link w:val="1"/>
    <w:rsid w:val="00696D06"/>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4</cp:revision>
  <cp:lastPrinted>2018-12-20T07:22:00Z</cp:lastPrinted>
  <dcterms:created xsi:type="dcterms:W3CDTF">2018-12-20T07:20:00Z</dcterms:created>
  <dcterms:modified xsi:type="dcterms:W3CDTF">2019-01-28T11:53:00Z</dcterms:modified>
</cp:coreProperties>
</file>