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47" w:rsidRDefault="00083A47" w:rsidP="00083A4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083A47" w:rsidRDefault="00083A47" w:rsidP="004D4847">
      <w:pPr>
        <w:jc w:val="center"/>
        <w:outlineLvl w:val="0"/>
        <w:rPr>
          <w:sz w:val="28"/>
          <w:szCs w:val="28"/>
        </w:rPr>
      </w:pPr>
    </w:p>
    <w:p w:rsidR="00083A47" w:rsidRDefault="00083A47" w:rsidP="00083A4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Вишняковского сельского поселения Урюпинского муниципального района Волгоградской области, их супруг (супругов) и несовершеннолетних </w:t>
      </w:r>
      <w:r w:rsidR="000F4487">
        <w:rPr>
          <w:sz w:val="28"/>
          <w:szCs w:val="28"/>
        </w:rPr>
        <w:t>детей за период с 01 января 2016 г. по 31 декабря 2016</w:t>
      </w:r>
      <w:r>
        <w:rPr>
          <w:sz w:val="28"/>
          <w:szCs w:val="28"/>
        </w:rPr>
        <w:t xml:space="preserve"> г.</w:t>
      </w:r>
    </w:p>
    <w:p w:rsidR="00083A47" w:rsidRDefault="00083A47" w:rsidP="00083A47">
      <w:pPr>
        <w:jc w:val="center"/>
        <w:rPr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083A47" w:rsidTr="00083A47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3A47" w:rsidTr="00EF4A24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EF4A24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</w:tr>
      <w:tr w:rsidR="00083A47" w:rsidTr="00083A47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3A4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Горшкова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Вишняковского сельского поселения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EF4A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712 620,96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дома               ( индивидуальная)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83A47" w:rsidTr="00EF4A24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EF4A2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189 826,13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(идивидуальная)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83A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NEXIA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Kobalt</w:t>
            </w:r>
          </w:p>
        </w:tc>
      </w:tr>
      <w:tr w:rsidR="00083A47" w:rsidTr="00083A47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Карпачева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спец.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Вишняковского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751A0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60030,74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83A47" w:rsidTr="00EF4A24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Ноздрина Татьяна Николаевна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083A47" w:rsidRDefault="006C53A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59422</w:t>
            </w:r>
            <w:bookmarkStart w:id="0" w:name="_GoBack"/>
            <w:bookmarkEnd w:id="0"/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297575,82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½ жилого дома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доля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1/64)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78,6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  <w:p w:rsidR="00083A47" w:rsidRDefault="00083A47" w:rsidP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 w:rsidP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 w:rsidP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3A47">
              <w:rPr>
                <w:sz w:val="22"/>
                <w:szCs w:val="22"/>
              </w:rPr>
              <w:t>000,0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1E8" w:rsidRDefault="004E71E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</w:t>
            </w:r>
            <w:r w:rsidR="004E71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99</w:t>
            </w:r>
          </w:p>
        </w:tc>
      </w:tr>
      <w:tr w:rsidR="00083A47" w:rsidTr="00083A47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Опекаемый ребенок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</w:t>
            </w:r>
            <w:r w:rsidR="004E71E8">
              <w:rPr>
                <w:sz w:val="22"/>
                <w:szCs w:val="22"/>
              </w:rPr>
              <w:t>йся</w:t>
            </w:r>
            <w:r>
              <w:rPr>
                <w:sz w:val="22"/>
                <w:szCs w:val="22"/>
              </w:rPr>
              <w:t xml:space="preserve"> МКОУ Вишняковская СОШ йся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4E71E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95100-00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83A4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83A4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083A47" w:rsidRDefault="00083A47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133929,0</w:t>
            </w: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1/100 доли)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17900000,0</w:t>
            </w: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68" w:type="dxa"/>
            <w:hideMark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DAEWOO-NEXIA</w:t>
            </w:r>
          </w:p>
        </w:tc>
      </w:tr>
      <w:tr w:rsidR="00083A47" w:rsidTr="00083A47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83A47" w:rsidRDefault="00083A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083A47" w:rsidRDefault="00083A47" w:rsidP="00083A47"/>
    <w:p w:rsidR="00FF6EE9" w:rsidRDefault="00FF6EE9"/>
    <w:p w:rsidR="00301805" w:rsidRDefault="00301805"/>
    <w:sectPr w:rsidR="00301805" w:rsidSect="00083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7"/>
    <w:rsid w:val="00083A47"/>
    <w:rsid w:val="000F4487"/>
    <w:rsid w:val="00301805"/>
    <w:rsid w:val="004D4847"/>
    <w:rsid w:val="004E71E8"/>
    <w:rsid w:val="006C53A9"/>
    <w:rsid w:val="00751A0B"/>
    <w:rsid w:val="00932BE2"/>
    <w:rsid w:val="00D24BEE"/>
    <w:rsid w:val="00EF4A2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dcterms:created xsi:type="dcterms:W3CDTF">2017-04-17T07:52:00Z</dcterms:created>
  <dcterms:modified xsi:type="dcterms:W3CDTF">2017-04-26T06:58:00Z</dcterms:modified>
</cp:coreProperties>
</file>