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астровым номером 34:31:000000:3779</w:t>
      </w:r>
      <w:r w:rsidR="003071CC">
        <w:t xml:space="preserve">, общей площадью </w:t>
      </w:r>
      <w:r w:rsidR="00E665D3">
        <w:t>208992</w:t>
      </w:r>
      <w:r w:rsidR="00400672">
        <w:t xml:space="preserve"> </w:t>
      </w:r>
      <w:r w:rsidR="003071CC">
        <w:t xml:space="preserve">кв.м., для </w:t>
      </w:r>
      <w:r w:rsidR="00E665D3">
        <w:t>сельскохозяйственного производства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E665D3" w:rsidP="00C47CC8">
      <w:pPr>
        <w:pStyle w:val="ConsPlusNormal"/>
        <w:ind w:firstLine="540"/>
        <w:jc w:val="both"/>
      </w:pPr>
      <w:r>
        <w:t>На основании протокола от 02.02.2017</w:t>
      </w:r>
      <w:r w:rsidR="00E84442">
        <w:t xml:space="preserve"> г.</w:t>
      </w:r>
      <w:r>
        <w:t xml:space="preserve"> № 3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r>
        <w:t>сельскохозяйственного производства</w:t>
      </w:r>
      <w:r w:rsidR="003071CC">
        <w:t>, победителем аукциона  признан: ООО «Агрокомпания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442"/>
    <w:rsid w:val="000438E7"/>
    <w:rsid w:val="001B7E44"/>
    <w:rsid w:val="003071CC"/>
    <w:rsid w:val="0033726F"/>
    <w:rsid w:val="00400672"/>
    <w:rsid w:val="009C2DB0"/>
    <w:rsid w:val="009D50B7"/>
    <w:rsid w:val="00AA59A8"/>
    <w:rsid w:val="00B55614"/>
    <w:rsid w:val="00C47CC8"/>
    <w:rsid w:val="00CE54FB"/>
    <w:rsid w:val="00E665D3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7</cp:revision>
  <dcterms:created xsi:type="dcterms:W3CDTF">2016-07-27T05:38:00Z</dcterms:created>
  <dcterms:modified xsi:type="dcterms:W3CDTF">2017-02-02T11:39:00Z</dcterms:modified>
</cp:coreProperties>
</file>