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44" w:rsidRDefault="00E84442" w:rsidP="001B7E44">
      <w:pPr>
        <w:ind w:firstLine="708"/>
        <w:jc w:val="both"/>
      </w:pPr>
      <w:r>
        <w:t>Администрация Урюпинского муниципального района сообщает о результатах проведения открытого аукциона по продаже права на заключение договора аренды земельного участка с кад</w:t>
      </w:r>
      <w:r w:rsidR="00E665D3">
        <w:t>ас</w:t>
      </w:r>
      <w:r w:rsidR="009D1CB5">
        <w:t>тровым номером 34:31:110009:52</w:t>
      </w:r>
      <w:r w:rsidR="003071CC">
        <w:t xml:space="preserve">, общей площадью </w:t>
      </w:r>
      <w:r w:rsidR="009D1CB5">
        <w:t>59012</w:t>
      </w:r>
      <w:r w:rsidR="00400672">
        <w:t xml:space="preserve"> </w:t>
      </w:r>
      <w:r w:rsidR="003071CC">
        <w:t xml:space="preserve">кв.м., для </w:t>
      </w:r>
      <w:r w:rsidR="009D1CB5">
        <w:t>растениеводства</w:t>
      </w:r>
      <w:r>
        <w:t>, местоположение: Волгоградская область, Урюпи</w:t>
      </w:r>
      <w:r w:rsidR="003071CC">
        <w:t>нский район, территория Дубовского сельского поселения.</w:t>
      </w:r>
    </w:p>
    <w:p w:rsidR="00C47CC8" w:rsidRDefault="009D1CB5" w:rsidP="00C47CC8">
      <w:pPr>
        <w:pStyle w:val="ConsPlusNormal"/>
        <w:ind w:firstLine="540"/>
        <w:jc w:val="both"/>
      </w:pPr>
      <w:r>
        <w:t>На основании протокола от 05.06</w:t>
      </w:r>
      <w:r w:rsidR="00E665D3">
        <w:t>.2017</w:t>
      </w:r>
      <w:r w:rsidR="00E84442">
        <w:t xml:space="preserve"> г.</w:t>
      </w:r>
      <w:r>
        <w:t xml:space="preserve"> № 1.3</w:t>
      </w:r>
      <w:r w:rsidR="00E84442">
        <w:t xml:space="preserve"> по проведению открытого аукциона по продаже права на заключение договора аренды земельного участка </w:t>
      </w:r>
      <w:r w:rsidR="003071CC">
        <w:t xml:space="preserve">для </w:t>
      </w:r>
      <w:r>
        <w:t>растениеводства</w:t>
      </w:r>
      <w:r w:rsidR="003071CC">
        <w:t>, победителем аукциона  признан: ООО «Агрокомпания Паритет»</w:t>
      </w:r>
    </w:p>
    <w:p w:rsidR="00B55614" w:rsidRDefault="00B55614"/>
    <w:sectPr w:rsidR="00B55614" w:rsidSect="009D5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84442"/>
    <w:rsid w:val="000438E7"/>
    <w:rsid w:val="0005232A"/>
    <w:rsid w:val="0012315E"/>
    <w:rsid w:val="001B7E44"/>
    <w:rsid w:val="003071CC"/>
    <w:rsid w:val="0033726F"/>
    <w:rsid w:val="00386E5E"/>
    <w:rsid w:val="00400672"/>
    <w:rsid w:val="009C2DB0"/>
    <w:rsid w:val="009D1CB5"/>
    <w:rsid w:val="009D50B7"/>
    <w:rsid w:val="00AA59A8"/>
    <w:rsid w:val="00B55614"/>
    <w:rsid w:val="00C47CC8"/>
    <w:rsid w:val="00CE54FB"/>
    <w:rsid w:val="00E665D3"/>
    <w:rsid w:val="00E84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84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47C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AUMR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Юрьевна Нижникова</dc:creator>
  <cp:keywords/>
  <dc:description/>
  <cp:lastModifiedBy>Алла Юрьевна Нижникова</cp:lastModifiedBy>
  <cp:revision>11</cp:revision>
  <dcterms:created xsi:type="dcterms:W3CDTF">2016-07-27T05:38:00Z</dcterms:created>
  <dcterms:modified xsi:type="dcterms:W3CDTF">2017-06-06T04:56:00Z</dcterms:modified>
</cp:coreProperties>
</file>