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BD" w:rsidRDefault="00F21CBD" w:rsidP="00F21CBD">
      <w:pPr>
        <w:ind w:left="-57" w:right="-57"/>
      </w:pPr>
      <w:r>
        <w:rPr>
          <w:noProof/>
        </w:rPr>
        <w:drawing>
          <wp:anchor distT="0" distB="0" distL="114300" distR="114300" simplePos="0" relativeHeight="251661312" behindDoc="0" locked="0" layoutInCell="1" allowOverlap="1" wp14:anchorId="062BD702" wp14:editId="5AE42863">
            <wp:simplePos x="0" y="0"/>
            <wp:positionH relativeFrom="column">
              <wp:posOffset>2613660</wp:posOffset>
            </wp:positionH>
            <wp:positionV relativeFrom="paragraph">
              <wp:posOffset>-151130</wp:posOffset>
            </wp:positionV>
            <wp:extent cx="526415" cy="812165"/>
            <wp:effectExtent l="0" t="0" r="6985" b="6985"/>
            <wp:wrapSquare wrapText="left"/>
            <wp:docPr id="111" name="Рисунок 11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CBD" w:rsidRPr="006F3263" w:rsidRDefault="00F21CBD" w:rsidP="00F21CBD">
      <w:pPr>
        <w:ind w:left="-57" w:right="-57"/>
        <w:rPr>
          <w:b/>
          <w:bCs/>
          <w:sz w:val="28"/>
          <w:szCs w:val="28"/>
        </w:rPr>
      </w:pPr>
    </w:p>
    <w:p w:rsidR="00F21CBD" w:rsidRPr="006F3263" w:rsidRDefault="00F21CBD" w:rsidP="00F21CBD">
      <w:pPr>
        <w:tabs>
          <w:tab w:val="left" w:pos="1725"/>
          <w:tab w:val="center" w:pos="4677"/>
        </w:tabs>
        <w:ind w:left="-57" w:right="-57"/>
        <w:jc w:val="center"/>
        <w:rPr>
          <w:i/>
          <w:iCs/>
          <w:color w:val="000000"/>
          <w:sz w:val="32"/>
          <w:szCs w:val="32"/>
        </w:rPr>
      </w:pPr>
    </w:p>
    <w:p w:rsidR="00F21CBD" w:rsidRPr="00D66058" w:rsidRDefault="00F21CBD" w:rsidP="00F21CBD">
      <w:pPr>
        <w:tabs>
          <w:tab w:val="left" w:pos="1725"/>
          <w:tab w:val="center" w:pos="4677"/>
        </w:tabs>
        <w:ind w:left="-57" w:right="-57"/>
        <w:jc w:val="center"/>
        <w:rPr>
          <w:i/>
          <w:iCs/>
          <w:color w:val="000000"/>
        </w:rPr>
      </w:pPr>
    </w:p>
    <w:p w:rsidR="00F21CBD" w:rsidRPr="009524C1" w:rsidRDefault="00F21CBD" w:rsidP="00F21CBD">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F21CBD" w:rsidRPr="009524C1" w:rsidRDefault="00F21CBD" w:rsidP="00F21CBD">
      <w:pPr>
        <w:tabs>
          <w:tab w:val="left" w:pos="1725"/>
          <w:tab w:val="center" w:pos="4677"/>
        </w:tabs>
        <w:ind w:left="-57" w:right="-57"/>
        <w:jc w:val="center"/>
        <w:rPr>
          <w:i/>
          <w:iCs/>
          <w:sz w:val="28"/>
          <w:szCs w:val="28"/>
        </w:rPr>
      </w:pPr>
      <w:r w:rsidRPr="009524C1">
        <w:rPr>
          <w:i/>
          <w:iCs/>
          <w:sz w:val="28"/>
          <w:szCs w:val="28"/>
        </w:rPr>
        <w:t>ВОЛГОГРАДСКОЙ ОБЛАСТИ</w:t>
      </w:r>
    </w:p>
    <w:p w:rsidR="00F21CBD" w:rsidRPr="006F3263" w:rsidRDefault="00F21CBD" w:rsidP="00F21CBD">
      <w:pPr>
        <w:tabs>
          <w:tab w:val="left" w:pos="1725"/>
          <w:tab w:val="center" w:pos="4677"/>
        </w:tabs>
        <w:ind w:left="-57" w:right="-57"/>
        <w:jc w:val="center"/>
        <w:rPr>
          <w:i/>
          <w:iCs/>
          <w:sz w:val="16"/>
          <w:szCs w:val="16"/>
        </w:rPr>
      </w:pPr>
    </w:p>
    <w:p w:rsidR="00F21CBD" w:rsidRPr="006F3263" w:rsidRDefault="00F21CBD" w:rsidP="00F21CBD">
      <w:pPr>
        <w:ind w:left="-57" w:right="-57"/>
        <w:jc w:val="center"/>
        <w:rPr>
          <w:b/>
          <w:bCs/>
          <w:i/>
          <w:iCs/>
          <w:color w:val="000000"/>
          <w:sz w:val="28"/>
          <w:szCs w:val="28"/>
        </w:rPr>
      </w:pPr>
      <w:r w:rsidRPr="006F3263">
        <w:rPr>
          <w:b/>
          <w:bCs/>
          <w:i/>
          <w:iCs/>
          <w:color w:val="000000"/>
          <w:sz w:val="28"/>
          <w:szCs w:val="28"/>
        </w:rPr>
        <w:t>УРЮПИНСКАЯ  РАЙОННАЯ  ДУМА</w:t>
      </w:r>
    </w:p>
    <w:p w:rsidR="00F21CBD" w:rsidRPr="006F3263" w:rsidRDefault="00F21CBD" w:rsidP="00F21CBD">
      <w:pPr>
        <w:ind w:left="-57" w:right="-57"/>
        <w:rPr>
          <w:color w:val="000000"/>
          <w:sz w:val="28"/>
          <w:szCs w:val="28"/>
        </w:rPr>
      </w:pPr>
      <w:r>
        <w:rPr>
          <w:noProof/>
        </w:rPr>
        <mc:AlternateContent>
          <mc:Choice Requires="wps">
            <w:drawing>
              <wp:anchor distT="0" distB="0" distL="114300" distR="114300" simplePos="0" relativeHeight="251659264" behindDoc="0" locked="0" layoutInCell="0" allowOverlap="1" wp14:anchorId="7DEE54CC" wp14:editId="3B381976">
                <wp:simplePos x="0" y="0"/>
                <wp:positionH relativeFrom="column">
                  <wp:posOffset>0</wp:posOffset>
                </wp:positionH>
                <wp:positionV relativeFrom="paragraph">
                  <wp:posOffset>130810</wp:posOffset>
                </wp:positionV>
                <wp:extent cx="5943600" cy="0"/>
                <wp:effectExtent l="13335" t="5080" r="5715"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iI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Nmv&#10;tMd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72358760" wp14:editId="0A9760F8">
                <wp:simplePos x="0" y="0"/>
                <wp:positionH relativeFrom="column">
                  <wp:posOffset>0</wp:posOffset>
                </wp:positionH>
                <wp:positionV relativeFrom="paragraph">
                  <wp:posOffset>69850</wp:posOffset>
                </wp:positionV>
                <wp:extent cx="5943600" cy="0"/>
                <wp:effectExtent l="13335" t="10795" r="5715" b="82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24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hE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Xm&#10;DbhPAgAAWgQAAA4AAAAAAAAAAAAAAAAALgIAAGRycy9lMm9Eb2MueG1sUEsBAi0AFAAGAAgAAAAh&#10;AGDGeQjaAAAABgEAAA8AAAAAAAAAAAAAAAAAqQQAAGRycy9kb3ducmV2LnhtbFBLBQYAAAAABAAE&#10;APMAAACwBQAAAAA=&#10;" o:allowincell="f"/>
            </w:pict>
          </mc:Fallback>
        </mc:AlternateContent>
      </w:r>
    </w:p>
    <w:p w:rsidR="00F21CBD" w:rsidRPr="00D66058" w:rsidRDefault="00F21CBD" w:rsidP="00F21CBD">
      <w:pPr>
        <w:pStyle w:val="3"/>
        <w:spacing w:before="0"/>
        <w:ind w:left="-57" w:right="-57"/>
        <w:jc w:val="center"/>
        <w:rPr>
          <w:rFonts w:ascii="Times New Roman" w:hAnsi="Times New Roman" w:cs="Times New Roman"/>
          <w:color w:val="auto"/>
          <w:sz w:val="28"/>
          <w:szCs w:val="28"/>
        </w:rPr>
      </w:pPr>
      <w:r w:rsidRPr="00D66058">
        <w:rPr>
          <w:rFonts w:ascii="Times New Roman" w:hAnsi="Times New Roman" w:cs="Times New Roman"/>
          <w:color w:val="auto"/>
          <w:sz w:val="28"/>
          <w:szCs w:val="28"/>
        </w:rPr>
        <w:t>Р  Е  Ш  Е  Н  И  Е</w:t>
      </w:r>
    </w:p>
    <w:p w:rsidR="00F21CBD" w:rsidRDefault="00F21CBD" w:rsidP="00F21CBD">
      <w:pPr>
        <w:ind w:left="-57" w:right="-57"/>
        <w:rPr>
          <w:b/>
          <w:bCs/>
          <w:sz w:val="28"/>
          <w:szCs w:val="28"/>
        </w:rPr>
      </w:pPr>
    </w:p>
    <w:p w:rsidR="00F21CBD" w:rsidRDefault="00F21CBD" w:rsidP="00F21CBD">
      <w:pPr>
        <w:ind w:left="-57" w:right="-57"/>
        <w:rPr>
          <w:b/>
          <w:bCs/>
          <w:sz w:val="28"/>
          <w:szCs w:val="28"/>
        </w:rPr>
      </w:pPr>
      <w:r>
        <w:rPr>
          <w:b/>
          <w:bCs/>
          <w:sz w:val="28"/>
          <w:szCs w:val="28"/>
        </w:rPr>
        <w:t>29 апреля 2019 года                      № 59/550</w:t>
      </w:r>
    </w:p>
    <w:p w:rsidR="00F21CBD" w:rsidRDefault="00F21CBD" w:rsidP="00F21CBD">
      <w:pPr>
        <w:ind w:left="-57" w:right="-57"/>
        <w:rPr>
          <w:b/>
          <w:bCs/>
          <w:sz w:val="28"/>
          <w:szCs w:val="28"/>
        </w:rPr>
      </w:pPr>
    </w:p>
    <w:p w:rsidR="00F21CBD" w:rsidRDefault="00F21CBD" w:rsidP="00F21CBD">
      <w:pPr>
        <w:ind w:left="-57" w:right="-57"/>
      </w:pPr>
    </w:p>
    <w:p w:rsidR="00F21CBD" w:rsidRPr="00517906" w:rsidRDefault="00F21CBD" w:rsidP="00F21CBD">
      <w:pPr>
        <w:ind w:left="-57" w:right="-57"/>
        <w:jc w:val="center"/>
        <w:rPr>
          <w:rFonts w:eastAsia="MS Mincho"/>
          <w:b/>
          <w:sz w:val="28"/>
          <w:szCs w:val="28"/>
          <w:lang w:eastAsia="ja-JP"/>
        </w:rPr>
      </w:pPr>
      <w:r w:rsidRPr="00517906">
        <w:rPr>
          <w:rFonts w:eastAsia="MS Mincho"/>
          <w:b/>
          <w:sz w:val="28"/>
          <w:szCs w:val="28"/>
          <w:lang w:eastAsia="ja-JP"/>
        </w:rPr>
        <w:t xml:space="preserve">О внесении изменений в Положение о бюджете </w:t>
      </w:r>
    </w:p>
    <w:p w:rsidR="00F21CBD" w:rsidRPr="00517906" w:rsidRDefault="00F21CBD" w:rsidP="00F21CBD">
      <w:pPr>
        <w:ind w:left="-57" w:right="-57"/>
        <w:jc w:val="center"/>
        <w:rPr>
          <w:rFonts w:eastAsia="MS Mincho"/>
          <w:b/>
          <w:sz w:val="28"/>
          <w:szCs w:val="28"/>
          <w:lang w:eastAsia="ja-JP"/>
        </w:rPr>
      </w:pPr>
      <w:r w:rsidRPr="00517906">
        <w:rPr>
          <w:rFonts w:eastAsia="MS Mincho"/>
          <w:b/>
          <w:sz w:val="28"/>
          <w:szCs w:val="28"/>
          <w:lang w:eastAsia="ja-JP"/>
        </w:rPr>
        <w:t>Урюпинского муниципального района на 201</w:t>
      </w:r>
      <w:r>
        <w:rPr>
          <w:rFonts w:eastAsia="MS Mincho"/>
          <w:b/>
          <w:sz w:val="28"/>
          <w:szCs w:val="28"/>
          <w:lang w:eastAsia="ja-JP"/>
        </w:rPr>
        <w:t>9</w:t>
      </w:r>
      <w:r w:rsidRPr="00517906">
        <w:rPr>
          <w:rFonts w:eastAsia="MS Mincho"/>
          <w:b/>
          <w:sz w:val="28"/>
          <w:szCs w:val="28"/>
          <w:lang w:eastAsia="ja-JP"/>
        </w:rPr>
        <w:t xml:space="preserve"> год </w:t>
      </w:r>
    </w:p>
    <w:p w:rsidR="00F21CBD" w:rsidRPr="00517906" w:rsidRDefault="00F21CBD" w:rsidP="00F21CBD">
      <w:pPr>
        <w:ind w:left="-57" w:right="-57"/>
        <w:jc w:val="center"/>
        <w:rPr>
          <w:rFonts w:eastAsia="MS Mincho"/>
          <w:b/>
          <w:sz w:val="28"/>
          <w:szCs w:val="28"/>
          <w:lang w:eastAsia="ja-JP"/>
        </w:rPr>
      </w:pPr>
      <w:r w:rsidRPr="00517906">
        <w:rPr>
          <w:rFonts w:eastAsia="MS Mincho"/>
          <w:b/>
          <w:sz w:val="28"/>
          <w:szCs w:val="28"/>
          <w:lang w:eastAsia="ja-JP"/>
        </w:rPr>
        <w:t>и плановый период 20</w:t>
      </w:r>
      <w:r>
        <w:rPr>
          <w:rFonts w:eastAsia="MS Mincho"/>
          <w:b/>
          <w:sz w:val="28"/>
          <w:szCs w:val="28"/>
          <w:lang w:eastAsia="ja-JP"/>
        </w:rPr>
        <w:t>20</w:t>
      </w:r>
      <w:r w:rsidRPr="00517906">
        <w:rPr>
          <w:rFonts w:eastAsia="MS Mincho"/>
          <w:b/>
          <w:sz w:val="28"/>
          <w:szCs w:val="28"/>
          <w:lang w:eastAsia="ja-JP"/>
        </w:rPr>
        <w:t xml:space="preserve"> и 20</w:t>
      </w:r>
      <w:r>
        <w:rPr>
          <w:rFonts w:eastAsia="MS Mincho"/>
          <w:b/>
          <w:sz w:val="28"/>
          <w:szCs w:val="28"/>
          <w:lang w:eastAsia="ja-JP"/>
        </w:rPr>
        <w:t xml:space="preserve">21 </w:t>
      </w:r>
      <w:r w:rsidRPr="00517906">
        <w:rPr>
          <w:rFonts w:eastAsia="MS Mincho"/>
          <w:b/>
          <w:sz w:val="28"/>
          <w:szCs w:val="28"/>
          <w:lang w:eastAsia="ja-JP"/>
        </w:rPr>
        <w:t>годов</w:t>
      </w:r>
    </w:p>
    <w:p w:rsidR="00F21CBD" w:rsidRPr="006F3263" w:rsidRDefault="00F21CBD" w:rsidP="00F21CBD">
      <w:pPr>
        <w:tabs>
          <w:tab w:val="left" w:pos="5040"/>
        </w:tabs>
        <w:ind w:left="-57" w:right="-57"/>
        <w:rPr>
          <w:b/>
          <w:bCs/>
          <w:sz w:val="28"/>
          <w:szCs w:val="28"/>
        </w:rPr>
      </w:pPr>
    </w:p>
    <w:p w:rsidR="00F21CBD" w:rsidRPr="007658D5" w:rsidRDefault="00F21CBD" w:rsidP="00F21CBD">
      <w:pPr>
        <w:tabs>
          <w:tab w:val="left" w:pos="5040"/>
        </w:tabs>
        <w:rPr>
          <w:rFonts w:eastAsia="MS Mincho"/>
          <w:sz w:val="28"/>
          <w:szCs w:val="28"/>
          <w:lang w:eastAsia="ja-JP"/>
        </w:rPr>
      </w:pPr>
      <w:r w:rsidRPr="00722850">
        <w:rPr>
          <w:rFonts w:eastAsia="MS Mincho"/>
          <w:sz w:val="28"/>
          <w:szCs w:val="28"/>
          <w:lang w:eastAsia="ja-JP"/>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201</w:t>
      </w:r>
      <w:r>
        <w:rPr>
          <w:rFonts w:eastAsia="MS Mincho"/>
          <w:sz w:val="28"/>
          <w:szCs w:val="28"/>
          <w:lang w:eastAsia="ja-JP"/>
        </w:rPr>
        <w:t>9</w:t>
      </w:r>
      <w:r w:rsidRPr="00722850">
        <w:rPr>
          <w:rFonts w:eastAsia="MS Mincho"/>
          <w:sz w:val="28"/>
          <w:szCs w:val="28"/>
          <w:lang w:eastAsia="ja-JP"/>
        </w:rPr>
        <w:t xml:space="preserve"> год и плановый период 20</w:t>
      </w:r>
      <w:r>
        <w:rPr>
          <w:rFonts w:eastAsia="MS Mincho"/>
          <w:sz w:val="28"/>
          <w:szCs w:val="28"/>
          <w:lang w:eastAsia="ja-JP"/>
        </w:rPr>
        <w:t>20 и 2021</w:t>
      </w:r>
      <w:r w:rsidRPr="00722850">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19</w:t>
      </w:r>
      <w:r w:rsidRPr="00722850">
        <w:rPr>
          <w:rFonts w:eastAsia="MS Mincho"/>
          <w:sz w:val="28"/>
          <w:szCs w:val="28"/>
          <w:lang w:eastAsia="ja-JP"/>
        </w:rPr>
        <w:t xml:space="preserve"> декабря 201</w:t>
      </w:r>
      <w:r>
        <w:rPr>
          <w:rFonts w:eastAsia="MS Mincho"/>
          <w:sz w:val="28"/>
          <w:szCs w:val="28"/>
          <w:lang w:eastAsia="ja-JP"/>
        </w:rPr>
        <w:t>8</w:t>
      </w:r>
      <w:r w:rsidRPr="00722850">
        <w:rPr>
          <w:rFonts w:eastAsia="MS Mincho"/>
          <w:sz w:val="28"/>
          <w:szCs w:val="28"/>
          <w:lang w:eastAsia="ja-JP"/>
        </w:rPr>
        <w:t xml:space="preserve"> года № </w:t>
      </w:r>
      <w:r>
        <w:rPr>
          <w:rFonts w:eastAsia="MS Mincho"/>
          <w:sz w:val="28"/>
          <w:szCs w:val="28"/>
          <w:lang w:eastAsia="ja-JP"/>
        </w:rPr>
        <w:t>53/514</w:t>
      </w:r>
      <w:r w:rsidRPr="00722850">
        <w:rPr>
          <w:rFonts w:eastAsia="MS Mincho"/>
          <w:sz w:val="28"/>
          <w:szCs w:val="28"/>
          <w:lang w:eastAsia="ja-JP"/>
        </w:rPr>
        <w:t xml:space="preserve">  </w:t>
      </w:r>
      <w:r w:rsidRPr="007658D5">
        <w:rPr>
          <w:rFonts w:eastAsia="MS Mincho"/>
          <w:sz w:val="28"/>
          <w:szCs w:val="28"/>
          <w:lang w:eastAsia="ja-JP"/>
        </w:rPr>
        <w:t>«О бюджете Урюпинского муниципального района на 201</w:t>
      </w:r>
      <w:r>
        <w:rPr>
          <w:rFonts w:eastAsia="MS Mincho"/>
          <w:sz w:val="28"/>
          <w:szCs w:val="28"/>
          <w:lang w:eastAsia="ja-JP"/>
        </w:rPr>
        <w:t>9 год и плановый период 2020</w:t>
      </w:r>
      <w:r w:rsidRPr="007658D5">
        <w:rPr>
          <w:rFonts w:eastAsia="MS Mincho"/>
          <w:sz w:val="28"/>
          <w:szCs w:val="28"/>
          <w:lang w:eastAsia="ja-JP"/>
        </w:rPr>
        <w:t xml:space="preserve"> и 202</w:t>
      </w:r>
      <w:r>
        <w:rPr>
          <w:rFonts w:eastAsia="MS Mincho"/>
          <w:sz w:val="28"/>
          <w:szCs w:val="28"/>
          <w:lang w:eastAsia="ja-JP"/>
        </w:rPr>
        <w:t>1</w:t>
      </w:r>
      <w:r w:rsidRPr="007658D5">
        <w:rPr>
          <w:rFonts w:eastAsia="MS Mincho"/>
          <w:sz w:val="28"/>
          <w:szCs w:val="28"/>
          <w:lang w:eastAsia="ja-JP"/>
        </w:rPr>
        <w:t xml:space="preserve"> годов»</w:t>
      </w:r>
      <w:r>
        <w:rPr>
          <w:rFonts w:eastAsia="MS Mincho"/>
          <w:sz w:val="28"/>
          <w:szCs w:val="28"/>
          <w:lang w:eastAsia="ja-JP"/>
        </w:rPr>
        <w:t xml:space="preserve"> (в редакции решений Урюпинской районной Думы от 26 декабря 2018 года № 54/524, </w:t>
      </w:r>
      <w:r w:rsidRPr="006755C1">
        <w:rPr>
          <w:rFonts w:eastAsia="MS Mincho"/>
          <w:sz w:val="28"/>
          <w:szCs w:val="28"/>
          <w:lang w:eastAsia="ja-JP"/>
        </w:rPr>
        <w:t>от 07</w:t>
      </w:r>
      <w:r>
        <w:rPr>
          <w:rFonts w:eastAsia="MS Mincho"/>
          <w:sz w:val="28"/>
          <w:szCs w:val="28"/>
          <w:lang w:eastAsia="ja-JP"/>
        </w:rPr>
        <w:t xml:space="preserve"> февраля </w:t>
      </w:r>
      <w:r w:rsidRPr="006755C1">
        <w:rPr>
          <w:rFonts w:eastAsia="MS Mincho"/>
          <w:sz w:val="28"/>
          <w:szCs w:val="28"/>
          <w:lang w:eastAsia="ja-JP"/>
        </w:rPr>
        <w:t>2019 года № 56/529</w:t>
      </w:r>
      <w:r>
        <w:rPr>
          <w:rFonts w:eastAsia="MS Mincho"/>
          <w:sz w:val="28"/>
          <w:szCs w:val="28"/>
          <w:lang w:eastAsia="ja-JP"/>
        </w:rPr>
        <w:t>, от 29 марта 2019 года № 57/538)</w:t>
      </w:r>
      <w:r w:rsidRPr="007658D5">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w:t>
      </w:r>
      <w:r>
        <w:rPr>
          <w:rFonts w:eastAsia="MS Mincho"/>
          <w:sz w:val="28"/>
          <w:szCs w:val="28"/>
          <w:lang w:eastAsia="ja-JP"/>
        </w:rPr>
        <w:t>жденного</w:t>
      </w:r>
      <w:r w:rsidRPr="007658D5">
        <w:rPr>
          <w:rFonts w:eastAsia="MS Mincho"/>
          <w:sz w:val="28"/>
          <w:szCs w:val="28"/>
          <w:lang w:eastAsia="ja-JP"/>
        </w:rPr>
        <w:t xml:space="preserve"> решением Урюпинской районной Думы от 2 июля 2015 года № 12/100 (в редакции решения Урюпинской районной Думы от 29 декабря 2015 года № 20/143), Урюпинская районная Дума </w:t>
      </w:r>
      <w:r w:rsidRPr="007658D5">
        <w:rPr>
          <w:rFonts w:eastAsia="MS Mincho"/>
          <w:b/>
          <w:sz w:val="28"/>
          <w:szCs w:val="28"/>
          <w:lang w:eastAsia="ja-JP"/>
        </w:rPr>
        <w:t>РЕШИЛА:</w:t>
      </w:r>
    </w:p>
    <w:p w:rsidR="00F21CBD" w:rsidRPr="007658D5" w:rsidRDefault="00F21CBD" w:rsidP="00F21CBD">
      <w:pPr>
        <w:tabs>
          <w:tab w:val="left" w:pos="5040"/>
        </w:tabs>
        <w:rPr>
          <w:rFonts w:eastAsia="MS Mincho"/>
          <w:bCs/>
          <w:sz w:val="28"/>
          <w:szCs w:val="28"/>
          <w:lang w:eastAsia="ja-JP"/>
        </w:rPr>
      </w:pPr>
      <w:r w:rsidRPr="007658D5">
        <w:rPr>
          <w:rFonts w:eastAsia="MS Mincho"/>
          <w:b/>
          <w:bCs/>
          <w:sz w:val="28"/>
          <w:szCs w:val="28"/>
          <w:lang w:eastAsia="ja-JP"/>
        </w:rPr>
        <w:t xml:space="preserve">        1.</w:t>
      </w:r>
      <w:r w:rsidRPr="007658D5">
        <w:rPr>
          <w:rFonts w:eastAsia="MS Mincho"/>
          <w:bCs/>
          <w:sz w:val="28"/>
          <w:szCs w:val="28"/>
          <w:lang w:eastAsia="ja-JP"/>
        </w:rPr>
        <w:t xml:space="preserve"> Внести в Положение о бюджете Урюпинского муниципального района на 201</w:t>
      </w:r>
      <w:r>
        <w:rPr>
          <w:rFonts w:eastAsia="MS Mincho"/>
          <w:bCs/>
          <w:sz w:val="28"/>
          <w:szCs w:val="28"/>
          <w:lang w:eastAsia="ja-JP"/>
        </w:rPr>
        <w:t>9</w:t>
      </w:r>
      <w:r w:rsidRPr="007658D5">
        <w:rPr>
          <w:rFonts w:eastAsia="MS Mincho"/>
          <w:bCs/>
          <w:sz w:val="28"/>
          <w:szCs w:val="28"/>
          <w:lang w:eastAsia="ja-JP"/>
        </w:rPr>
        <w:t xml:space="preserve"> год и плановый период 20</w:t>
      </w:r>
      <w:r>
        <w:rPr>
          <w:rFonts w:eastAsia="MS Mincho"/>
          <w:bCs/>
          <w:sz w:val="28"/>
          <w:szCs w:val="28"/>
          <w:lang w:eastAsia="ja-JP"/>
        </w:rPr>
        <w:t>20</w:t>
      </w:r>
      <w:r w:rsidRPr="007658D5">
        <w:rPr>
          <w:rFonts w:eastAsia="MS Mincho"/>
          <w:bCs/>
          <w:sz w:val="28"/>
          <w:szCs w:val="28"/>
          <w:lang w:eastAsia="ja-JP"/>
        </w:rPr>
        <w:t xml:space="preserve"> и 202</w:t>
      </w:r>
      <w:r>
        <w:rPr>
          <w:rFonts w:eastAsia="MS Mincho"/>
          <w:bCs/>
          <w:sz w:val="28"/>
          <w:szCs w:val="28"/>
          <w:lang w:eastAsia="ja-JP"/>
        </w:rPr>
        <w:t>1</w:t>
      </w:r>
      <w:r w:rsidRPr="007658D5">
        <w:rPr>
          <w:rFonts w:eastAsia="MS Mincho"/>
          <w:bCs/>
          <w:sz w:val="28"/>
          <w:szCs w:val="28"/>
          <w:lang w:eastAsia="ja-JP"/>
        </w:rPr>
        <w:t xml:space="preserve"> годов (далее по тексту - Положение) следующие изменения и дополнения:</w:t>
      </w:r>
    </w:p>
    <w:p w:rsidR="00F21CBD" w:rsidRPr="007658D5" w:rsidRDefault="00F21CBD" w:rsidP="00F21CBD">
      <w:pPr>
        <w:tabs>
          <w:tab w:val="left" w:pos="5040"/>
        </w:tabs>
        <w:rPr>
          <w:rFonts w:eastAsia="MS Mincho"/>
          <w:bCs/>
          <w:sz w:val="28"/>
          <w:szCs w:val="28"/>
          <w:lang w:eastAsia="ja-JP"/>
        </w:rPr>
      </w:pPr>
      <w:r w:rsidRPr="007658D5">
        <w:rPr>
          <w:rFonts w:eastAsia="MS Mincho"/>
          <w:bCs/>
          <w:sz w:val="28"/>
          <w:szCs w:val="28"/>
          <w:lang w:eastAsia="ja-JP"/>
        </w:rPr>
        <w:t xml:space="preserve">        1.1. Статью 1 изложить в следующей редакции:</w:t>
      </w:r>
    </w:p>
    <w:p w:rsidR="00F21CBD" w:rsidRPr="007658D5" w:rsidRDefault="00F21CBD" w:rsidP="00F21CBD">
      <w:pPr>
        <w:autoSpaceDE w:val="0"/>
        <w:autoSpaceDN w:val="0"/>
        <w:adjustRightInd w:val="0"/>
        <w:rPr>
          <w:bCs/>
          <w:sz w:val="28"/>
          <w:szCs w:val="28"/>
        </w:rPr>
      </w:pPr>
      <w:r w:rsidRPr="007658D5">
        <w:rPr>
          <w:sz w:val="28"/>
          <w:szCs w:val="28"/>
        </w:rPr>
        <w:t xml:space="preserve">        «</w:t>
      </w:r>
      <w:r w:rsidRPr="00E952B7">
        <w:rPr>
          <w:b/>
          <w:sz w:val="28"/>
          <w:szCs w:val="28"/>
        </w:rPr>
        <w:t>Статья 1.</w:t>
      </w:r>
      <w:r w:rsidRPr="007658D5">
        <w:rPr>
          <w:sz w:val="28"/>
          <w:szCs w:val="28"/>
        </w:rPr>
        <w:t xml:space="preserve"> Утвердить основные характеристики районного бюджета на 201</w:t>
      </w:r>
      <w:r>
        <w:rPr>
          <w:sz w:val="28"/>
          <w:szCs w:val="28"/>
        </w:rPr>
        <w:t>9</w:t>
      </w:r>
      <w:r w:rsidRPr="007658D5">
        <w:rPr>
          <w:sz w:val="28"/>
          <w:szCs w:val="28"/>
        </w:rPr>
        <w:t xml:space="preserve"> год: </w:t>
      </w:r>
    </w:p>
    <w:p w:rsidR="00F21CBD" w:rsidRPr="00722850" w:rsidRDefault="00F21CBD" w:rsidP="00F21CBD">
      <w:pPr>
        <w:rPr>
          <w:rFonts w:eastAsia="MS Mincho"/>
          <w:sz w:val="28"/>
          <w:szCs w:val="28"/>
          <w:lang w:eastAsia="ja-JP"/>
        </w:rPr>
      </w:pPr>
      <w:r w:rsidRPr="007658D5">
        <w:rPr>
          <w:rFonts w:eastAsia="MS Mincho"/>
          <w:sz w:val="28"/>
          <w:szCs w:val="28"/>
          <w:lang w:eastAsia="ja-JP"/>
        </w:rPr>
        <w:t xml:space="preserve">        1) прогнозируемый общий объем доходов районного бюджета в сумме </w:t>
      </w:r>
      <w:r w:rsidRPr="00371D0C">
        <w:rPr>
          <w:rFonts w:eastAsia="MS Mincho"/>
          <w:bCs/>
          <w:sz w:val="28"/>
          <w:szCs w:val="28"/>
          <w:lang w:eastAsia="ja-JP"/>
        </w:rPr>
        <w:t>447 105,325</w:t>
      </w:r>
      <w:r>
        <w:rPr>
          <w:rFonts w:eastAsia="MS Mincho"/>
          <w:bCs/>
          <w:sz w:val="28"/>
          <w:szCs w:val="28"/>
          <w:lang w:eastAsia="ja-JP"/>
        </w:rPr>
        <w:t xml:space="preserve"> </w:t>
      </w:r>
      <w:r w:rsidRPr="007658D5">
        <w:rPr>
          <w:rFonts w:eastAsia="MS Mincho"/>
          <w:sz w:val="28"/>
          <w:szCs w:val="28"/>
          <w:lang w:eastAsia="ja-JP"/>
        </w:rPr>
        <w:t xml:space="preserve">тыс. рублей, в том числе: налоговые и неналоговые доходы в сумме </w:t>
      </w:r>
      <w:r w:rsidRPr="00371D0C">
        <w:rPr>
          <w:rFonts w:eastAsia="MS Mincho"/>
          <w:sz w:val="28"/>
          <w:szCs w:val="28"/>
          <w:lang w:eastAsia="ja-JP"/>
        </w:rPr>
        <w:t>185 104,2</w:t>
      </w:r>
      <w:r>
        <w:rPr>
          <w:rFonts w:eastAsia="MS Mincho"/>
          <w:sz w:val="28"/>
          <w:szCs w:val="28"/>
          <w:lang w:eastAsia="ja-JP"/>
        </w:rPr>
        <w:t xml:space="preserve"> </w:t>
      </w:r>
      <w:r w:rsidRPr="007658D5">
        <w:rPr>
          <w:rFonts w:eastAsia="MS Mincho"/>
          <w:sz w:val="28"/>
          <w:szCs w:val="28"/>
          <w:lang w:eastAsia="ja-JP"/>
        </w:rPr>
        <w:t xml:space="preserve">тыс. рублей; безвозмездные поступления в сумме </w:t>
      </w:r>
      <w:r w:rsidRPr="00371D0C">
        <w:rPr>
          <w:rFonts w:eastAsia="MS Mincho"/>
          <w:sz w:val="28"/>
          <w:szCs w:val="28"/>
          <w:lang w:eastAsia="ja-JP"/>
        </w:rPr>
        <w:t>262 001,125</w:t>
      </w:r>
      <w:r>
        <w:rPr>
          <w:rFonts w:eastAsia="MS Mincho"/>
          <w:sz w:val="28"/>
          <w:szCs w:val="28"/>
          <w:lang w:eastAsia="ja-JP"/>
        </w:rPr>
        <w:t xml:space="preserve"> тыс. рублей;</w:t>
      </w:r>
    </w:p>
    <w:p w:rsidR="00F21CBD" w:rsidRPr="00C76F56" w:rsidRDefault="00F21CBD" w:rsidP="00F21CBD">
      <w:pPr>
        <w:autoSpaceDE w:val="0"/>
        <w:autoSpaceDN w:val="0"/>
        <w:adjustRightInd w:val="0"/>
        <w:rPr>
          <w:bCs/>
          <w:sz w:val="28"/>
          <w:szCs w:val="28"/>
        </w:rPr>
      </w:pPr>
      <w:r w:rsidRPr="00722850">
        <w:rPr>
          <w:sz w:val="28"/>
          <w:szCs w:val="28"/>
        </w:rPr>
        <w:t xml:space="preserve">        </w:t>
      </w:r>
      <w:r w:rsidRPr="00C76F56">
        <w:rPr>
          <w:sz w:val="28"/>
          <w:szCs w:val="28"/>
        </w:rPr>
        <w:t xml:space="preserve">2) общий объем расходов районного бюджета в сумме </w:t>
      </w:r>
      <w:r w:rsidRPr="00371D0C">
        <w:rPr>
          <w:sz w:val="28"/>
          <w:szCs w:val="28"/>
        </w:rPr>
        <w:t>462 990,257</w:t>
      </w:r>
      <w:r>
        <w:rPr>
          <w:sz w:val="28"/>
          <w:szCs w:val="28"/>
        </w:rPr>
        <w:t xml:space="preserve"> </w:t>
      </w:r>
      <w:r w:rsidRPr="00C76F56">
        <w:rPr>
          <w:sz w:val="28"/>
          <w:szCs w:val="28"/>
        </w:rPr>
        <w:t>тыс. рублей</w:t>
      </w:r>
      <w:r w:rsidRPr="00C76F56">
        <w:rPr>
          <w:bCs/>
          <w:sz w:val="28"/>
          <w:szCs w:val="28"/>
        </w:rPr>
        <w:t>;</w:t>
      </w:r>
    </w:p>
    <w:p w:rsidR="00F21CBD" w:rsidRPr="00DC53EC" w:rsidRDefault="00F21CBD" w:rsidP="00F21CBD">
      <w:pPr>
        <w:autoSpaceDE w:val="0"/>
        <w:autoSpaceDN w:val="0"/>
        <w:adjustRightInd w:val="0"/>
        <w:rPr>
          <w:rFonts w:eastAsia="MS Mincho"/>
          <w:bCs/>
          <w:sz w:val="28"/>
          <w:szCs w:val="28"/>
          <w:lang w:eastAsia="ja-JP"/>
        </w:rPr>
      </w:pPr>
      <w:r w:rsidRPr="00C76F56">
        <w:rPr>
          <w:rFonts w:eastAsia="MS Mincho"/>
          <w:bCs/>
          <w:sz w:val="28"/>
          <w:szCs w:val="28"/>
          <w:lang w:eastAsia="ja-JP"/>
        </w:rPr>
        <w:lastRenderedPageBreak/>
        <w:t xml:space="preserve">        3) прогнозируемый дефицит районного бюджета на 201</w:t>
      </w:r>
      <w:r>
        <w:rPr>
          <w:rFonts w:eastAsia="MS Mincho"/>
          <w:bCs/>
          <w:sz w:val="28"/>
          <w:szCs w:val="28"/>
          <w:lang w:eastAsia="ja-JP"/>
        </w:rPr>
        <w:t>9</w:t>
      </w:r>
      <w:r w:rsidRPr="00C76F56">
        <w:rPr>
          <w:rFonts w:eastAsia="MS Mincho"/>
          <w:bCs/>
          <w:sz w:val="28"/>
          <w:szCs w:val="28"/>
          <w:lang w:eastAsia="ja-JP"/>
        </w:rPr>
        <w:t xml:space="preserve"> год составляет </w:t>
      </w:r>
      <w:r w:rsidRPr="00371D0C">
        <w:rPr>
          <w:rFonts w:eastAsia="MS Mincho"/>
          <w:bCs/>
          <w:sz w:val="28"/>
          <w:szCs w:val="28"/>
          <w:lang w:eastAsia="ja-JP"/>
        </w:rPr>
        <w:t>15 884,932</w:t>
      </w:r>
      <w:r>
        <w:rPr>
          <w:rFonts w:eastAsia="MS Mincho"/>
          <w:bCs/>
          <w:sz w:val="28"/>
          <w:szCs w:val="28"/>
          <w:lang w:eastAsia="ja-JP"/>
        </w:rPr>
        <w:t xml:space="preserve"> </w:t>
      </w:r>
      <w:r w:rsidRPr="00C76F56">
        <w:rPr>
          <w:rFonts w:eastAsia="MS Mincho"/>
          <w:bCs/>
          <w:sz w:val="28"/>
          <w:szCs w:val="28"/>
          <w:lang w:eastAsia="ja-JP"/>
        </w:rPr>
        <w:t>тысяч рублей, в том числе, за счет остатков средств бюджета Урюпинского муниципального района на 01.01.201</w:t>
      </w:r>
      <w:r>
        <w:rPr>
          <w:rFonts w:eastAsia="MS Mincho"/>
          <w:bCs/>
          <w:sz w:val="28"/>
          <w:szCs w:val="28"/>
          <w:lang w:eastAsia="ja-JP"/>
        </w:rPr>
        <w:t>9</w:t>
      </w:r>
      <w:r w:rsidRPr="00C76F56">
        <w:rPr>
          <w:rFonts w:eastAsia="MS Mincho"/>
          <w:bCs/>
          <w:sz w:val="28"/>
          <w:szCs w:val="28"/>
          <w:lang w:eastAsia="ja-JP"/>
        </w:rPr>
        <w:t xml:space="preserve"> года в сумме </w:t>
      </w:r>
      <w:r w:rsidRPr="00371D0C">
        <w:rPr>
          <w:rFonts w:eastAsia="MS Mincho"/>
          <w:bCs/>
          <w:sz w:val="28"/>
          <w:szCs w:val="28"/>
          <w:lang w:eastAsia="ja-JP"/>
        </w:rPr>
        <w:t xml:space="preserve">15 </w:t>
      </w:r>
      <w:r>
        <w:rPr>
          <w:rFonts w:eastAsia="MS Mincho"/>
          <w:bCs/>
          <w:sz w:val="28"/>
          <w:szCs w:val="28"/>
          <w:lang w:eastAsia="ja-JP"/>
        </w:rPr>
        <w:t>4</w:t>
      </w:r>
      <w:r w:rsidRPr="00371D0C">
        <w:rPr>
          <w:rFonts w:eastAsia="MS Mincho"/>
          <w:bCs/>
          <w:sz w:val="28"/>
          <w:szCs w:val="28"/>
          <w:lang w:eastAsia="ja-JP"/>
        </w:rPr>
        <w:t>84,932</w:t>
      </w:r>
      <w:r w:rsidRPr="00C76F56">
        <w:rPr>
          <w:rFonts w:eastAsia="MS Mincho"/>
          <w:bCs/>
          <w:sz w:val="28"/>
          <w:szCs w:val="28"/>
          <w:lang w:eastAsia="ja-JP"/>
        </w:rPr>
        <w:t>тыс. рублей</w:t>
      </w:r>
      <w:r w:rsidRPr="00DC53EC">
        <w:rPr>
          <w:rFonts w:eastAsia="MS Mincho"/>
          <w:bCs/>
          <w:sz w:val="28"/>
          <w:szCs w:val="28"/>
          <w:lang w:eastAsia="ja-JP"/>
        </w:rPr>
        <w:t>; за счет средств от продажи акций и иных форм участия в капитале, находящихся в муниципальной собственности в сумме 400,0 тысяч рублей;</w:t>
      </w:r>
    </w:p>
    <w:p w:rsidR="00F21CBD" w:rsidRDefault="00F21CBD" w:rsidP="00F21CBD">
      <w:pPr>
        <w:autoSpaceDE w:val="0"/>
        <w:autoSpaceDN w:val="0"/>
        <w:adjustRightInd w:val="0"/>
        <w:rPr>
          <w:rFonts w:eastAsia="MS Mincho"/>
          <w:bCs/>
          <w:sz w:val="28"/>
          <w:szCs w:val="28"/>
          <w:lang w:eastAsia="ja-JP"/>
        </w:rPr>
      </w:pPr>
      <w:r w:rsidRPr="00DC53EC">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F21CBD" w:rsidRPr="00C76F56" w:rsidRDefault="00F21CBD" w:rsidP="00F21CBD">
      <w:pPr>
        <w:autoSpaceDE w:val="0"/>
        <w:autoSpaceDN w:val="0"/>
        <w:adjustRightInd w:val="0"/>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 xml:space="preserve">2. </w:t>
      </w:r>
      <w:r w:rsidRPr="00C76F56">
        <w:rPr>
          <w:rFonts w:eastAsia="MS Mincho"/>
          <w:bCs/>
          <w:sz w:val="28"/>
          <w:szCs w:val="28"/>
          <w:lang w:eastAsia="ja-JP"/>
        </w:rPr>
        <w:t>пункт 6 статьи 9 изложить в следующей редакции:</w:t>
      </w:r>
    </w:p>
    <w:p w:rsidR="00F21CBD" w:rsidRDefault="00F21CBD" w:rsidP="00F21CBD">
      <w:pPr>
        <w:autoSpaceDE w:val="0"/>
        <w:autoSpaceDN w:val="0"/>
        <w:adjustRightInd w:val="0"/>
        <w:ind w:left="-57" w:right="-57"/>
        <w:rPr>
          <w:sz w:val="28"/>
          <w:szCs w:val="28"/>
          <w:lang w:eastAsia="en-US"/>
        </w:rPr>
      </w:pPr>
      <w:r>
        <w:rPr>
          <w:b/>
          <w:bCs/>
          <w:sz w:val="28"/>
          <w:szCs w:val="28"/>
        </w:rPr>
        <w:t xml:space="preserve">        </w:t>
      </w:r>
      <w:r w:rsidRPr="00E952B7">
        <w:rPr>
          <w:bCs/>
          <w:sz w:val="28"/>
          <w:szCs w:val="28"/>
        </w:rPr>
        <w:t>«6.</w:t>
      </w:r>
      <w:r w:rsidRPr="00F12686">
        <w:rPr>
          <w:b/>
          <w:bCs/>
          <w:sz w:val="28"/>
          <w:szCs w:val="28"/>
        </w:rPr>
        <w:t xml:space="preserve"> </w:t>
      </w:r>
      <w:r w:rsidRPr="004D0037">
        <w:rPr>
          <w:sz w:val="28"/>
          <w:szCs w:val="28"/>
          <w:lang w:eastAsia="en-US"/>
        </w:rPr>
        <w:t>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w:t>
      </w:r>
      <w:r>
        <w:rPr>
          <w:sz w:val="28"/>
          <w:szCs w:val="28"/>
          <w:lang w:eastAsia="en-US"/>
        </w:rPr>
        <w:t xml:space="preserve"> района на 2019 год  в размере 61 701,28</w:t>
      </w:r>
      <w:r w:rsidRPr="004D0037">
        <w:rPr>
          <w:sz w:val="28"/>
          <w:szCs w:val="28"/>
          <w:lang w:eastAsia="en-US"/>
        </w:rPr>
        <w:t xml:space="preserve"> тысяч рублей; на 2020 год в размере 43</w:t>
      </w:r>
      <w:r>
        <w:rPr>
          <w:sz w:val="28"/>
          <w:szCs w:val="28"/>
          <w:lang w:eastAsia="en-US"/>
        </w:rPr>
        <w:t xml:space="preserve"> </w:t>
      </w:r>
      <w:r w:rsidRPr="004D0037">
        <w:rPr>
          <w:sz w:val="28"/>
          <w:szCs w:val="28"/>
          <w:lang w:eastAsia="en-US"/>
        </w:rPr>
        <w:t>574,0 тысяч рублей; на 2021 год в размере 48</w:t>
      </w:r>
      <w:r>
        <w:rPr>
          <w:sz w:val="28"/>
          <w:szCs w:val="28"/>
          <w:lang w:eastAsia="en-US"/>
        </w:rPr>
        <w:t xml:space="preserve"> </w:t>
      </w:r>
      <w:r w:rsidRPr="004D0037">
        <w:rPr>
          <w:sz w:val="28"/>
          <w:szCs w:val="28"/>
          <w:lang w:eastAsia="en-US"/>
        </w:rPr>
        <w:t>542,0 тысяч рублей.</w:t>
      </w:r>
      <w:r>
        <w:rPr>
          <w:sz w:val="28"/>
          <w:szCs w:val="28"/>
          <w:lang w:eastAsia="en-US"/>
        </w:rPr>
        <w:t>»;</w:t>
      </w:r>
    </w:p>
    <w:p w:rsidR="00F21CBD" w:rsidRDefault="00F21CBD" w:rsidP="00F21CBD">
      <w:pPr>
        <w:tabs>
          <w:tab w:val="left" w:pos="5040"/>
        </w:tabs>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3. Приложение 5 к Положению изложить в следующей редакции:</w:t>
      </w:r>
    </w:p>
    <w:p w:rsidR="00F21CBD" w:rsidRPr="00993A90" w:rsidRDefault="00F21CBD" w:rsidP="00F21CBD">
      <w:pPr>
        <w:ind w:left="-57" w:right="-57"/>
        <w:rPr>
          <w:sz w:val="28"/>
          <w:szCs w:val="28"/>
        </w:rPr>
      </w:pPr>
      <w:r>
        <w:t xml:space="preserve">                                                                                            «</w:t>
      </w:r>
      <w:r w:rsidRPr="00993A90">
        <w:t>Приложение 5</w:t>
      </w:r>
    </w:p>
    <w:p w:rsidR="00F21CBD" w:rsidRPr="00993A90" w:rsidRDefault="00F21CBD" w:rsidP="00F21CBD">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A90">
        <w:rPr>
          <w:rFonts w:ascii="Times New Roman" w:hAnsi="Times New Roman"/>
          <w:sz w:val="24"/>
          <w:szCs w:val="24"/>
        </w:rPr>
        <w:t>к Положению  о  бюджете Урюпинского муниципального</w:t>
      </w:r>
    </w:p>
    <w:p w:rsidR="00F21CBD" w:rsidRPr="00993A90" w:rsidRDefault="00F21CBD" w:rsidP="00F21CBD">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A90">
        <w:rPr>
          <w:rFonts w:ascii="Times New Roman" w:hAnsi="Times New Roman"/>
          <w:sz w:val="24"/>
          <w:szCs w:val="24"/>
        </w:rPr>
        <w:t>района на 2019 год и плановый период 2020 и 2021 годов</w:t>
      </w:r>
    </w:p>
    <w:p w:rsidR="00F21CBD" w:rsidRPr="00993A90" w:rsidRDefault="00F21CBD" w:rsidP="00F21CBD">
      <w:pPr>
        <w:ind w:left="-57" w:right="-57"/>
        <w:jc w:val="center"/>
        <w:rPr>
          <w:b/>
          <w:bCs/>
          <w:sz w:val="16"/>
          <w:szCs w:val="16"/>
        </w:rPr>
      </w:pPr>
    </w:p>
    <w:p w:rsidR="00F21CBD" w:rsidRDefault="00F21CBD" w:rsidP="00F21CBD">
      <w:pPr>
        <w:ind w:left="-57" w:right="-57"/>
        <w:jc w:val="center"/>
        <w:rPr>
          <w:b/>
          <w:bCs/>
        </w:rPr>
      </w:pPr>
      <w:r w:rsidRPr="00993A90">
        <w:rPr>
          <w:b/>
          <w:bCs/>
        </w:rPr>
        <w:t>Поступление доходов в районный бюджет в 2019 году</w:t>
      </w:r>
    </w:p>
    <w:p w:rsidR="00F21CBD" w:rsidRPr="00E952B7" w:rsidRDefault="00F21CBD" w:rsidP="00F21CBD">
      <w:pPr>
        <w:ind w:left="-57" w:right="-57"/>
        <w:jc w:val="center"/>
        <w:rPr>
          <w:b/>
          <w:bCs/>
          <w:sz w:val="16"/>
          <w:szCs w:val="16"/>
        </w:rPr>
      </w:pPr>
    </w:p>
    <w:tbl>
      <w:tblPr>
        <w:tblW w:w="99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88"/>
        <w:gridCol w:w="1520"/>
      </w:tblGrid>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b/>
                <w:bCs/>
                <w:sz w:val="20"/>
                <w:szCs w:val="20"/>
              </w:rPr>
            </w:pPr>
            <w:r w:rsidRPr="003149F0">
              <w:rPr>
                <w:b/>
                <w:bCs/>
                <w:sz w:val="20"/>
                <w:szCs w:val="20"/>
              </w:rPr>
              <w:t>Код классификации доходов бюджета</w:t>
            </w:r>
          </w:p>
        </w:tc>
        <w:tc>
          <w:tcPr>
            <w:tcW w:w="5888" w:type="dxa"/>
            <w:shd w:val="clear" w:color="auto" w:fill="auto"/>
            <w:vAlign w:val="center"/>
            <w:hideMark/>
          </w:tcPr>
          <w:p w:rsidR="00F21CBD" w:rsidRPr="003149F0" w:rsidRDefault="00F21CBD" w:rsidP="00F345E1">
            <w:pPr>
              <w:ind w:left="-57" w:right="-57"/>
              <w:jc w:val="center"/>
              <w:rPr>
                <w:b/>
                <w:bCs/>
                <w:sz w:val="20"/>
                <w:szCs w:val="20"/>
              </w:rPr>
            </w:pPr>
            <w:r w:rsidRPr="003149F0">
              <w:rPr>
                <w:b/>
                <w:bCs/>
                <w:sz w:val="20"/>
                <w:szCs w:val="20"/>
              </w:rPr>
              <w:t>Наименование</w:t>
            </w:r>
          </w:p>
        </w:tc>
        <w:tc>
          <w:tcPr>
            <w:tcW w:w="1520" w:type="dxa"/>
            <w:shd w:val="clear" w:color="000000" w:fill="FFFFFF"/>
            <w:vAlign w:val="center"/>
            <w:hideMark/>
          </w:tcPr>
          <w:p w:rsidR="00F21CBD" w:rsidRDefault="00F21CBD" w:rsidP="00F345E1">
            <w:pPr>
              <w:ind w:left="-57" w:right="-57"/>
              <w:jc w:val="center"/>
              <w:rPr>
                <w:b/>
                <w:bCs/>
                <w:sz w:val="20"/>
                <w:szCs w:val="20"/>
              </w:rPr>
            </w:pPr>
            <w:r w:rsidRPr="003149F0">
              <w:rPr>
                <w:b/>
                <w:bCs/>
                <w:sz w:val="20"/>
                <w:szCs w:val="20"/>
              </w:rPr>
              <w:t xml:space="preserve">2019 год </w:t>
            </w:r>
          </w:p>
          <w:p w:rsidR="00F21CBD" w:rsidRPr="003149F0" w:rsidRDefault="00F21CBD" w:rsidP="00F345E1">
            <w:pPr>
              <w:ind w:left="-57" w:right="-57"/>
              <w:jc w:val="center"/>
              <w:rPr>
                <w:b/>
                <w:bCs/>
                <w:sz w:val="20"/>
                <w:szCs w:val="20"/>
              </w:rPr>
            </w:pPr>
            <w:r w:rsidRPr="003149F0">
              <w:rPr>
                <w:sz w:val="20"/>
                <w:szCs w:val="20"/>
              </w:rPr>
              <w:t>(тыс. руб.)</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b/>
                <w:bCs/>
                <w:sz w:val="20"/>
                <w:szCs w:val="20"/>
              </w:rPr>
            </w:pPr>
            <w:r w:rsidRPr="003149F0">
              <w:rPr>
                <w:b/>
                <w:bCs/>
                <w:sz w:val="20"/>
                <w:szCs w:val="20"/>
              </w:rPr>
              <w:t>000 1 00 00000 00 0000 000</w:t>
            </w:r>
          </w:p>
        </w:tc>
        <w:tc>
          <w:tcPr>
            <w:tcW w:w="5888" w:type="dxa"/>
            <w:shd w:val="clear" w:color="auto" w:fill="auto"/>
            <w:vAlign w:val="center"/>
            <w:hideMark/>
          </w:tcPr>
          <w:p w:rsidR="00F21CBD" w:rsidRPr="000F41B2" w:rsidRDefault="00F21CBD" w:rsidP="00F345E1">
            <w:pPr>
              <w:ind w:left="-57" w:right="-57"/>
              <w:jc w:val="center"/>
              <w:rPr>
                <w:b/>
                <w:bCs/>
                <w:sz w:val="20"/>
                <w:szCs w:val="20"/>
              </w:rPr>
            </w:pPr>
            <w:r w:rsidRPr="000F41B2">
              <w:rPr>
                <w:b/>
                <w:bCs/>
                <w:sz w:val="20"/>
                <w:szCs w:val="20"/>
              </w:rPr>
              <w:t>НАЛОГОВЫЕ И НЕНАЛОГОВЫЕ ДОХОДЫ</w:t>
            </w:r>
          </w:p>
        </w:tc>
        <w:tc>
          <w:tcPr>
            <w:tcW w:w="1520" w:type="dxa"/>
            <w:shd w:val="clear" w:color="000000" w:fill="FFFFFF"/>
            <w:vAlign w:val="center"/>
            <w:hideMark/>
          </w:tcPr>
          <w:p w:rsidR="00F21CBD" w:rsidRPr="003149F0" w:rsidRDefault="00F21CBD" w:rsidP="00F345E1">
            <w:pPr>
              <w:ind w:left="-57" w:right="-57"/>
              <w:jc w:val="center"/>
              <w:rPr>
                <w:b/>
                <w:bCs/>
                <w:sz w:val="22"/>
                <w:szCs w:val="22"/>
              </w:rPr>
            </w:pPr>
            <w:r w:rsidRPr="003149F0">
              <w:rPr>
                <w:b/>
                <w:bCs/>
                <w:sz w:val="22"/>
                <w:szCs w:val="22"/>
              </w:rPr>
              <w:t>185 104,200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000 1 01 00000 00 0000 000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НАЛОГИ НА ПРИБЫЛЬ, ДОХОДЫ</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127 500,000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000 1 01 02000 01 0000 110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Налог на доходы физических лиц</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127 500,000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000 1 03 00000 00 0000 000</w:t>
            </w:r>
          </w:p>
        </w:tc>
        <w:tc>
          <w:tcPr>
            <w:tcW w:w="5888" w:type="dxa"/>
            <w:shd w:val="clear" w:color="auto" w:fill="auto"/>
            <w:vAlign w:val="center"/>
            <w:hideMark/>
          </w:tcPr>
          <w:p w:rsidR="00F21CBD" w:rsidRDefault="00F21CBD" w:rsidP="00F345E1">
            <w:pPr>
              <w:ind w:left="-57" w:right="-57"/>
              <w:jc w:val="center"/>
              <w:rPr>
                <w:i/>
                <w:iCs/>
                <w:sz w:val="20"/>
                <w:szCs w:val="20"/>
              </w:rPr>
            </w:pPr>
            <w:r w:rsidRPr="000F41B2">
              <w:rPr>
                <w:i/>
                <w:iCs/>
                <w:sz w:val="20"/>
                <w:szCs w:val="20"/>
              </w:rPr>
              <w:t xml:space="preserve">НАЛОГИ НА ТОВАРЫ (РАБОТЫ, УСЛУГИ), РЕАЛИЗУЕМЫЕ </w:t>
            </w:r>
          </w:p>
          <w:p w:rsidR="00F21CBD" w:rsidRPr="000F41B2" w:rsidRDefault="00F21CBD" w:rsidP="00F345E1">
            <w:pPr>
              <w:ind w:left="-57" w:right="-57"/>
              <w:jc w:val="center"/>
              <w:rPr>
                <w:i/>
                <w:iCs/>
                <w:sz w:val="20"/>
                <w:szCs w:val="20"/>
              </w:rPr>
            </w:pPr>
            <w:r w:rsidRPr="000F41B2">
              <w:rPr>
                <w:i/>
                <w:iCs/>
                <w:sz w:val="20"/>
                <w:szCs w:val="20"/>
              </w:rPr>
              <w:t>НА ТЕРРИТОРИИ РОССИЙСКОЙ ФЕДЕРАЦИИ</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8 145,000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000 1 03 02000 01 0000 110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Акцизы по подакцизным товарам (продукции), производимым на территории Российской Федерации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8 145,000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000 1 03 02231 01 0000 110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2 953,000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000 1 03 02241 01 0000 110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21,000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000 1 03 02251 01 0000 110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5 720,000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000 1 03 02261 01 0000 110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 xml:space="preserve">Доходы от уплаты акцизов на прямогонный бензин, подлежащие распределению между бюджетами субъектов </w:t>
            </w:r>
            <w:r w:rsidRPr="003149F0">
              <w:rPr>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lastRenderedPageBreak/>
              <w:t>-549,000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lastRenderedPageBreak/>
              <w:t>000 1 05 00000 00 0000 000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НАЛОГИ НА СОВОКУПНЫЙ ДОХОД</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12 136,000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000 1 05 01000 00 0000 110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Налог, взимаемый в связи с применением упрощенной системы налогообложения</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213,000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000 1 05 02000 02 0000 110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Единый налог на вмененный доход для отдельных видов деятельности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4 049,000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000 1 05 03000 01 0000 110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Единый сельскохозяйственный налог</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7 814,000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000 1 05 04000 02 0000 110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Налог, взимаемый в связи с применением патентной системы налогообложения</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60,000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000 1 11 00000 00 0000 000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ДОХОДЫ ОТ ИСПОЛЬЗОВАНИЯ ИМУЩЕСТВА, НАХОДЯЩЕГОСЯ В ГОСУДАРСТВЕННОЙ И МУНИЦИПАЛЬНОЙ СОБСТВЕННОСТИ</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20 582,000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000 1 11 05013 05 0000 120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17 000,000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000 1 11 05025 05 0000 120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3 500,000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000 1 11 05035 05 0000 120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72,000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000 1 11 07015 05 0000 120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000 1 13 00000 00 0000 000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ДОХОДЫ ОТ ОКАЗАНИЯ ПЛАТНЫХ УСЛУГ И КОМПЕНСАЦИИ ЗАТРАТ ГОСУДАРСТВА</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5 830,200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000 1 13 01995 05 0000 130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3 830,200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000 1 13 02995 05 0000 130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Прочие доходы от компенсации затрат бюджетов муниципальных районов</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2 000,000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000 1 14 00000 00 0000 000</w:t>
            </w:r>
          </w:p>
        </w:tc>
        <w:tc>
          <w:tcPr>
            <w:tcW w:w="5888" w:type="dxa"/>
            <w:shd w:val="clear" w:color="auto" w:fill="auto"/>
            <w:vAlign w:val="center"/>
            <w:hideMark/>
          </w:tcPr>
          <w:p w:rsidR="00F21CBD" w:rsidRDefault="00F21CBD" w:rsidP="00F345E1">
            <w:pPr>
              <w:ind w:left="-57" w:right="-57"/>
              <w:jc w:val="center"/>
              <w:rPr>
                <w:i/>
                <w:iCs/>
                <w:sz w:val="20"/>
                <w:szCs w:val="20"/>
              </w:rPr>
            </w:pPr>
            <w:r w:rsidRPr="000F41B2">
              <w:rPr>
                <w:i/>
                <w:iCs/>
                <w:sz w:val="20"/>
                <w:szCs w:val="20"/>
              </w:rPr>
              <w:t xml:space="preserve">ДОХОДЫ ОТ ПРОДАЖИ МАТЕРИАЛЬНЫХ </w:t>
            </w:r>
          </w:p>
          <w:p w:rsidR="00F21CBD" w:rsidRPr="000F41B2" w:rsidRDefault="00F21CBD" w:rsidP="00F345E1">
            <w:pPr>
              <w:ind w:left="-57" w:right="-57"/>
              <w:jc w:val="center"/>
              <w:rPr>
                <w:i/>
                <w:iCs/>
                <w:sz w:val="20"/>
                <w:szCs w:val="20"/>
              </w:rPr>
            </w:pPr>
            <w:r w:rsidRPr="000F41B2">
              <w:rPr>
                <w:i/>
                <w:iCs/>
                <w:sz w:val="20"/>
                <w:szCs w:val="20"/>
              </w:rPr>
              <w:t>И НЕМАТЕРИАЛЬНЫХ АКТИВОВ</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8 500,000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000 1 14 02050 05 0000 410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от реализации иного имущества, находящегося в собственности муниципальных районов</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8 500,000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000 1 16 00000 00 0000 000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ШТРАФЫ, САНКЦИИ, ВОЗМЕЩЕНИЕ УЩЕРБА</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2 411,000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000 1 16 25000 00 0000 140</w:t>
            </w:r>
          </w:p>
        </w:tc>
        <w:tc>
          <w:tcPr>
            <w:tcW w:w="5888" w:type="dxa"/>
            <w:shd w:val="clear" w:color="auto" w:fill="auto"/>
            <w:vAlign w:val="bottom"/>
            <w:hideMark/>
          </w:tcPr>
          <w:p w:rsidR="00F21CBD" w:rsidRPr="003149F0" w:rsidRDefault="00F21CBD" w:rsidP="00F345E1">
            <w:pPr>
              <w:ind w:left="-57" w:right="-57"/>
              <w:rPr>
                <w:sz w:val="22"/>
                <w:szCs w:val="22"/>
              </w:rPr>
            </w:pPr>
            <w:r w:rsidRPr="003149F0">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192,000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000 1 16 35000 00 0000 140</w:t>
            </w:r>
          </w:p>
        </w:tc>
        <w:tc>
          <w:tcPr>
            <w:tcW w:w="5888" w:type="dxa"/>
            <w:shd w:val="clear" w:color="auto" w:fill="auto"/>
            <w:vAlign w:val="bottom"/>
            <w:hideMark/>
          </w:tcPr>
          <w:p w:rsidR="00F21CBD" w:rsidRPr="003149F0" w:rsidRDefault="00F21CBD" w:rsidP="00F345E1">
            <w:pPr>
              <w:ind w:left="-57" w:right="-57"/>
              <w:rPr>
                <w:sz w:val="22"/>
                <w:szCs w:val="22"/>
              </w:rPr>
            </w:pPr>
            <w:r w:rsidRPr="003149F0">
              <w:rPr>
                <w:sz w:val="22"/>
                <w:szCs w:val="22"/>
              </w:rPr>
              <w:t>Суммы по искам о возмещении вреда, причиненного окружающей среде</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1 540,000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000 1 16 90000 00 0000 140</w:t>
            </w:r>
          </w:p>
        </w:tc>
        <w:tc>
          <w:tcPr>
            <w:tcW w:w="5888" w:type="dxa"/>
            <w:shd w:val="clear" w:color="auto" w:fill="auto"/>
            <w:vAlign w:val="bottom"/>
            <w:hideMark/>
          </w:tcPr>
          <w:p w:rsidR="00F21CBD" w:rsidRPr="003149F0" w:rsidRDefault="00F21CBD" w:rsidP="00F345E1">
            <w:pPr>
              <w:ind w:left="-57" w:right="-57"/>
              <w:rPr>
                <w:sz w:val="22"/>
                <w:szCs w:val="22"/>
              </w:rPr>
            </w:pPr>
            <w:r w:rsidRPr="003149F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679,000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b/>
                <w:bCs/>
                <w:sz w:val="20"/>
                <w:szCs w:val="20"/>
              </w:rPr>
            </w:pPr>
            <w:r w:rsidRPr="003149F0">
              <w:rPr>
                <w:b/>
                <w:bCs/>
                <w:sz w:val="20"/>
                <w:szCs w:val="20"/>
              </w:rPr>
              <w:t>000 2 00 00000 00 0000 000</w:t>
            </w:r>
          </w:p>
        </w:tc>
        <w:tc>
          <w:tcPr>
            <w:tcW w:w="5888" w:type="dxa"/>
            <w:shd w:val="clear" w:color="auto" w:fill="auto"/>
            <w:vAlign w:val="center"/>
            <w:hideMark/>
          </w:tcPr>
          <w:p w:rsidR="00F21CBD" w:rsidRPr="000F41B2" w:rsidRDefault="00F21CBD" w:rsidP="00F345E1">
            <w:pPr>
              <w:ind w:left="-57" w:right="-57"/>
              <w:jc w:val="center"/>
              <w:rPr>
                <w:b/>
                <w:bCs/>
                <w:sz w:val="20"/>
                <w:szCs w:val="20"/>
              </w:rPr>
            </w:pPr>
            <w:r w:rsidRPr="000F41B2">
              <w:rPr>
                <w:b/>
                <w:bCs/>
                <w:sz w:val="20"/>
                <w:szCs w:val="20"/>
              </w:rPr>
              <w:t>БЕЗВОЗМЕЗДНЫЕ ПОСТУПЛЕНИЯ</w:t>
            </w:r>
          </w:p>
        </w:tc>
        <w:tc>
          <w:tcPr>
            <w:tcW w:w="1520" w:type="dxa"/>
            <w:shd w:val="clear" w:color="000000" w:fill="FFFFFF"/>
            <w:vAlign w:val="center"/>
            <w:hideMark/>
          </w:tcPr>
          <w:p w:rsidR="00F21CBD" w:rsidRPr="003149F0" w:rsidRDefault="00F21CBD" w:rsidP="00F345E1">
            <w:pPr>
              <w:ind w:left="-57" w:right="-57"/>
              <w:jc w:val="center"/>
              <w:rPr>
                <w:b/>
                <w:bCs/>
                <w:sz w:val="22"/>
                <w:szCs w:val="22"/>
              </w:rPr>
            </w:pPr>
            <w:r w:rsidRPr="003149F0">
              <w:rPr>
                <w:b/>
                <w:bCs/>
                <w:sz w:val="22"/>
                <w:szCs w:val="22"/>
              </w:rPr>
              <w:t>262 001,125</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lastRenderedPageBreak/>
              <w:t>000 2 02 20000 00 0000 000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СУБСИДИИ БЮДЖЕТАМ БЮДЖЕТНОЙ СИСТЕМЫ РОССИЙСКОЙ ФЕДЕРАЦИИ (МЕЖБЮДЖЕТНЫЕ СУБСИДИИ)</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49 598,600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000 2 02 20041 05 0000 150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4 581,000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000 2 02 25097 05 0000 150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1 391,187</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000 2 02 27567 05 0000 150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8 450,266</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000 2 02 27112 05 0000 150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Субсидии бюджетам на софинансирование капитальных вложений в объекты муниципальной собственности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23,147</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000 2 02 29999 05 0000 150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Субсидии на обеспечение сбалансированности местных бюджетов бюджетам муниципальных образований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32 386,000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000 2 02 29999 05 0000 150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1 446,100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000 2 02 29999 05 0000 150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1 320,900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000 2 02 30000 00 0000 000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СУБВЕНЦИЯ БЮДЖЕТАМ СУБЪЕКТОВ РОССИЙСКОЙ ФЕДЕРАЦИИ И МУНИЦИПАЛЬНЫХ ОБРАЗОВАНИЙ</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204 939,100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000 2 02 30022 05 0000 150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7 519,200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6 340,300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3149F0">
              <w:rPr>
                <w:sz w:val="22"/>
                <w:szCs w:val="22"/>
              </w:rPr>
              <w:br/>
              <w:t>в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42,400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51,600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 xml:space="preserve">Субвенции на оплату жилого помещения и отдельных видов коммунальных услуг, предоставляемых педагогическим </w:t>
            </w:r>
            <w:r w:rsidRPr="003149F0">
              <w:rPr>
                <w:sz w:val="22"/>
                <w:szCs w:val="22"/>
              </w:rPr>
              <w:lastRenderedPageBreak/>
              <w:t>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3149F0">
              <w:rPr>
                <w:sz w:val="22"/>
                <w:szCs w:val="22"/>
              </w:rPr>
              <w:t>на территории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lastRenderedPageBreak/>
              <w:t>4 799,500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lastRenderedPageBreak/>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337,900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308,700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0,800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148 129,700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7 035,800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11 188,700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Субвенция на организацию и осуществление деятельности по опеке и попечительству</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1 397,000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523,800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000 2 02 30027 05 0000 150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выплату пособий по опеке и попечительству</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8 896,000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000 2 02 30027 05 0000 150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3 726,000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000 2 02 30029 05 0000 150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2 424,400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000 2 02 35930 05 0000 150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2 217,300</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000 2 02 40000 00 0000 000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ИНЫЕ МЕЖБЮДЖЕТНЫЕ ТРАНСФЕРТЫ</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7 311,382</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t>000 2 02 40014 05 0000 150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7 311,382</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i/>
                <w:iCs/>
                <w:sz w:val="20"/>
                <w:szCs w:val="20"/>
              </w:rPr>
            </w:pPr>
            <w:r w:rsidRPr="003149F0">
              <w:rPr>
                <w:i/>
                <w:iCs/>
                <w:sz w:val="20"/>
                <w:szCs w:val="20"/>
              </w:rPr>
              <w:t>000 2 18 00000 00 0000 000</w:t>
            </w:r>
          </w:p>
        </w:tc>
        <w:tc>
          <w:tcPr>
            <w:tcW w:w="5888" w:type="dxa"/>
            <w:shd w:val="clear" w:color="auto" w:fill="auto"/>
            <w:vAlign w:val="center"/>
            <w:hideMark/>
          </w:tcPr>
          <w:p w:rsidR="00F21CBD" w:rsidRPr="000F41B2" w:rsidRDefault="00F21CBD" w:rsidP="00F345E1">
            <w:pPr>
              <w:ind w:left="-57" w:right="-57"/>
              <w:jc w:val="center"/>
              <w:rPr>
                <w:i/>
                <w:iCs/>
                <w:sz w:val="20"/>
                <w:szCs w:val="20"/>
              </w:rPr>
            </w:pPr>
            <w:r w:rsidRPr="000F41B2">
              <w:rPr>
                <w:i/>
                <w:i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20" w:type="dxa"/>
            <w:shd w:val="clear" w:color="000000" w:fill="FFFFFF"/>
            <w:vAlign w:val="center"/>
            <w:hideMark/>
          </w:tcPr>
          <w:p w:rsidR="00F21CBD" w:rsidRPr="003149F0" w:rsidRDefault="00F21CBD" w:rsidP="00F345E1">
            <w:pPr>
              <w:ind w:left="-57" w:right="-57"/>
              <w:jc w:val="center"/>
              <w:rPr>
                <w:i/>
                <w:iCs/>
                <w:sz w:val="22"/>
                <w:szCs w:val="22"/>
              </w:rPr>
            </w:pPr>
            <w:r w:rsidRPr="003149F0">
              <w:rPr>
                <w:i/>
                <w:iCs/>
                <w:sz w:val="22"/>
                <w:szCs w:val="22"/>
              </w:rPr>
              <w:t>152,043</w:t>
            </w:r>
          </w:p>
        </w:tc>
      </w:tr>
      <w:tr w:rsidR="00F21CBD" w:rsidRPr="003149F0" w:rsidTr="00F345E1">
        <w:trPr>
          <w:trHeight w:val="20"/>
        </w:trPr>
        <w:tc>
          <w:tcPr>
            <w:tcW w:w="2553" w:type="dxa"/>
            <w:shd w:val="clear" w:color="auto" w:fill="auto"/>
            <w:vAlign w:val="center"/>
            <w:hideMark/>
          </w:tcPr>
          <w:p w:rsidR="00F21CBD" w:rsidRPr="003149F0" w:rsidRDefault="00F21CBD" w:rsidP="00F345E1">
            <w:pPr>
              <w:ind w:left="-57" w:right="-57"/>
              <w:jc w:val="center"/>
              <w:rPr>
                <w:sz w:val="20"/>
                <w:szCs w:val="20"/>
              </w:rPr>
            </w:pPr>
            <w:r w:rsidRPr="003149F0">
              <w:rPr>
                <w:sz w:val="20"/>
                <w:szCs w:val="20"/>
              </w:rPr>
              <w:lastRenderedPageBreak/>
              <w:t>000 2 18 60010 05 0000 150</w:t>
            </w:r>
          </w:p>
        </w:tc>
        <w:tc>
          <w:tcPr>
            <w:tcW w:w="5888" w:type="dxa"/>
            <w:shd w:val="clear" w:color="auto" w:fill="auto"/>
            <w:vAlign w:val="center"/>
            <w:hideMark/>
          </w:tcPr>
          <w:p w:rsidR="00F21CBD" w:rsidRPr="003149F0" w:rsidRDefault="00F21CBD" w:rsidP="00F345E1">
            <w:pPr>
              <w:ind w:left="-57" w:right="-57"/>
              <w:rPr>
                <w:sz w:val="22"/>
                <w:szCs w:val="22"/>
              </w:rPr>
            </w:pPr>
            <w:r w:rsidRPr="003149F0">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20" w:type="dxa"/>
            <w:shd w:val="clear" w:color="000000" w:fill="FFFFFF"/>
            <w:vAlign w:val="center"/>
            <w:hideMark/>
          </w:tcPr>
          <w:p w:rsidR="00F21CBD" w:rsidRPr="003149F0" w:rsidRDefault="00F21CBD" w:rsidP="00F345E1">
            <w:pPr>
              <w:ind w:left="-57" w:right="-57"/>
              <w:jc w:val="center"/>
              <w:rPr>
                <w:sz w:val="22"/>
                <w:szCs w:val="22"/>
              </w:rPr>
            </w:pPr>
            <w:r w:rsidRPr="003149F0">
              <w:rPr>
                <w:sz w:val="22"/>
                <w:szCs w:val="22"/>
              </w:rPr>
              <w:t>152,043</w:t>
            </w:r>
          </w:p>
        </w:tc>
      </w:tr>
      <w:tr w:rsidR="00F21CBD" w:rsidRPr="003149F0" w:rsidTr="00F345E1">
        <w:trPr>
          <w:trHeight w:val="20"/>
        </w:trPr>
        <w:tc>
          <w:tcPr>
            <w:tcW w:w="8441" w:type="dxa"/>
            <w:gridSpan w:val="2"/>
            <w:shd w:val="clear" w:color="auto" w:fill="auto"/>
            <w:vAlign w:val="center"/>
            <w:hideMark/>
          </w:tcPr>
          <w:p w:rsidR="00F21CBD" w:rsidRPr="000F41B2" w:rsidRDefault="00F21CBD" w:rsidP="00F345E1">
            <w:pPr>
              <w:ind w:left="-57" w:right="-57"/>
              <w:jc w:val="center"/>
              <w:rPr>
                <w:b/>
                <w:bCs/>
                <w:sz w:val="22"/>
                <w:szCs w:val="22"/>
              </w:rPr>
            </w:pPr>
            <w:r w:rsidRPr="000F41B2">
              <w:rPr>
                <w:b/>
                <w:bCs/>
                <w:sz w:val="22"/>
                <w:szCs w:val="22"/>
              </w:rPr>
              <w:t>ВСЕГО ДОХОДОВ:</w:t>
            </w:r>
          </w:p>
        </w:tc>
        <w:tc>
          <w:tcPr>
            <w:tcW w:w="1520" w:type="dxa"/>
            <w:shd w:val="clear" w:color="000000" w:fill="FFFFFF"/>
            <w:vAlign w:val="center"/>
            <w:hideMark/>
          </w:tcPr>
          <w:p w:rsidR="00F21CBD" w:rsidRPr="003149F0" w:rsidRDefault="00F21CBD" w:rsidP="00F345E1">
            <w:pPr>
              <w:ind w:left="-57" w:right="-57"/>
              <w:jc w:val="center"/>
              <w:rPr>
                <w:b/>
                <w:bCs/>
                <w:sz w:val="22"/>
                <w:szCs w:val="22"/>
              </w:rPr>
            </w:pPr>
            <w:r w:rsidRPr="003149F0">
              <w:rPr>
                <w:b/>
                <w:bCs/>
                <w:sz w:val="22"/>
                <w:szCs w:val="22"/>
              </w:rPr>
              <w:t>447 105,325</w:t>
            </w:r>
          </w:p>
        </w:tc>
      </w:tr>
    </w:tbl>
    <w:p w:rsidR="00F21CBD" w:rsidRPr="00910528" w:rsidRDefault="00F21CBD" w:rsidP="00F21CBD">
      <w:pPr>
        <w:tabs>
          <w:tab w:val="left" w:pos="5040"/>
        </w:tabs>
        <w:ind w:left="-57" w:right="-57"/>
        <w:rPr>
          <w:rFonts w:eastAsia="MS Mincho"/>
          <w:bCs/>
          <w:sz w:val="16"/>
          <w:szCs w:val="16"/>
          <w:lang w:eastAsia="ja-JP"/>
        </w:rPr>
      </w:pPr>
    </w:p>
    <w:p w:rsidR="00F21CBD" w:rsidRPr="00E952B7" w:rsidRDefault="00F21CBD" w:rsidP="00F21CBD">
      <w:pPr>
        <w:tabs>
          <w:tab w:val="left" w:pos="5040"/>
        </w:tabs>
        <w:ind w:left="-57" w:right="-57"/>
        <w:rPr>
          <w:rFonts w:eastAsia="MS Mincho"/>
          <w:bCs/>
          <w:sz w:val="28"/>
          <w:szCs w:val="28"/>
          <w:lang w:eastAsia="ja-JP"/>
        </w:rPr>
      </w:pPr>
      <w:r>
        <w:rPr>
          <w:rFonts w:eastAsia="MS Mincho"/>
          <w:bCs/>
          <w:sz w:val="28"/>
          <w:szCs w:val="28"/>
          <w:lang w:eastAsia="ja-JP"/>
        </w:rPr>
        <w:t xml:space="preserve">        1.4. Приложение 9 к Положению изложить в следующей редакции:</w:t>
      </w:r>
      <w:r>
        <w:rPr>
          <w:b/>
          <w:bCs/>
        </w:rPr>
        <w:t xml:space="preserve">                                                                              </w:t>
      </w:r>
    </w:p>
    <w:p w:rsidR="00F21CBD" w:rsidRPr="008B4582" w:rsidRDefault="00F21CBD" w:rsidP="00F21CBD">
      <w:pPr>
        <w:ind w:left="-57" w:right="-57"/>
      </w:pPr>
      <w:r>
        <w:t xml:space="preserve">                                                                                                «</w:t>
      </w:r>
      <w:r w:rsidRPr="00C914A5">
        <w:t>Приложение 9</w:t>
      </w:r>
    </w:p>
    <w:p w:rsidR="00F21CBD" w:rsidRPr="00C914A5"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w:t>
      </w:r>
      <w:r w:rsidRPr="00C914A5">
        <w:rPr>
          <w:rFonts w:ascii="Times New Roman" w:hAnsi="Times New Roman" w:cs="Times New Roman"/>
          <w:sz w:val="24"/>
          <w:szCs w:val="24"/>
        </w:rPr>
        <w:t>о бюджете Урюпинского муниципального</w:t>
      </w:r>
    </w:p>
    <w:p w:rsidR="00F21CBD"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914A5">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C914A5">
        <w:rPr>
          <w:rFonts w:ascii="Times New Roman" w:hAnsi="Times New Roman" w:cs="Times New Roman"/>
          <w:sz w:val="24"/>
          <w:szCs w:val="24"/>
        </w:rPr>
        <w:t xml:space="preserve"> и </w:t>
      </w:r>
      <w:r>
        <w:rPr>
          <w:rFonts w:ascii="Times New Roman" w:hAnsi="Times New Roman" w:cs="Times New Roman"/>
          <w:sz w:val="24"/>
          <w:szCs w:val="24"/>
        </w:rPr>
        <w:t>2021 годов</w:t>
      </w:r>
    </w:p>
    <w:p w:rsidR="00F21CBD" w:rsidRPr="000C43A4" w:rsidRDefault="00F21CBD" w:rsidP="00F21CBD">
      <w:pPr>
        <w:pStyle w:val="ConsNormal"/>
        <w:ind w:left="-57" w:right="-57" w:firstLine="0"/>
        <w:jc w:val="center"/>
        <w:rPr>
          <w:rFonts w:ascii="Times New Roman" w:hAnsi="Times New Roman" w:cs="Times New Roman"/>
          <w:sz w:val="16"/>
          <w:szCs w:val="16"/>
        </w:rPr>
      </w:pPr>
    </w:p>
    <w:p w:rsidR="00F21CBD" w:rsidRPr="00C914A5" w:rsidRDefault="00F21CBD" w:rsidP="00F21CBD">
      <w:pPr>
        <w:ind w:left="-57" w:right="-57"/>
        <w:jc w:val="center"/>
        <w:rPr>
          <w:b/>
          <w:bCs/>
        </w:rPr>
      </w:pPr>
      <w:r w:rsidRPr="00C914A5">
        <w:rPr>
          <w:b/>
          <w:bCs/>
        </w:rPr>
        <w:t xml:space="preserve">Распределение бюджетных ассигнований  по разделам и подразделам </w:t>
      </w:r>
    </w:p>
    <w:p w:rsidR="00F21CBD" w:rsidRDefault="00F21CBD" w:rsidP="00F21CBD">
      <w:pPr>
        <w:ind w:left="-57" w:right="-57"/>
        <w:jc w:val="center"/>
        <w:rPr>
          <w:b/>
          <w:bCs/>
        </w:rPr>
      </w:pPr>
      <w:r w:rsidRPr="00C914A5">
        <w:rPr>
          <w:b/>
          <w:bCs/>
        </w:rPr>
        <w:t xml:space="preserve">классификации расходов районного бюджета на </w:t>
      </w:r>
      <w:r>
        <w:rPr>
          <w:b/>
          <w:bCs/>
        </w:rPr>
        <w:t>2019</w:t>
      </w:r>
      <w:r w:rsidRPr="00C914A5">
        <w:rPr>
          <w:b/>
          <w:bCs/>
        </w:rPr>
        <w:t xml:space="preserve"> год</w:t>
      </w:r>
    </w:p>
    <w:p w:rsidR="00F21CBD" w:rsidRPr="00E952B7" w:rsidRDefault="00F21CBD" w:rsidP="00F21CBD">
      <w:pPr>
        <w:ind w:left="-57" w:right="-57"/>
        <w:jc w:val="center"/>
        <w:rPr>
          <w:b/>
          <w:bCs/>
          <w:sz w:val="16"/>
          <w:szCs w:val="16"/>
        </w:rPr>
      </w:pPr>
    </w:p>
    <w:tbl>
      <w:tblPr>
        <w:tblW w:w="9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40"/>
        <w:gridCol w:w="7388"/>
        <w:gridCol w:w="1261"/>
      </w:tblGrid>
      <w:tr w:rsidR="00F21CBD" w:rsidRPr="003879D7" w:rsidTr="00F345E1">
        <w:trPr>
          <w:trHeight w:val="230"/>
        </w:trPr>
        <w:tc>
          <w:tcPr>
            <w:tcW w:w="1260" w:type="dxa"/>
            <w:gridSpan w:val="2"/>
            <w:vMerge w:val="restart"/>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Код раздела, подраздела</w:t>
            </w:r>
          </w:p>
        </w:tc>
        <w:tc>
          <w:tcPr>
            <w:tcW w:w="7388" w:type="dxa"/>
            <w:vMerge w:val="restart"/>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Наименование</w:t>
            </w:r>
          </w:p>
        </w:tc>
        <w:tc>
          <w:tcPr>
            <w:tcW w:w="1261" w:type="dxa"/>
            <w:vMerge w:val="restart"/>
            <w:shd w:val="clear" w:color="auto" w:fill="auto"/>
            <w:vAlign w:val="center"/>
            <w:hideMark/>
          </w:tcPr>
          <w:p w:rsidR="00F21CBD" w:rsidRDefault="00F21CBD" w:rsidP="00F345E1">
            <w:pPr>
              <w:ind w:left="-57" w:right="-57"/>
              <w:jc w:val="center"/>
              <w:rPr>
                <w:b/>
                <w:bCs/>
                <w:sz w:val="20"/>
                <w:szCs w:val="20"/>
              </w:rPr>
            </w:pPr>
            <w:r w:rsidRPr="003879D7">
              <w:rPr>
                <w:b/>
                <w:bCs/>
                <w:sz w:val="20"/>
                <w:szCs w:val="20"/>
              </w:rPr>
              <w:t xml:space="preserve">2019 год </w:t>
            </w:r>
          </w:p>
          <w:p w:rsidR="00F21CBD" w:rsidRPr="003879D7" w:rsidRDefault="00F21CBD" w:rsidP="00F345E1">
            <w:pPr>
              <w:ind w:left="-57" w:right="-57"/>
              <w:jc w:val="center"/>
              <w:rPr>
                <w:b/>
                <w:bCs/>
                <w:sz w:val="20"/>
                <w:szCs w:val="20"/>
              </w:rPr>
            </w:pPr>
            <w:r>
              <w:rPr>
                <w:bCs/>
                <w:sz w:val="20"/>
                <w:szCs w:val="20"/>
              </w:rPr>
              <w:t>(тыс. руб.</w:t>
            </w:r>
            <w:r w:rsidRPr="000F41B2">
              <w:rPr>
                <w:bCs/>
                <w:sz w:val="20"/>
                <w:szCs w:val="20"/>
              </w:rPr>
              <w:t>)</w:t>
            </w:r>
          </w:p>
        </w:tc>
      </w:tr>
      <w:tr w:rsidR="00F21CBD" w:rsidRPr="003879D7" w:rsidTr="00F345E1">
        <w:trPr>
          <w:trHeight w:val="230"/>
        </w:trPr>
        <w:tc>
          <w:tcPr>
            <w:tcW w:w="1260" w:type="dxa"/>
            <w:gridSpan w:val="2"/>
            <w:vMerge/>
            <w:vAlign w:val="center"/>
            <w:hideMark/>
          </w:tcPr>
          <w:p w:rsidR="00F21CBD" w:rsidRPr="003879D7" w:rsidRDefault="00F21CBD" w:rsidP="00F345E1">
            <w:pPr>
              <w:ind w:left="-57" w:right="-57"/>
              <w:jc w:val="left"/>
              <w:rPr>
                <w:b/>
                <w:bCs/>
                <w:sz w:val="20"/>
                <w:szCs w:val="20"/>
              </w:rPr>
            </w:pPr>
          </w:p>
        </w:tc>
        <w:tc>
          <w:tcPr>
            <w:tcW w:w="7388" w:type="dxa"/>
            <w:vMerge/>
            <w:vAlign w:val="center"/>
            <w:hideMark/>
          </w:tcPr>
          <w:p w:rsidR="00F21CBD" w:rsidRPr="003879D7" w:rsidRDefault="00F21CBD" w:rsidP="00F345E1">
            <w:pPr>
              <w:ind w:left="-57" w:right="-57"/>
              <w:jc w:val="left"/>
              <w:rPr>
                <w:b/>
                <w:bCs/>
                <w:sz w:val="20"/>
                <w:szCs w:val="20"/>
              </w:rPr>
            </w:pPr>
          </w:p>
        </w:tc>
        <w:tc>
          <w:tcPr>
            <w:tcW w:w="1261" w:type="dxa"/>
            <w:vMerge/>
            <w:vAlign w:val="center"/>
            <w:hideMark/>
          </w:tcPr>
          <w:p w:rsidR="00F21CBD" w:rsidRPr="003879D7" w:rsidRDefault="00F21CBD" w:rsidP="00F345E1">
            <w:pPr>
              <w:ind w:left="-57" w:right="-57"/>
              <w:jc w:val="left"/>
              <w:rPr>
                <w:b/>
                <w:bCs/>
                <w:sz w:val="20"/>
                <w:szCs w:val="20"/>
              </w:rPr>
            </w:pP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01</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ОБЩЕГОСУДАРСТВЕННЫЕ ВОПРОСЫ</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54 596,404</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02</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1 561,850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1 760,000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04</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25 529,400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06</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4 633,403</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11</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Резервные фонды</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400,000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общегосударственные вопросы</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20 711,751</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03</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Default="00F21CBD" w:rsidP="00F345E1">
            <w:pPr>
              <w:ind w:left="-57" w:right="-57"/>
              <w:jc w:val="center"/>
              <w:rPr>
                <w:b/>
                <w:bCs/>
                <w:sz w:val="20"/>
                <w:szCs w:val="20"/>
              </w:rPr>
            </w:pPr>
            <w:r w:rsidRPr="000F41B2">
              <w:rPr>
                <w:b/>
                <w:bCs/>
                <w:sz w:val="20"/>
                <w:szCs w:val="20"/>
              </w:rPr>
              <w:t xml:space="preserve">НАЦИОНАЛЬНАЯ БЕЗОПАСНОСТЬ </w:t>
            </w:r>
          </w:p>
          <w:p w:rsidR="00F21CBD" w:rsidRPr="000F41B2" w:rsidRDefault="00F21CBD" w:rsidP="00F345E1">
            <w:pPr>
              <w:ind w:left="-57" w:right="-57"/>
              <w:jc w:val="center"/>
              <w:rPr>
                <w:b/>
                <w:bCs/>
                <w:sz w:val="20"/>
                <w:szCs w:val="20"/>
              </w:rPr>
            </w:pPr>
            <w:r w:rsidRPr="000F41B2">
              <w:rPr>
                <w:b/>
                <w:bCs/>
                <w:sz w:val="20"/>
                <w:szCs w:val="20"/>
              </w:rPr>
              <w:t>И ПРАВООХРАНИТЕЛЬНАЯ ДЕЯТЕЛЬНОСТЬ</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1 858,188</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09</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1 672,600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14</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185,588</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04</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НАЦИОНАЛЬНАЯ ЭКОНОМИКА</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15 346,046</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04</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09</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Дорожное хозяйство (дорожные фонды)</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14 846,046</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04</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12</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вопросы в области национальной экономики</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500,000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05</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ЖИЛИЩНО-КОММУНАЛЬНОЕ ХОЗЯЙСТВО</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20 174,081</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05</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Жилищное хозяйство</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7,000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05</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02</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Коммунальное хозяйство</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17 668,202</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05</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Благоустройство</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2 498,879</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07</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ОБРАЗОВАНИЕ</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279 851,327</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Дошкольное образование</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32 958,326</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02</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Общее образование</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218 596,016</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Дополнительное образование детей</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17 463,050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Молодежная политика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1 774,335</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07</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09</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вопросы в области образования</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9 059,600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08</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КУЛЬТУРА, КИНЕМАТОГРАФИЯ</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20 406,321</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08</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Культура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20 406,321</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10</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СОЦИАЛЬНАЯ ПОЛИТИКА</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29 698,900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10</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01</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Пенсионное обеспечение</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2 147,400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10</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Социальное обеспечение населения</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11 385,023</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10</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04</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Охрана семьи и детства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15 046,400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10</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06</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вопросы в области социальной политики</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1 120,077</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11</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ФИЗИЧЕСКАЯ КУЛЬТУРА И СПОРТ</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520,000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lastRenderedPageBreak/>
              <w:t>11</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02</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Массовый спорт</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520,000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12</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СРЕДСТВА МАССОВОЙ ИНФОРМАЦИИ</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500,000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12</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04</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Другие вопросы в области средств массовой информации</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500,000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14</w:t>
            </w:r>
          </w:p>
        </w:tc>
        <w:tc>
          <w:tcPr>
            <w:tcW w:w="640" w:type="dxa"/>
            <w:shd w:val="clear" w:color="auto" w:fill="auto"/>
            <w:vAlign w:val="center"/>
            <w:hideMark/>
          </w:tcPr>
          <w:p w:rsidR="00F21CBD" w:rsidRPr="003879D7" w:rsidRDefault="00F21CBD" w:rsidP="00F345E1">
            <w:pPr>
              <w:ind w:left="-57" w:right="-57"/>
              <w:jc w:val="center"/>
              <w:rPr>
                <w:b/>
                <w:bCs/>
                <w:sz w:val="20"/>
                <w:szCs w:val="20"/>
              </w:rPr>
            </w:pPr>
            <w:r w:rsidRPr="003879D7">
              <w:rPr>
                <w:b/>
                <w:bCs/>
                <w:sz w:val="20"/>
                <w:szCs w:val="20"/>
              </w:rPr>
              <w:t>00</w:t>
            </w:r>
          </w:p>
        </w:tc>
        <w:tc>
          <w:tcPr>
            <w:tcW w:w="7388" w:type="dxa"/>
            <w:shd w:val="clear" w:color="auto" w:fill="auto"/>
            <w:vAlign w:val="bottom"/>
            <w:hideMark/>
          </w:tcPr>
          <w:p w:rsidR="00F21CBD" w:rsidRPr="000F41B2" w:rsidRDefault="00F21CBD" w:rsidP="00F345E1">
            <w:pPr>
              <w:ind w:left="-57" w:right="-57"/>
              <w:jc w:val="center"/>
              <w:rPr>
                <w:b/>
                <w:bCs/>
                <w:sz w:val="20"/>
                <w:szCs w:val="20"/>
              </w:rPr>
            </w:pPr>
            <w:r w:rsidRPr="000F41B2">
              <w:rPr>
                <w:b/>
                <w:bCs/>
                <w:sz w:val="20"/>
                <w:szCs w:val="20"/>
              </w:rPr>
              <w:t>МЕЖБЮДЖЕТНЫЕ ТРАНСФЕРТЫ ОБЩЕГО ХАРАКТЕРА БЮДЖЕТАМ БЮДЖЕТНОЙ СИСТЕМЫ РОССИЙСКОЙ ФЕДЕРАЦИИ</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40 038,990</w:t>
            </w:r>
          </w:p>
        </w:tc>
      </w:tr>
      <w:tr w:rsidR="00F21CBD" w:rsidRPr="003879D7" w:rsidTr="00F345E1">
        <w:trPr>
          <w:trHeight w:val="20"/>
        </w:trPr>
        <w:tc>
          <w:tcPr>
            <w:tcW w:w="62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14</w:t>
            </w:r>
          </w:p>
        </w:tc>
        <w:tc>
          <w:tcPr>
            <w:tcW w:w="640" w:type="dxa"/>
            <w:shd w:val="clear" w:color="auto" w:fill="auto"/>
            <w:vAlign w:val="center"/>
            <w:hideMark/>
          </w:tcPr>
          <w:p w:rsidR="00F21CBD" w:rsidRPr="003879D7" w:rsidRDefault="00F21CBD" w:rsidP="00F345E1">
            <w:pPr>
              <w:ind w:left="-57" w:right="-57"/>
              <w:jc w:val="center"/>
              <w:rPr>
                <w:i/>
                <w:iCs/>
                <w:sz w:val="20"/>
                <w:szCs w:val="20"/>
              </w:rPr>
            </w:pPr>
            <w:r w:rsidRPr="003879D7">
              <w:rPr>
                <w:i/>
                <w:iCs/>
                <w:sz w:val="20"/>
                <w:szCs w:val="20"/>
              </w:rPr>
              <w:t>03</w:t>
            </w:r>
          </w:p>
        </w:tc>
        <w:tc>
          <w:tcPr>
            <w:tcW w:w="7388" w:type="dxa"/>
            <w:shd w:val="clear" w:color="auto" w:fill="auto"/>
            <w:vAlign w:val="bottom"/>
            <w:hideMark/>
          </w:tcPr>
          <w:p w:rsidR="00F21CBD" w:rsidRPr="003879D7" w:rsidRDefault="00F21CBD" w:rsidP="00F345E1">
            <w:pPr>
              <w:ind w:left="-57" w:right="-57"/>
              <w:rPr>
                <w:i/>
                <w:iCs/>
                <w:sz w:val="22"/>
                <w:szCs w:val="22"/>
              </w:rPr>
            </w:pPr>
            <w:r w:rsidRPr="003879D7">
              <w:rPr>
                <w:i/>
                <w:iCs/>
                <w:sz w:val="22"/>
                <w:szCs w:val="22"/>
              </w:rPr>
              <w:t>Прочие межбюджетные трансферты общего характера</w:t>
            </w:r>
          </w:p>
        </w:tc>
        <w:tc>
          <w:tcPr>
            <w:tcW w:w="1261" w:type="dxa"/>
            <w:shd w:val="clear" w:color="auto" w:fill="auto"/>
            <w:vAlign w:val="center"/>
            <w:hideMark/>
          </w:tcPr>
          <w:p w:rsidR="00F21CBD" w:rsidRPr="003879D7" w:rsidRDefault="00F21CBD" w:rsidP="00F345E1">
            <w:pPr>
              <w:ind w:left="-57" w:right="-57"/>
              <w:jc w:val="center"/>
              <w:rPr>
                <w:i/>
                <w:iCs/>
                <w:sz w:val="22"/>
                <w:szCs w:val="22"/>
              </w:rPr>
            </w:pPr>
            <w:r w:rsidRPr="003879D7">
              <w:rPr>
                <w:i/>
                <w:iCs/>
                <w:sz w:val="22"/>
                <w:szCs w:val="22"/>
              </w:rPr>
              <w:t>40 038,990</w:t>
            </w:r>
          </w:p>
        </w:tc>
      </w:tr>
      <w:tr w:rsidR="00F21CBD" w:rsidRPr="003879D7" w:rsidTr="00F345E1">
        <w:trPr>
          <w:trHeight w:val="20"/>
        </w:trPr>
        <w:tc>
          <w:tcPr>
            <w:tcW w:w="8648" w:type="dxa"/>
            <w:gridSpan w:val="3"/>
            <w:shd w:val="clear" w:color="auto" w:fill="auto"/>
            <w:vAlign w:val="center"/>
            <w:hideMark/>
          </w:tcPr>
          <w:p w:rsidR="00F21CBD" w:rsidRPr="000F41B2" w:rsidRDefault="00F21CBD" w:rsidP="00F345E1">
            <w:pPr>
              <w:ind w:left="-57" w:right="-57"/>
              <w:jc w:val="center"/>
              <w:rPr>
                <w:b/>
                <w:bCs/>
                <w:sz w:val="22"/>
                <w:szCs w:val="22"/>
              </w:rPr>
            </w:pPr>
            <w:r w:rsidRPr="000F41B2">
              <w:rPr>
                <w:b/>
                <w:bCs/>
                <w:sz w:val="22"/>
                <w:szCs w:val="22"/>
              </w:rPr>
              <w:t>ИТОГО</w:t>
            </w:r>
            <w:r>
              <w:rPr>
                <w:b/>
                <w:bCs/>
                <w:sz w:val="22"/>
                <w:szCs w:val="22"/>
              </w:rPr>
              <w:t>:</w:t>
            </w:r>
          </w:p>
        </w:tc>
        <w:tc>
          <w:tcPr>
            <w:tcW w:w="1261" w:type="dxa"/>
            <w:shd w:val="clear" w:color="auto" w:fill="auto"/>
            <w:vAlign w:val="center"/>
            <w:hideMark/>
          </w:tcPr>
          <w:p w:rsidR="00F21CBD" w:rsidRPr="003879D7" w:rsidRDefault="00F21CBD" w:rsidP="00F345E1">
            <w:pPr>
              <w:ind w:left="-57" w:right="-57"/>
              <w:jc w:val="center"/>
              <w:rPr>
                <w:b/>
                <w:bCs/>
                <w:sz w:val="22"/>
                <w:szCs w:val="22"/>
              </w:rPr>
            </w:pPr>
            <w:r w:rsidRPr="003879D7">
              <w:rPr>
                <w:b/>
                <w:bCs/>
                <w:sz w:val="22"/>
                <w:szCs w:val="22"/>
              </w:rPr>
              <w:t>462 990,257</w:t>
            </w:r>
          </w:p>
        </w:tc>
      </w:tr>
    </w:tbl>
    <w:p w:rsidR="00F21CBD" w:rsidRPr="00910528" w:rsidRDefault="00F21CBD" w:rsidP="00F21CBD">
      <w:pPr>
        <w:tabs>
          <w:tab w:val="left" w:pos="5040"/>
        </w:tabs>
        <w:ind w:left="-57" w:right="-57"/>
        <w:rPr>
          <w:rFonts w:eastAsia="MS Mincho"/>
          <w:bCs/>
          <w:sz w:val="16"/>
          <w:szCs w:val="16"/>
          <w:lang w:eastAsia="ja-JP"/>
        </w:rPr>
      </w:pPr>
    </w:p>
    <w:p w:rsidR="00F21CBD" w:rsidRPr="00E952B7" w:rsidRDefault="00F21CBD" w:rsidP="00F21CBD">
      <w:pPr>
        <w:tabs>
          <w:tab w:val="left" w:pos="5040"/>
        </w:tabs>
        <w:ind w:left="-57" w:right="-57"/>
        <w:rPr>
          <w:rFonts w:eastAsia="MS Mincho"/>
          <w:bCs/>
          <w:sz w:val="28"/>
          <w:szCs w:val="28"/>
          <w:lang w:eastAsia="ja-JP"/>
        </w:rPr>
      </w:pPr>
      <w:r>
        <w:rPr>
          <w:rFonts w:eastAsia="MS Mincho"/>
          <w:bCs/>
          <w:sz w:val="28"/>
          <w:szCs w:val="28"/>
          <w:lang w:eastAsia="ja-JP"/>
        </w:rPr>
        <w:t xml:space="preserve">        1.5</w:t>
      </w:r>
      <w:r w:rsidRPr="00722850">
        <w:rPr>
          <w:rFonts w:eastAsia="MS Mincho"/>
          <w:bCs/>
          <w:sz w:val="28"/>
          <w:szCs w:val="28"/>
          <w:lang w:eastAsia="ja-JP"/>
        </w:rPr>
        <w:t xml:space="preserve">. </w:t>
      </w:r>
      <w:r>
        <w:rPr>
          <w:rFonts w:eastAsia="MS Mincho"/>
          <w:bCs/>
          <w:sz w:val="28"/>
          <w:szCs w:val="28"/>
          <w:lang w:eastAsia="ja-JP"/>
        </w:rPr>
        <w:t>Приложение 11 к Положению изложить в следующей редакции:</w:t>
      </w:r>
    </w:p>
    <w:p w:rsidR="00F21CBD" w:rsidRPr="00C34FE6" w:rsidRDefault="00F21CBD" w:rsidP="00F21CBD">
      <w:pPr>
        <w:ind w:left="-57" w:right="-57"/>
      </w:pPr>
      <w:r>
        <w:t xml:space="preserve">                                                                                                «</w:t>
      </w:r>
      <w:r w:rsidRPr="004F5F89">
        <w:t>Приложение 1</w:t>
      </w:r>
      <w:r>
        <w:t>1</w:t>
      </w:r>
    </w:p>
    <w:p w:rsidR="00F21CBD" w:rsidRPr="004F5F89"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4F5F89">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4F5F89">
        <w:rPr>
          <w:rFonts w:ascii="Times New Roman" w:hAnsi="Times New Roman" w:cs="Times New Roman"/>
          <w:sz w:val="24"/>
          <w:szCs w:val="24"/>
        </w:rPr>
        <w:t>бюджете Урюпинского муниципального</w:t>
      </w:r>
    </w:p>
    <w:p w:rsidR="00F21CBD" w:rsidRPr="004F5F89"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4F5F8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4F5F89">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4F5F89">
        <w:rPr>
          <w:rFonts w:ascii="Times New Roman" w:hAnsi="Times New Roman" w:cs="Times New Roman"/>
          <w:sz w:val="24"/>
          <w:szCs w:val="24"/>
        </w:rPr>
        <w:t xml:space="preserve"> и </w:t>
      </w:r>
      <w:r>
        <w:rPr>
          <w:rFonts w:ascii="Times New Roman" w:hAnsi="Times New Roman" w:cs="Times New Roman"/>
          <w:sz w:val="24"/>
          <w:szCs w:val="24"/>
        </w:rPr>
        <w:t>2021</w:t>
      </w:r>
      <w:r w:rsidRPr="004F5F89">
        <w:rPr>
          <w:rFonts w:ascii="Times New Roman" w:hAnsi="Times New Roman" w:cs="Times New Roman"/>
          <w:sz w:val="24"/>
          <w:szCs w:val="24"/>
        </w:rPr>
        <w:t xml:space="preserve"> годов</w:t>
      </w:r>
    </w:p>
    <w:p w:rsidR="00F21CBD" w:rsidRPr="00E952B7" w:rsidRDefault="00F21CBD" w:rsidP="00F21CBD">
      <w:pPr>
        <w:ind w:left="-57" w:right="-57"/>
        <w:jc w:val="center"/>
        <w:rPr>
          <w:b/>
          <w:bCs/>
          <w:sz w:val="16"/>
          <w:szCs w:val="16"/>
        </w:rPr>
      </w:pPr>
    </w:p>
    <w:p w:rsidR="00F21CBD" w:rsidRDefault="00F21CBD" w:rsidP="00F21CBD">
      <w:pPr>
        <w:ind w:left="-57" w:right="-57"/>
        <w:jc w:val="center"/>
        <w:rPr>
          <w:b/>
          <w:bCs/>
        </w:rPr>
      </w:pPr>
      <w:r>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2019 год</w:t>
      </w:r>
    </w:p>
    <w:p w:rsidR="00F21CBD" w:rsidRPr="00E952B7" w:rsidRDefault="00F21CBD" w:rsidP="00F21CBD">
      <w:pPr>
        <w:ind w:left="-57" w:right="-57"/>
        <w:jc w:val="center"/>
        <w:rPr>
          <w:b/>
          <w:bCs/>
          <w:sz w:val="16"/>
          <w:szCs w:val="16"/>
        </w:rPr>
      </w:pPr>
    </w:p>
    <w:tbl>
      <w:tblPr>
        <w:tblW w:w="98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95"/>
        <w:gridCol w:w="1298"/>
        <w:gridCol w:w="912"/>
        <w:gridCol w:w="5325"/>
        <w:gridCol w:w="1249"/>
      </w:tblGrid>
      <w:tr w:rsidR="00F21CBD" w:rsidRPr="004E122E" w:rsidTr="00F345E1">
        <w:trPr>
          <w:trHeight w:val="230"/>
        </w:trPr>
        <w:tc>
          <w:tcPr>
            <w:tcW w:w="1113" w:type="dxa"/>
            <w:gridSpan w:val="2"/>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Код раздела, подраздела</w:t>
            </w:r>
          </w:p>
        </w:tc>
        <w:tc>
          <w:tcPr>
            <w:tcW w:w="1298" w:type="dxa"/>
            <w:vMerge w:val="restart"/>
            <w:shd w:val="clear" w:color="auto" w:fill="auto"/>
            <w:vAlign w:val="center"/>
            <w:hideMark/>
          </w:tcPr>
          <w:p w:rsidR="00F21CBD" w:rsidRDefault="00F21CBD" w:rsidP="00F345E1">
            <w:pPr>
              <w:ind w:left="-57" w:right="-57"/>
              <w:jc w:val="center"/>
              <w:rPr>
                <w:b/>
                <w:bCs/>
                <w:sz w:val="20"/>
                <w:szCs w:val="20"/>
              </w:rPr>
            </w:pPr>
            <w:r w:rsidRPr="004E122E">
              <w:rPr>
                <w:b/>
                <w:bCs/>
                <w:sz w:val="20"/>
                <w:szCs w:val="20"/>
              </w:rPr>
              <w:t xml:space="preserve">Код </w:t>
            </w:r>
          </w:p>
          <w:p w:rsidR="00F21CBD" w:rsidRPr="004E122E" w:rsidRDefault="00F21CBD" w:rsidP="00F345E1">
            <w:pPr>
              <w:ind w:left="-57" w:right="-57"/>
              <w:jc w:val="center"/>
              <w:rPr>
                <w:b/>
                <w:bCs/>
                <w:sz w:val="20"/>
                <w:szCs w:val="20"/>
              </w:rPr>
            </w:pPr>
            <w:r w:rsidRPr="004E122E">
              <w:rPr>
                <w:b/>
                <w:bCs/>
                <w:sz w:val="20"/>
                <w:szCs w:val="20"/>
              </w:rPr>
              <w:t>целевой статьи</w:t>
            </w:r>
          </w:p>
        </w:tc>
        <w:tc>
          <w:tcPr>
            <w:tcW w:w="912" w:type="dxa"/>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Код группы вида расходов</w:t>
            </w:r>
          </w:p>
        </w:tc>
        <w:tc>
          <w:tcPr>
            <w:tcW w:w="5325" w:type="dxa"/>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Наименование</w:t>
            </w:r>
          </w:p>
        </w:tc>
        <w:tc>
          <w:tcPr>
            <w:tcW w:w="1249" w:type="dxa"/>
            <w:vMerge w:val="restart"/>
            <w:shd w:val="clear" w:color="auto" w:fill="auto"/>
            <w:vAlign w:val="center"/>
            <w:hideMark/>
          </w:tcPr>
          <w:p w:rsidR="00F21CBD" w:rsidRDefault="00F21CBD" w:rsidP="00F345E1">
            <w:pPr>
              <w:ind w:left="-57" w:right="-57"/>
              <w:jc w:val="center"/>
              <w:rPr>
                <w:b/>
                <w:bCs/>
                <w:sz w:val="20"/>
                <w:szCs w:val="20"/>
              </w:rPr>
            </w:pPr>
            <w:r w:rsidRPr="004E122E">
              <w:rPr>
                <w:b/>
                <w:bCs/>
                <w:sz w:val="20"/>
                <w:szCs w:val="20"/>
              </w:rPr>
              <w:t xml:space="preserve">2019 год </w:t>
            </w:r>
          </w:p>
          <w:p w:rsidR="00F21CBD" w:rsidRPr="000F41B2" w:rsidRDefault="00F21CBD" w:rsidP="00F345E1">
            <w:pPr>
              <w:ind w:left="-57" w:right="-57"/>
              <w:jc w:val="center"/>
              <w:rPr>
                <w:bCs/>
                <w:sz w:val="20"/>
                <w:szCs w:val="20"/>
              </w:rPr>
            </w:pPr>
            <w:r>
              <w:rPr>
                <w:bCs/>
                <w:sz w:val="20"/>
                <w:szCs w:val="20"/>
              </w:rPr>
              <w:t>(тыс. руб.</w:t>
            </w:r>
            <w:r w:rsidRPr="000F41B2">
              <w:rPr>
                <w:bCs/>
                <w:sz w:val="20"/>
                <w:szCs w:val="20"/>
              </w:rPr>
              <w:t>)</w:t>
            </w:r>
          </w:p>
        </w:tc>
      </w:tr>
      <w:tr w:rsidR="00F21CBD" w:rsidRPr="004E122E" w:rsidTr="00F345E1">
        <w:trPr>
          <w:trHeight w:val="230"/>
        </w:trPr>
        <w:tc>
          <w:tcPr>
            <w:tcW w:w="1113" w:type="dxa"/>
            <w:gridSpan w:val="2"/>
            <w:vMerge/>
            <w:shd w:val="clear" w:color="auto" w:fill="auto"/>
            <w:vAlign w:val="center"/>
            <w:hideMark/>
          </w:tcPr>
          <w:p w:rsidR="00F21CBD" w:rsidRPr="004E122E" w:rsidRDefault="00F21CBD" w:rsidP="00F345E1">
            <w:pPr>
              <w:ind w:left="-57" w:right="-57"/>
              <w:jc w:val="left"/>
              <w:rPr>
                <w:b/>
                <w:bCs/>
                <w:sz w:val="20"/>
                <w:szCs w:val="20"/>
              </w:rPr>
            </w:pPr>
          </w:p>
        </w:tc>
        <w:tc>
          <w:tcPr>
            <w:tcW w:w="1298" w:type="dxa"/>
            <w:vMerge/>
            <w:shd w:val="clear" w:color="auto" w:fill="auto"/>
            <w:vAlign w:val="center"/>
            <w:hideMark/>
          </w:tcPr>
          <w:p w:rsidR="00F21CBD" w:rsidRPr="004E122E" w:rsidRDefault="00F21CBD" w:rsidP="00F345E1">
            <w:pPr>
              <w:ind w:left="-57" w:right="-57"/>
              <w:jc w:val="left"/>
              <w:rPr>
                <w:b/>
                <w:bCs/>
                <w:sz w:val="20"/>
                <w:szCs w:val="20"/>
              </w:rPr>
            </w:pPr>
          </w:p>
        </w:tc>
        <w:tc>
          <w:tcPr>
            <w:tcW w:w="912" w:type="dxa"/>
            <w:vMerge/>
            <w:shd w:val="clear" w:color="auto" w:fill="auto"/>
            <w:vAlign w:val="center"/>
            <w:hideMark/>
          </w:tcPr>
          <w:p w:rsidR="00F21CBD" w:rsidRPr="004E122E" w:rsidRDefault="00F21CBD" w:rsidP="00F345E1">
            <w:pPr>
              <w:ind w:left="-57" w:right="-57"/>
              <w:jc w:val="left"/>
              <w:rPr>
                <w:b/>
                <w:bCs/>
                <w:sz w:val="20"/>
                <w:szCs w:val="20"/>
              </w:rPr>
            </w:pPr>
          </w:p>
        </w:tc>
        <w:tc>
          <w:tcPr>
            <w:tcW w:w="5325" w:type="dxa"/>
            <w:vMerge/>
            <w:shd w:val="clear" w:color="auto" w:fill="auto"/>
            <w:vAlign w:val="center"/>
            <w:hideMark/>
          </w:tcPr>
          <w:p w:rsidR="00F21CBD" w:rsidRPr="004E122E" w:rsidRDefault="00F21CBD" w:rsidP="00F345E1">
            <w:pPr>
              <w:ind w:left="-57" w:right="-57"/>
              <w:jc w:val="left"/>
              <w:rPr>
                <w:b/>
                <w:bCs/>
                <w:sz w:val="20"/>
                <w:szCs w:val="20"/>
              </w:rPr>
            </w:pPr>
          </w:p>
        </w:tc>
        <w:tc>
          <w:tcPr>
            <w:tcW w:w="1249" w:type="dxa"/>
            <w:vMerge/>
            <w:shd w:val="clear" w:color="auto" w:fill="auto"/>
            <w:vAlign w:val="center"/>
            <w:hideMark/>
          </w:tcPr>
          <w:p w:rsidR="00F21CBD" w:rsidRPr="004E122E" w:rsidRDefault="00F21CBD" w:rsidP="00F345E1">
            <w:pPr>
              <w:ind w:left="-57" w:right="-57"/>
              <w:jc w:val="left"/>
              <w:rPr>
                <w:b/>
                <w:bCs/>
                <w:sz w:val="20"/>
                <w:szCs w:val="20"/>
              </w:rPr>
            </w:pPr>
          </w:p>
        </w:tc>
      </w:tr>
      <w:tr w:rsidR="00F21CBD" w:rsidRPr="004E122E" w:rsidTr="00F345E1">
        <w:trPr>
          <w:trHeight w:val="230"/>
        </w:trPr>
        <w:tc>
          <w:tcPr>
            <w:tcW w:w="1113" w:type="dxa"/>
            <w:gridSpan w:val="2"/>
            <w:vMerge/>
            <w:shd w:val="clear" w:color="auto" w:fill="auto"/>
            <w:vAlign w:val="center"/>
            <w:hideMark/>
          </w:tcPr>
          <w:p w:rsidR="00F21CBD" w:rsidRPr="004E122E" w:rsidRDefault="00F21CBD" w:rsidP="00F345E1">
            <w:pPr>
              <w:ind w:left="-57" w:right="-57"/>
              <w:jc w:val="left"/>
              <w:rPr>
                <w:b/>
                <w:bCs/>
                <w:sz w:val="20"/>
                <w:szCs w:val="20"/>
              </w:rPr>
            </w:pPr>
          </w:p>
        </w:tc>
        <w:tc>
          <w:tcPr>
            <w:tcW w:w="1298" w:type="dxa"/>
            <w:vMerge/>
            <w:shd w:val="clear" w:color="auto" w:fill="auto"/>
            <w:vAlign w:val="center"/>
            <w:hideMark/>
          </w:tcPr>
          <w:p w:rsidR="00F21CBD" w:rsidRPr="004E122E" w:rsidRDefault="00F21CBD" w:rsidP="00F345E1">
            <w:pPr>
              <w:ind w:left="-57" w:right="-57"/>
              <w:jc w:val="left"/>
              <w:rPr>
                <w:b/>
                <w:bCs/>
                <w:sz w:val="20"/>
                <w:szCs w:val="20"/>
              </w:rPr>
            </w:pPr>
          </w:p>
        </w:tc>
        <w:tc>
          <w:tcPr>
            <w:tcW w:w="912" w:type="dxa"/>
            <w:vMerge/>
            <w:shd w:val="clear" w:color="auto" w:fill="auto"/>
            <w:vAlign w:val="center"/>
            <w:hideMark/>
          </w:tcPr>
          <w:p w:rsidR="00F21CBD" w:rsidRPr="004E122E" w:rsidRDefault="00F21CBD" w:rsidP="00F345E1">
            <w:pPr>
              <w:ind w:left="-57" w:right="-57"/>
              <w:jc w:val="left"/>
              <w:rPr>
                <w:b/>
                <w:bCs/>
                <w:sz w:val="20"/>
                <w:szCs w:val="20"/>
              </w:rPr>
            </w:pPr>
          </w:p>
        </w:tc>
        <w:tc>
          <w:tcPr>
            <w:tcW w:w="5325" w:type="dxa"/>
            <w:vMerge/>
            <w:shd w:val="clear" w:color="auto" w:fill="auto"/>
            <w:vAlign w:val="center"/>
            <w:hideMark/>
          </w:tcPr>
          <w:p w:rsidR="00F21CBD" w:rsidRPr="004E122E" w:rsidRDefault="00F21CBD" w:rsidP="00F345E1">
            <w:pPr>
              <w:ind w:left="-57" w:right="-57"/>
              <w:jc w:val="left"/>
              <w:rPr>
                <w:b/>
                <w:bCs/>
                <w:sz w:val="20"/>
                <w:szCs w:val="20"/>
              </w:rPr>
            </w:pPr>
          </w:p>
        </w:tc>
        <w:tc>
          <w:tcPr>
            <w:tcW w:w="1249" w:type="dxa"/>
            <w:vMerge/>
            <w:shd w:val="clear" w:color="auto" w:fill="auto"/>
            <w:vAlign w:val="center"/>
            <w:hideMark/>
          </w:tcPr>
          <w:p w:rsidR="00F21CBD" w:rsidRPr="004E122E" w:rsidRDefault="00F21CBD" w:rsidP="00F345E1">
            <w:pPr>
              <w:ind w:left="-57" w:right="-57"/>
              <w:jc w:val="left"/>
              <w:rPr>
                <w:b/>
                <w:bCs/>
                <w:sz w:val="20"/>
                <w:szCs w:val="20"/>
              </w:rPr>
            </w:pP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01</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ОБЩЕГОСУДАРСТВЕННЫЕ ВОПРОСЫ</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54 596,404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 xml:space="preserve">Функционирование высшего должностного лица субъекта Российской  Федерации </w:t>
            </w:r>
          </w:p>
          <w:p w:rsidR="00F21CBD" w:rsidRPr="004E122E" w:rsidRDefault="00F21CBD" w:rsidP="00F345E1">
            <w:pPr>
              <w:ind w:left="-57" w:right="-57"/>
              <w:jc w:val="center"/>
              <w:rPr>
                <w:i/>
                <w:iCs/>
                <w:sz w:val="22"/>
                <w:szCs w:val="22"/>
              </w:rPr>
            </w:pPr>
            <w:r w:rsidRPr="004E122E">
              <w:rPr>
                <w:i/>
                <w:iCs/>
                <w:sz w:val="22"/>
                <w:szCs w:val="22"/>
              </w:rPr>
              <w:t>и муниципального образования</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1 561,850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Высшее должностное лицо муниципального образования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 xml:space="preserve">Функционирование законодательных (представительных) органов государственной </w:t>
            </w:r>
          </w:p>
          <w:p w:rsidR="00F21CBD" w:rsidRDefault="00F21CBD" w:rsidP="00F345E1">
            <w:pPr>
              <w:ind w:left="-57" w:right="-57"/>
              <w:jc w:val="center"/>
              <w:rPr>
                <w:i/>
                <w:iCs/>
                <w:sz w:val="22"/>
                <w:szCs w:val="22"/>
              </w:rPr>
            </w:pPr>
            <w:r w:rsidRPr="004E122E">
              <w:rPr>
                <w:i/>
                <w:iCs/>
                <w:sz w:val="22"/>
                <w:szCs w:val="22"/>
              </w:rPr>
              <w:t xml:space="preserve">власти и представительных органов </w:t>
            </w:r>
          </w:p>
          <w:p w:rsidR="00F21CBD" w:rsidRPr="004E122E" w:rsidRDefault="00F21CBD" w:rsidP="00F345E1">
            <w:pPr>
              <w:ind w:left="-57" w:right="-57"/>
              <w:jc w:val="center"/>
              <w:rPr>
                <w:i/>
                <w:iCs/>
                <w:sz w:val="22"/>
                <w:szCs w:val="22"/>
              </w:rPr>
            </w:pPr>
            <w:r w:rsidRPr="004E122E">
              <w:rPr>
                <w:i/>
                <w:iCs/>
                <w:sz w:val="22"/>
                <w:szCs w:val="22"/>
              </w:rPr>
              <w:t>муниципальных образований</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1 760,000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1 760,000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920,900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904,900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Председатель представительного органа </w:t>
            </w:r>
            <w:r w:rsidRPr="004E122E">
              <w:rPr>
                <w:sz w:val="22"/>
                <w:szCs w:val="22"/>
              </w:rPr>
              <w:br/>
              <w:t>муниципального образования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839,100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839,100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 xml:space="preserve">Функционирование Правительства Российской Федерации, высших исполнительных органов </w:t>
            </w:r>
            <w:r w:rsidRPr="004E122E">
              <w:rPr>
                <w:i/>
                <w:iCs/>
                <w:sz w:val="22"/>
                <w:szCs w:val="22"/>
              </w:rPr>
              <w:lastRenderedPageBreak/>
              <w:t>государственной власти субъектов Российской Федерации, местных администраций</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lastRenderedPageBreak/>
              <w:t>25 529,400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22 881,800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22 881,800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21 069,700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1 812,100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2 647,600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337,900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329,100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308,700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279,500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523,800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523,800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Субвенция на организацию и осуществление деятельности по опеке и попечительству</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1 166,600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230,400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прочих налогов, сборов и иных платежей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4 633,403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4 633,403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3 988,803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3 676,703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312,100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Председатель Контрольно-счетной палаты Урюпинского муниципального района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644,600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644,600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11</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Резервные фонды</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400,000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99 0 00 89990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Резервный фонд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99 0 00 89990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общегосударственные вопросы</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20 711,751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20 711,751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учреждения хозяйственного обслуживания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18 062,601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6 900,800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11 142,801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19,000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99 0 00 59320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2 217,300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99 0 00 59320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2 217,300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155,400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155,400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Оценка недвижимости, признание прав и регулирование отношений по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Другие расходы в области общегосударственных вопросов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126,450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34,500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25,950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03</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НАЦИОНАЛЬНАЯ БЕЗОПАСНОСТЬ И ПРАВООХРАНИТЕЛЬНАЯ ДЕЯТЕЛЬНОСТЬ</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1 858,188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1 672,600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1 672,600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1 669,000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1 507,400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161,400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14</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национальной безопасности и правоохранительной деятельности</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185,588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99 0 00 17600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Материальное стимулирование добровольных народных дружин</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99 0 00 17600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04</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НАЦИОНАЛЬНАЯ ЭКОНОМИКА</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15 346,046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Дорожное хозяйство (дорожные фонды)</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14 846,046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программа "Повышение безопасности дорожного движения на территории Урюпинского муниципального района" на 2017-2019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4 747,000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747,000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4 000,000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10 099,046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4 581,000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4 581,000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Реализация мероприятий в сфере дорожной </w:t>
            </w:r>
            <w:r w:rsidRPr="004E122E">
              <w:rPr>
                <w:sz w:val="22"/>
                <w:szCs w:val="22"/>
              </w:rPr>
              <w:lastRenderedPageBreak/>
              <w:t>деятельности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4,581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4,581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3 398,000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3 398,000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Дорожный фонд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2 115,465</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2 115,465</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12</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национальной экономики</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99 0 00 93380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Мероприятия в области архитектуры и градостроительства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99 0 00 93380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Мероприятия в области архитектуры и градостроительства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05</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ЖИЛИЩНО-КОММУНАЛЬНОЕ ХОЗЯЙСТВО</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20 174,081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Жилищное хозяйство</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прочих налогов, сборов и иных платежей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Коммунальное хозяйство</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17 668,202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17 668,202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390,000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390,000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99 0 00 78210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7 789,830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99 0 00 78210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7 789,830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1 010,399</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1 010,399</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8 450,266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8 450,266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23,147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23,147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2,572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2,572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99 0 00 41020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99 0 00 41020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1,188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Благоустройство</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2 498,879</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1 498,879</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300,522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300,522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99 0 00 72210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 передаваемые на исполнение переданных полномочий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1 198,357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99 0 00 72210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1 198,357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99 0 00 96050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Прочие мероприятия в области благоустройства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99 0 00 96050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07</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ОБРАЗОВАНИЕ</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279 851,327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Дошкольное образование</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32 958,326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472,600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472,600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628,530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628,530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52,784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52,784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31 804,412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11 188,700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2 063,700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r>
            <w:r w:rsidRPr="004E122E">
              <w:rPr>
                <w:sz w:val="22"/>
                <w:szCs w:val="22"/>
              </w:rPr>
              <w:lastRenderedPageBreak/>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14,300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9 110,700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7 035,800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6 915,000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казенных дошкольных </w:t>
            </w:r>
            <w:r w:rsidRPr="004E122E">
              <w:rPr>
                <w:sz w:val="22"/>
                <w:szCs w:val="22"/>
              </w:rPr>
              <w:br/>
              <w:t>образовательных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12 978,912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7 486,900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5 488,360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3,652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303,000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303,000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Общее образование</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218 596,016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3 720,700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1 089,400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2 631,300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2 022,870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471,010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1 551,860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«Обеспечение безопасности муниципальных </w:t>
            </w:r>
            <w:r w:rsidRPr="004E122E">
              <w:rPr>
                <w:sz w:val="22"/>
                <w:szCs w:val="22"/>
              </w:rPr>
              <w:lastRenderedPageBreak/>
              <w:t>образовательных организаций Урюпинского муниципального района Волгоградской области»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312,712</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100,568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212,144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73,220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26,780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45 0 00 00000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45 0 00 66110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212 391,734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6 340,300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1 795,200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4 545,100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148 129,700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43 527,300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2 210,300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102 392,100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казенных общеобразовательных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22 669,174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4 912,929</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17 686,510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69,735</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Предоставление бюджетным образовательным </w:t>
            </w:r>
            <w:r w:rsidRPr="004E122E">
              <w:rPr>
                <w:sz w:val="22"/>
                <w:szCs w:val="22"/>
              </w:rPr>
              <w:lastRenderedPageBreak/>
              <w:t>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30 076,664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30 076,664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2 014,561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2 014,561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1 391,187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1 391,187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1,448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1,448</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1 143,100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301,000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842,100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625,600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625,600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Дополнительное образование детей</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17 463,050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noWrap/>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noWrap/>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17 463,050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казенных </w:t>
            </w:r>
            <w:r w:rsidRPr="004E122E">
              <w:rPr>
                <w:sz w:val="22"/>
                <w:szCs w:val="22"/>
              </w:rPr>
              <w:br/>
              <w:t>организаций дополнительного образования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17 314,050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14 178,400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3 135,644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0,006</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149,000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149,000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Молодежная политика</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1 774,335</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w:t>
            </w:r>
            <w:r w:rsidRPr="004E122E">
              <w:rPr>
                <w:sz w:val="22"/>
                <w:szCs w:val="22"/>
              </w:rPr>
              <w:lastRenderedPageBreak/>
              <w:t>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77,000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77,000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350,435</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175,000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13,000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52,794</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109,641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1 320,900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1 320,900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413,270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907,630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образования</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9 059,600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9 059,600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в сфере других </w:t>
            </w:r>
            <w:r w:rsidRPr="004E122E">
              <w:rPr>
                <w:sz w:val="22"/>
                <w:szCs w:val="22"/>
              </w:rPr>
              <w:br/>
              <w:t>вопросов в области образования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9 059,600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8 642,800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416,800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08</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КУЛЬТУРА, КИНЕМАТОГРАФИЯ</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20 406,321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08</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Культура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20 406,321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«Сохранение и развити</w:t>
            </w:r>
            <w:r>
              <w:rPr>
                <w:sz w:val="22"/>
                <w:szCs w:val="22"/>
              </w:rPr>
              <w:t>е культуры</w:t>
            </w:r>
            <w:r w:rsidRPr="004E122E">
              <w:rPr>
                <w:sz w:val="22"/>
                <w:szCs w:val="22"/>
              </w:rPr>
              <w:t xml:space="preserve"> и искусства на территории Урюпинского муниципального района» на 2017 - 2020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«Реализация государственной национальной </w:t>
            </w:r>
            <w:r w:rsidRPr="004E122E">
              <w:rPr>
                <w:sz w:val="22"/>
                <w:szCs w:val="22"/>
              </w:rPr>
              <w:lastRenderedPageBreak/>
              <w:t>политики и укрепление единства Российской нации на территории  Урюпинского  муниципального района на 2017-2020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20 336,321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учреждений культуры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7 332,600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5 838,000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1 494,600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учреждений библиотечного обслуживания населения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10 551,891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10 015,191</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536,700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99 0 00 66610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2 450,030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99 0 00 66610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2 450,030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10</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СОЦИАЛЬНАЯ ПОЛИТИКА</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29 698,900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Пенсионное обеспечение</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2 147,400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99 0 00 14910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Пенсионное обеспечение муниципальных служащих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99 0 00 14910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Социальное обеспечение населения</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11 385,023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11 385,023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w:t>
            </w:r>
            <w:r w:rsidRPr="004E122E">
              <w:rPr>
                <w:sz w:val="22"/>
                <w:szCs w:val="22"/>
              </w:rPr>
              <w:lastRenderedPageBreak/>
              <w:t>проживающим в сельской местности, рабочих поселках (поселках городского типа) на территории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51,600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0,500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51,100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6 399,123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63,323</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6 335,800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4E122E">
              <w:rPr>
                <w:sz w:val="22"/>
                <w:szCs w:val="22"/>
              </w:rPr>
              <w:br/>
              <w:t>на территории Волгоградской области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4 799,500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47,500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4 752,000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в области социальной политики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38,400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38,400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99 0 00 15650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99 0 00 15650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Охрана семьи и детства</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15 046,400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15 046,400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выплату пособий по опеке и попечительству</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8 896,000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8 896,000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2 424,400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24,000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2 400,400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Субвенции на вознаграждение за труд приемным родителям (патронатному воспитателю) и </w:t>
            </w:r>
            <w:r w:rsidRPr="004E122E">
              <w:rPr>
                <w:sz w:val="22"/>
                <w:szCs w:val="22"/>
              </w:rPr>
              <w:lastRenderedPageBreak/>
              <w:t>предоставление им мер социальной поддержки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3 726,000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3 658,800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67,200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06</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социальной политики</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1 120,077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1 120,077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864,000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256,077</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11</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ФИЗИЧЕСКАЯ КУЛЬТУРА И СПОРТ</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11</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Массовый спорт</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409,000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91,000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12</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СРЕДСТВА МАССОВОЙ ИНФОРМАЦИИ</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12</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 xml:space="preserve">Другие вопросы в области средств </w:t>
            </w:r>
          </w:p>
          <w:p w:rsidR="00F21CBD" w:rsidRPr="004E122E" w:rsidRDefault="00F21CBD" w:rsidP="00F345E1">
            <w:pPr>
              <w:ind w:left="-57" w:right="-57"/>
              <w:jc w:val="center"/>
              <w:rPr>
                <w:i/>
                <w:iCs/>
                <w:sz w:val="22"/>
                <w:szCs w:val="22"/>
              </w:rPr>
            </w:pPr>
            <w:r w:rsidRPr="004E122E">
              <w:rPr>
                <w:i/>
                <w:iCs/>
                <w:sz w:val="22"/>
                <w:szCs w:val="22"/>
              </w:rPr>
              <w:t>массовой информации</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99 0 00 94500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Мероприятия в сфере других вопросов в области </w:t>
            </w:r>
            <w:r w:rsidRPr="004E122E">
              <w:rPr>
                <w:sz w:val="22"/>
                <w:szCs w:val="22"/>
              </w:rPr>
              <w:br/>
              <w:t>средств массовой информации</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99 0 00 94500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14</w:t>
            </w:r>
          </w:p>
        </w:tc>
        <w:tc>
          <w:tcPr>
            <w:tcW w:w="595"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98"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МЕЖБЮДЖЕТНЫЕ ТРАНСФЕРТЫ ОБЩЕГО ХАРАКТЕРА БЮДЖЕТАМ БЮДЖЕТНОЙ СИСТЕМЫ РОССИЙСКОЙ ФЕДЕРАЦИИ</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40 038,990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14</w:t>
            </w:r>
          </w:p>
        </w:tc>
        <w:tc>
          <w:tcPr>
            <w:tcW w:w="595"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98"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 xml:space="preserve">Прочие межбюджетные трансферты </w:t>
            </w:r>
          </w:p>
          <w:p w:rsidR="00F21CBD" w:rsidRPr="004E122E" w:rsidRDefault="00F21CBD" w:rsidP="00F345E1">
            <w:pPr>
              <w:ind w:left="-57" w:right="-57"/>
              <w:jc w:val="center"/>
              <w:rPr>
                <w:i/>
                <w:iCs/>
                <w:sz w:val="22"/>
                <w:szCs w:val="22"/>
              </w:rPr>
            </w:pPr>
            <w:r w:rsidRPr="004E122E">
              <w:rPr>
                <w:i/>
                <w:iCs/>
                <w:sz w:val="22"/>
                <w:szCs w:val="22"/>
              </w:rPr>
              <w:t>общего характера</w:t>
            </w:r>
          </w:p>
        </w:tc>
        <w:tc>
          <w:tcPr>
            <w:tcW w:w="1249"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40 038,990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40 038,990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75,000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75,000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99 0 00 75210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на обеспечение сбалансированности местных бюджетов бюджетам муниципальных образований</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32 386,000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99 0 00 75210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32 386,000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99 0 00 76210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7 577,990</w:t>
            </w:r>
          </w:p>
        </w:tc>
      </w:tr>
      <w:tr w:rsidR="00F21CBD" w:rsidRPr="004E122E" w:rsidTr="00F345E1">
        <w:trPr>
          <w:trHeight w:val="20"/>
        </w:trPr>
        <w:tc>
          <w:tcPr>
            <w:tcW w:w="51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95"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98"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99 0 00 76210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49"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7 577,990</w:t>
            </w:r>
          </w:p>
        </w:tc>
      </w:tr>
      <w:tr w:rsidR="00F21CBD" w:rsidRPr="004E122E" w:rsidTr="00F345E1">
        <w:trPr>
          <w:trHeight w:val="20"/>
        </w:trPr>
        <w:tc>
          <w:tcPr>
            <w:tcW w:w="8648" w:type="dxa"/>
            <w:gridSpan w:val="5"/>
            <w:shd w:val="clear" w:color="auto" w:fill="auto"/>
            <w:vAlign w:val="center"/>
            <w:hideMark/>
          </w:tcPr>
          <w:p w:rsidR="00F21CBD" w:rsidRPr="004276B4" w:rsidRDefault="00F21CBD" w:rsidP="00F345E1">
            <w:pPr>
              <w:ind w:left="-57" w:right="-57"/>
              <w:jc w:val="center"/>
              <w:rPr>
                <w:b/>
                <w:bCs/>
                <w:sz w:val="22"/>
                <w:szCs w:val="22"/>
              </w:rPr>
            </w:pPr>
            <w:r w:rsidRPr="004276B4">
              <w:rPr>
                <w:b/>
                <w:bCs/>
                <w:sz w:val="22"/>
                <w:szCs w:val="22"/>
              </w:rPr>
              <w:t>ИТОГО</w:t>
            </w:r>
            <w:r>
              <w:rPr>
                <w:b/>
                <w:bCs/>
                <w:sz w:val="22"/>
                <w:szCs w:val="22"/>
              </w:rPr>
              <w:t>:</w:t>
            </w:r>
          </w:p>
        </w:tc>
        <w:tc>
          <w:tcPr>
            <w:tcW w:w="1249"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462 990,257</w:t>
            </w:r>
          </w:p>
        </w:tc>
      </w:tr>
    </w:tbl>
    <w:p w:rsidR="00F21CBD" w:rsidRPr="00910528" w:rsidRDefault="00F21CBD" w:rsidP="00F21CBD">
      <w:pPr>
        <w:tabs>
          <w:tab w:val="left" w:pos="5040"/>
        </w:tabs>
        <w:ind w:left="-57" w:right="-57"/>
        <w:rPr>
          <w:rFonts w:eastAsia="MS Mincho"/>
          <w:bCs/>
          <w:sz w:val="16"/>
          <w:szCs w:val="16"/>
          <w:lang w:eastAsia="ja-JP"/>
        </w:rPr>
      </w:pPr>
    </w:p>
    <w:p w:rsidR="00F21CBD" w:rsidRPr="00A72B79" w:rsidRDefault="00F21CBD" w:rsidP="00F21CBD">
      <w:pPr>
        <w:tabs>
          <w:tab w:val="left" w:pos="5040"/>
        </w:tabs>
        <w:ind w:left="-57" w:right="-57"/>
        <w:rPr>
          <w:rFonts w:eastAsia="MS Mincho"/>
          <w:bCs/>
          <w:sz w:val="28"/>
          <w:szCs w:val="28"/>
          <w:lang w:eastAsia="ja-JP"/>
        </w:rPr>
      </w:pPr>
      <w:r>
        <w:rPr>
          <w:rFonts w:eastAsia="MS Mincho"/>
          <w:bCs/>
          <w:sz w:val="28"/>
          <w:szCs w:val="28"/>
          <w:lang w:eastAsia="ja-JP"/>
        </w:rPr>
        <w:t xml:space="preserve">        1.6</w:t>
      </w:r>
      <w:r w:rsidRPr="00722850">
        <w:rPr>
          <w:rFonts w:eastAsia="MS Mincho"/>
          <w:bCs/>
          <w:sz w:val="28"/>
          <w:szCs w:val="28"/>
          <w:lang w:eastAsia="ja-JP"/>
        </w:rPr>
        <w:t>.</w:t>
      </w:r>
      <w:r>
        <w:rPr>
          <w:rFonts w:eastAsia="MS Mincho"/>
          <w:bCs/>
          <w:sz w:val="28"/>
          <w:szCs w:val="28"/>
          <w:lang w:eastAsia="ja-JP"/>
        </w:rPr>
        <w:t xml:space="preserve"> Приложение 13 к Положению изложить в следующей редакции:</w:t>
      </w:r>
    </w:p>
    <w:p w:rsidR="00F21CBD" w:rsidRPr="00C34FE6" w:rsidRDefault="00F21CBD" w:rsidP="00F21CBD">
      <w:pPr>
        <w:ind w:left="-57" w:right="-57"/>
        <w:rPr>
          <w:b/>
          <w:bCs/>
        </w:rPr>
      </w:pPr>
      <w:r>
        <w:t xml:space="preserve">                                                                                                «</w:t>
      </w:r>
      <w:r w:rsidRPr="009779AC">
        <w:t>Приложение 13</w:t>
      </w:r>
    </w:p>
    <w:p w:rsidR="00F21CBD" w:rsidRPr="009779AC"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к  Положению о бюджете Урюпинского муниципального</w:t>
      </w:r>
    </w:p>
    <w:p w:rsidR="00F21CBD" w:rsidRPr="009779AC" w:rsidRDefault="00F21CBD" w:rsidP="00F21CBD">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9779AC">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9779AC">
        <w:rPr>
          <w:rFonts w:ascii="Times New Roman" w:hAnsi="Times New Roman" w:cs="Times New Roman"/>
          <w:sz w:val="24"/>
          <w:szCs w:val="24"/>
        </w:rPr>
        <w:t xml:space="preserve"> и </w:t>
      </w:r>
      <w:r>
        <w:rPr>
          <w:rFonts w:ascii="Times New Roman" w:hAnsi="Times New Roman" w:cs="Times New Roman"/>
          <w:sz w:val="24"/>
          <w:szCs w:val="24"/>
        </w:rPr>
        <w:t>2021</w:t>
      </w:r>
      <w:r w:rsidRPr="009779AC">
        <w:rPr>
          <w:rFonts w:ascii="Times New Roman" w:hAnsi="Times New Roman" w:cs="Times New Roman"/>
          <w:sz w:val="24"/>
          <w:szCs w:val="24"/>
        </w:rPr>
        <w:t xml:space="preserve"> годов</w:t>
      </w:r>
    </w:p>
    <w:p w:rsidR="00F21CBD" w:rsidRPr="009779AC" w:rsidRDefault="00F21CBD" w:rsidP="00F21CBD">
      <w:pPr>
        <w:ind w:left="-57" w:right="-57"/>
        <w:rPr>
          <w:b/>
          <w:bCs/>
          <w:sz w:val="16"/>
          <w:szCs w:val="16"/>
        </w:rPr>
      </w:pPr>
    </w:p>
    <w:p w:rsidR="00F21CBD" w:rsidRPr="009779AC" w:rsidRDefault="00F21CBD" w:rsidP="00F21CBD">
      <w:pPr>
        <w:ind w:left="-57" w:right="-57"/>
        <w:jc w:val="center"/>
        <w:rPr>
          <w:b/>
          <w:bCs/>
        </w:rPr>
      </w:pPr>
      <w:r w:rsidRPr="009779AC">
        <w:rPr>
          <w:b/>
          <w:bCs/>
        </w:rPr>
        <w:t xml:space="preserve">Ведомственная структура расходов </w:t>
      </w:r>
    </w:p>
    <w:p w:rsidR="00F21CBD" w:rsidRDefault="00F21CBD" w:rsidP="00F21CBD">
      <w:pPr>
        <w:ind w:left="-57" w:right="-57"/>
        <w:jc w:val="center"/>
        <w:rPr>
          <w:b/>
          <w:bCs/>
        </w:rPr>
      </w:pPr>
      <w:r w:rsidRPr="009779AC">
        <w:rPr>
          <w:b/>
          <w:bCs/>
        </w:rPr>
        <w:t xml:space="preserve">Урюпинского муниципального района на </w:t>
      </w:r>
      <w:r>
        <w:rPr>
          <w:b/>
          <w:bCs/>
        </w:rPr>
        <w:t>2019</w:t>
      </w:r>
      <w:r w:rsidRPr="009779AC">
        <w:rPr>
          <w:b/>
          <w:bCs/>
        </w:rPr>
        <w:t xml:space="preserve"> год</w:t>
      </w:r>
    </w:p>
    <w:p w:rsidR="00F21CBD" w:rsidRPr="00A72B79" w:rsidRDefault="00F21CBD" w:rsidP="00F21CBD">
      <w:pPr>
        <w:ind w:left="-57" w:right="-57"/>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53"/>
        <w:gridCol w:w="1276"/>
        <w:gridCol w:w="912"/>
        <w:gridCol w:w="5325"/>
        <w:gridCol w:w="1276"/>
      </w:tblGrid>
      <w:tr w:rsidR="00F21CBD" w:rsidRPr="004E122E" w:rsidTr="00F345E1">
        <w:trPr>
          <w:trHeight w:val="230"/>
        </w:trPr>
        <w:tc>
          <w:tcPr>
            <w:tcW w:w="1135" w:type="dxa"/>
            <w:gridSpan w:val="2"/>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Код раздела, подраздела</w:t>
            </w:r>
          </w:p>
        </w:tc>
        <w:tc>
          <w:tcPr>
            <w:tcW w:w="1276" w:type="dxa"/>
            <w:vMerge w:val="restart"/>
            <w:shd w:val="clear" w:color="auto" w:fill="auto"/>
            <w:vAlign w:val="center"/>
            <w:hideMark/>
          </w:tcPr>
          <w:p w:rsidR="00F21CBD" w:rsidRDefault="00F21CBD" w:rsidP="00F345E1">
            <w:pPr>
              <w:ind w:left="-57" w:right="-57"/>
              <w:jc w:val="center"/>
              <w:rPr>
                <w:b/>
                <w:bCs/>
                <w:sz w:val="20"/>
                <w:szCs w:val="20"/>
              </w:rPr>
            </w:pPr>
            <w:r w:rsidRPr="004E122E">
              <w:rPr>
                <w:b/>
                <w:bCs/>
                <w:sz w:val="20"/>
                <w:szCs w:val="20"/>
              </w:rPr>
              <w:t xml:space="preserve">Код </w:t>
            </w:r>
          </w:p>
          <w:p w:rsidR="00F21CBD" w:rsidRPr="004E122E" w:rsidRDefault="00F21CBD" w:rsidP="00F345E1">
            <w:pPr>
              <w:ind w:left="-57" w:right="-57"/>
              <w:jc w:val="center"/>
              <w:rPr>
                <w:b/>
                <w:bCs/>
                <w:sz w:val="20"/>
                <w:szCs w:val="20"/>
              </w:rPr>
            </w:pPr>
            <w:r w:rsidRPr="004E122E">
              <w:rPr>
                <w:b/>
                <w:bCs/>
                <w:sz w:val="20"/>
                <w:szCs w:val="20"/>
              </w:rPr>
              <w:t>целевой статьи</w:t>
            </w:r>
          </w:p>
        </w:tc>
        <w:tc>
          <w:tcPr>
            <w:tcW w:w="912" w:type="dxa"/>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Код группы вида расходов</w:t>
            </w:r>
          </w:p>
        </w:tc>
        <w:tc>
          <w:tcPr>
            <w:tcW w:w="5325" w:type="dxa"/>
            <w:vMerge w:val="restart"/>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Наименование</w:t>
            </w:r>
          </w:p>
        </w:tc>
        <w:tc>
          <w:tcPr>
            <w:tcW w:w="1276" w:type="dxa"/>
            <w:vMerge w:val="restart"/>
            <w:shd w:val="clear" w:color="auto" w:fill="auto"/>
            <w:vAlign w:val="center"/>
            <w:hideMark/>
          </w:tcPr>
          <w:p w:rsidR="00F21CBD" w:rsidRDefault="00F21CBD" w:rsidP="00F345E1">
            <w:pPr>
              <w:ind w:left="-57" w:right="-57"/>
              <w:jc w:val="center"/>
              <w:rPr>
                <w:b/>
                <w:bCs/>
                <w:sz w:val="20"/>
                <w:szCs w:val="20"/>
              </w:rPr>
            </w:pPr>
            <w:r w:rsidRPr="004E122E">
              <w:rPr>
                <w:b/>
                <w:bCs/>
                <w:sz w:val="20"/>
                <w:szCs w:val="20"/>
              </w:rPr>
              <w:t xml:space="preserve">2019 год </w:t>
            </w:r>
          </w:p>
          <w:p w:rsidR="00F21CBD" w:rsidRPr="004E122E" w:rsidRDefault="00F21CBD" w:rsidP="00F345E1">
            <w:pPr>
              <w:ind w:left="-57" w:right="-57"/>
              <w:jc w:val="center"/>
              <w:rPr>
                <w:b/>
                <w:bCs/>
                <w:sz w:val="20"/>
                <w:szCs w:val="20"/>
              </w:rPr>
            </w:pPr>
            <w:r>
              <w:rPr>
                <w:bCs/>
                <w:sz w:val="20"/>
                <w:szCs w:val="20"/>
              </w:rPr>
              <w:t>(тыс. руб.</w:t>
            </w:r>
            <w:r w:rsidRPr="004276B4">
              <w:rPr>
                <w:bCs/>
                <w:sz w:val="20"/>
                <w:szCs w:val="20"/>
              </w:rPr>
              <w:t>)</w:t>
            </w:r>
          </w:p>
        </w:tc>
      </w:tr>
      <w:tr w:rsidR="00F21CBD" w:rsidRPr="004E122E" w:rsidTr="00F345E1">
        <w:trPr>
          <w:trHeight w:val="230"/>
        </w:trPr>
        <w:tc>
          <w:tcPr>
            <w:tcW w:w="1135" w:type="dxa"/>
            <w:gridSpan w:val="2"/>
            <w:vMerge/>
            <w:shd w:val="clear" w:color="auto" w:fill="auto"/>
            <w:vAlign w:val="center"/>
            <w:hideMark/>
          </w:tcPr>
          <w:p w:rsidR="00F21CBD" w:rsidRPr="004E122E" w:rsidRDefault="00F21CBD" w:rsidP="00F345E1">
            <w:pPr>
              <w:ind w:left="-57" w:right="-57"/>
              <w:jc w:val="left"/>
              <w:rPr>
                <w:b/>
                <w:bCs/>
                <w:sz w:val="20"/>
                <w:szCs w:val="20"/>
              </w:rPr>
            </w:pPr>
          </w:p>
        </w:tc>
        <w:tc>
          <w:tcPr>
            <w:tcW w:w="1276" w:type="dxa"/>
            <w:vMerge/>
            <w:shd w:val="clear" w:color="auto" w:fill="auto"/>
            <w:vAlign w:val="center"/>
            <w:hideMark/>
          </w:tcPr>
          <w:p w:rsidR="00F21CBD" w:rsidRPr="004E122E" w:rsidRDefault="00F21CBD" w:rsidP="00F345E1">
            <w:pPr>
              <w:ind w:left="-57" w:right="-57"/>
              <w:jc w:val="left"/>
              <w:rPr>
                <w:b/>
                <w:bCs/>
                <w:sz w:val="20"/>
                <w:szCs w:val="20"/>
              </w:rPr>
            </w:pPr>
          </w:p>
        </w:tc>
        <w:tc>
          <w:tcPr>
            <w:tcW w:w="912" w:type="dxa"/>
            <w:vMerge/>
            <w:shd w:val="clear" w:color="auto" w:fill="auto"/>
            <w:vAlign w:val="center"/>
            <w:hideMark/>
          </w:tcPr>
          <w:p w:rsidR="00F21CBD" w:rsidRPr="004E122E" w:rsidRDefault="00F21CBD" w:rsidP="00F345E1">
            <w:pPr>
              <w:ind w:left="-57" w:right="-57"/>
              <w:jc w:val="left"/>
              <w:rPr>
                <w:b/>
                <w:bCs/>
                <w:sz w:val="20"/>
                <w:szCs w:val="20"/>
              </w:rPr>
            </w:pPr>
          </w:p>
        </w:tc>
        <w:tc>
          <w:tcPr>
            <w:tcW w:w="5325" w:type="dxa"/>
            <w:vMerge/>
            <w:shd w:val="clear" w:color="auto" w:fill="auto"/>
            <w:vAlign w:val="center"/>
            <w:hideMark/>
          </w:tcPr>
          <w:p w:rsidR="00F21CBD" w:rsidRPr="004E122E" w:rsidRDefault="00F21CBD" w:rsidP="00F345E1">
            <w:pPr>
              <w:ind w:left="-57" w:right="-57"/>
              <w:jc w:val="left"/>
              <w:rPr>
                <w:b/>
                <w:bCs/>
                <w:sz w:val="20"/>
                <w:szCs w:val="20"/>
              </w:rPr>
            </w:pPr>
          </w:p>
        </w:tc>
        <w:tc>
          <w:tcPr>
            <w:tcW w:w="1276" w:type="dxa"/>
            <w:vMerge/>
            <w:shd w:val="clear" w:color="auto" w:fill="auto"/>
            <w:vAlign w:val="center"/>
            <w:hideMark/>
          </w:tcPr>
          <w:p w:rsidR="00F21CBD" w:rsidRPr="004E122E" w:rsidRDefault="00F21CBD" w:rsidP="00F345E1">
            <w:pPr>
              <w:ind w:left="-57" w:right="-57"/>
              <w:jc w:val="left"/>
              <w:rPr>
                <w:b/>
                <w:bCs/>
                <w:sz w:val="20"/>
                <w:szCs w:val="20"/>
              </w:rPr>
            </w:pPr>
          </w:p>
        </w:tc>
      </w:tr>
      <w:tr w:rsidR="00F21CBD" w:rsidRPr="004E122E" w:rsidTr="00F345E1">
        <w:trPr>
          <w:trHeight w:val="230"/>
        </w:trPr>
        <w:tc>
          <w:tcPr>
            <w:tcW w:w="1135" w:type="dxa"/>
            <w:gridSpan w:val="2"/>
            <w:vMerge/>
            <w:shd w:val="clear" w:color="auto" w:fill="auto"/>
            <w:vAlign w:val="center"/>
            <w:hideMark/>
          </w:tcPr>
          <w:p w:rsidR="00F21CBD" w:rsidRPr="004E122E" w:rsidRDefault="00F21CBD" w:rsidP="00F345E1">
            <w:pPr>
              <w:ind w:left="-57" w:right="-57"/>
              <w:jc w:val="left"/>
              <w:rPr>
                <w:b/>
                <w:bCs/>
                <w:sz w:val="20"/>
                <w:szCs w:val="20"/>
              </w:rPr>
            </w:pPr>
          </w:p>
        </w:tc>
        <w:tc>
          <w:tcPr>
            <w:tcW w:w="1276" w:type="dxa"/>
            <w:vMerge/>
            <w:shd w:val="clear" w:color="auto" w:fill="auto"/>
            <w:vAlign w:val="center"/>
            <w:hideMark/>
          </w:tcPr>
          <w:p w:rsidR="00F21CBD" w:rsidRPr="004E122E" w:rsidRDefault="00F21CBD" w:rsidP="00F345E1">
            <w:pPr>
              <w:ind w:left="-57" w:right="-57"/>
              <w:jc w:val="left"/>
              <w:rPr>
                <w:b/>
                <w:bCs/>
                <w:sz w:val="20"/>
                <w:szCs w:val="20"/>
              </w:rPr>
            </w:pPr>
          </w:p>
        </w:tc>
        <w:tc>
          <w:tcPr>
            <w:tcW w:w="912" w:type="dxa"/>
            <w:vMerge/>
            <w:shd w:val="clear" w:color="auto" w:fill="auto"/>
            <w:vAlign w:val="center"/>
            <w:hideMark/>
          </w:tcPr>
          <w:p w:rsidR="00F21CBD" w:rsidRPr="004E122E" w:rsidRDefault="00F21CBD" w:rsidP="00F345E1">
            <w:pPr>
              <w:ind w:left="-57" w:right="-57"/>
              <w:jc w:val="left"/>
              <w:rPr>
                <w:b/>
                <w:bCs/>
                <w:sz w:val="20"/>
                <w:szCs w:val="20"/>
              </w:rPr>
            </w:pPr>
          </w:p>
        </w:tc>
        <w:tc>
          <w:tcPr>
            <w:tcW w:w="5325" w:type="dxa"/>
            <w:vMerge/>
            <w:shd w:val="clear" w:color="auto" w:fill="auto"/>
            <w:vAlign w:val="center"/>
            <w:hideMark/>
          </w:tcPr>
          <w:p w:rsidR="00F21CBD" w:rsidRPr="004E122E" w:rsidRDefault="00F21CBD" w:rsidP="00F345E1">
            <w:pPr>
              <w:ind w:left="-57" w:right="-57"/>
              <w:jc w:val="left"/>
              <w:rPr>
                <w:b/>
                <w:bCs/>
                <w:sz w:val="20"/>
                <w:szCs w:val="20"/>
              </w:rPr>
            </w:pPr>
          </w:p>
        </w:tc>
        <w:tc>
          <w:tcPr>
            <w:tcW w:w="1276" w:type="dxa"/>
            <w:vMerge/>
            <w:shd w:val="clear" w:color="auto" w:fill="auto"/>
            <w:vAlign w:val="center"/>
            <w:hideMark/>
          </w:tcPr>
          <w:p w:rsidR="00F21CBD" w:rsidRPr="004E122E" w:rsidRDefault="00F21CBD" w:rsidP="00F345E1">
            <w:pPr>
              <w:ind w:left="-57" w:right="-57"/>
              <w:jc w:val="left"/>
              <w:rPr>
                <w:b/>
                <w:bCs/>
                <w:sz w:val="20"/>
                <w:szCs w:val="20"/>
              </w:rPr>
            </w:pPr>
          </w:p>
        </w:tc>
      </w:tr>
      <w:tr w:rsidR="00F21CBD" w:rsidRPr="00832A78" w:rsidTr="00F345E1">
        <w:trPr>
          <w:trHeight w:val="230"/>
        </w:trPr>
        <w:tc>
          <w:tcPr>
            <w:tcW w:w="8648" w:type="dxa"/>
            <w:gridSpan w:val="5"/>
            <w:shd w:val="clear" w:color="auto" w:fill="auto"/>
            <w:vAlign w:val="center"/>
          </w:tcPr>
          <w:p w:rsidR="00F21CBD" w:rsidRPr="00832A78" w:rsidRDefault="00F21CBD" w:rsidP="00F345E1">
            <w:pPr>
              <w:ind w:left="-57" w:right="-57"/>
              <w:jc w:val="center"/>
              <w:rPr>
                <w:b/>
                <w:bCs/>
                <w:sz w:val="22"/>
                <w:szCs w:val="22"/>
              </w:rPr>
            </w:pPr>
            <w:r w:rsidRPr="00832A78">
              <w:rPr>
                <w:b/>
                <w:bCs/>
                <w:sz w:val="22"/>
                <w:szCs w:val="22"/>
              </w:rPr>
              <w:t>Администрация Урюпинского муниципального района</w:t>
            </w:r>
          </w:p>
        </w:tc>
        <w:tc>
          <w:tcPr>
            <w:tcW w:w="1276" w:type="dxa"/>
            <w:shd w:val="clear" w:color="auto" w:fill="auto"/>
            <w:vAlign w:val="center"/>
          </w:tcPr>
          <w:p w:rsidR="00F21CBD" w:rsidRPr="00832A78" w:rsidRDefault="00F21CBD" w:rsidP="00F345E1">
            <w:pPr>
              <w:ind w:left="-57" w:right="-57"/>
              <w:jc w:val="center"/>
              <w:rPr>
                <w:b/>
                <w:bCs/>
                <w:sz w:val="22"/>
                <w:szCs w:val="22"/>
              </w:rPr>
            </w:pPr>
            <w:r w:rsidRPr="004E122E">
              <w:rPr>
                <w:b/>
                <w:bCs/>
                <w:sz w:val="22"/>
                <w:szCs w:val="22"/>
              </w:rPr>
              <w:t>462 990,257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01</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ОБЩЕГОСУДАРСТВЕННЫЕ ВОПРОСЫ</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54 596,404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 xml:space="preserve">Функционирование высшего должностного лица субъекта Российской  Федерации </w:t>
            </w:r>
          </w:p>
          <w:p w:rsidR="00F21CBD" w:rsidRPr="004E122E" w:rsidRDefault="00F21CBD" w:rsidP="00F345E1">
            <w:pPr>
              <w:ind w:left="-57" w:right="-57"/>
              <w:jc w:val="center"/>
              <w:rPr>
                <w:i/>
                <w:iCs/>
                <w:sz w:val="22"/>
                <w:szCs w:val="22"/>
              </w:rPr>
            </w:pPr>
            <w:r w:rsidRPr="004E122E">
              <w:rPr>
                <w:i/>
                <w:iCs/>
                <w:sz w:val="22"/>
                <w:szCs w:val="22"/>
              </w:rPr>
              <w:t>и муниципального образования</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1 561,850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Высшее должностное лицо муниципального образования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1 561,850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1 760,000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1 760,000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920,900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904,900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Председатель представительного органа </w:t>
            </w:r>
            <w:r w:rsidRPr="004E122E">
              <w:rPr>
                <w:sz w:val="22"/>
                <w:szCs w:val="22"/>
              </w:rPr>
              <w:br/>
              <w:t>муниципального образования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839,100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839,100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25 529,400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направления обеспечения </w:t>
            </w:r>
            <w:r w:rsidRPr="004E122E">
              <w:rPr>
                <w:sz w:val="22"/>
                <w:szCs w:val="22"/>
              </w:rPr>
              <w:lastRenderedPageBreak/>
              <w:t>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22 881,800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22 881,800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21 069,700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1 812,100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2 647,600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337,900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329,100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308,700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279,500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523,800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523,800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1 166,600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230,400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прочих налогов, сборов и иных платежей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4 633,403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4 633,403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органов местного самоуправления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3 988,803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3 676,703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312,100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Председатель Контрольно-счетной палаты Урюпинского муниципального района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644,600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90 0 00 00070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644,600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11</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Резервные фонды</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400,000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99 0 00 89990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Резервный фонд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99 0 00 89990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общегосударственные вопросы</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20 711,751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20 711,751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учреждения хозяйственного обслуживания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18 062,601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6 900,800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11 142,801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99 0 00 03990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19,000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99 0 00 59320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2 217,300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99 0 00 59320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2 217,300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155,400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155,400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99 0 00 90020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Другие расходы в области общегосударственных </w:t>
            </w:r>
            <w:r w:rsidRPr="004E122E">
              <w:rPr>
                <w:sz w:val="22"/>
                <w:szCs w:val="22"/>
              </w:rPr>
              <w:lastRenderedPageBreak/>
              <w:t xml:space="preserve">вопросов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126,450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34,500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25,950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99 0 00 92030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03</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НАЦИОНАЛЬНАЯ БЕЗОПАСНОСТЬ И ПРАВООХРАНИТЕЛЬНАЯ ДЕЯТЕЛЬНОСТЬ</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1 858,188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1 672,600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1 672,600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1 669,000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1 507,400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161,400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99 0 00 02180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14</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185,588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99 0 00 17600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Материальное стимулирование добровольных народных дружин</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99 0 00 17600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185,588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04</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НАЦИОНАЛЬНАЯ ЭКОНОМИКА</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15 346,046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Дорожное хозяйство (дорожные фонды)</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14 846,046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"Повышение безопасности дорожного движения на территории Урюпинского муниципального района" на 2017-2019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4 747,000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747,000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34 0 00 77210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4 000,000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10 099,046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4 581,000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4 581,000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сфере дорожной деятельности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4,581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S1740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4,581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3 398,000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99 0 00 77210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3 398,000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Дорожный фонд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2 115,465</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2 115,465</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12</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национальной экономики</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99 0 00 93380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Мероприятия в области архитектуры и градостроительства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99 0 00 93380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jc w:val="left"/>
              <w:rPr>
                <w:sz w:val="22"/>
                <w:szCs w:val="22"/>
              </w:rPr>
            </w:pPr>
            <w:r w:rsidRPr="004E122E">
              <w:rPr>
                <w:sz w:val="22"/>
                <w:szCs w:val="22"/>
              </w:rPr>
              <w:t>Мероприятия в области архитектуры и градостроительства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99 0 00 93400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05</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ЖИЛИЩНО-КОММУНАЛЬНОЕ ХОЗЯЙСТВО</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20 174,081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Жилищное хозяйство</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прочих налогов, сборов и иных платежей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99 0 00 88990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Коммунальное хозяйство</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17 668,202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17 668,202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390,000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390,000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99 0 00 78210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7 789,830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99 0 00 78210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7 789,830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1 010,399</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1 010,399</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8 450,266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L5670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8 450,266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23,147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23,147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Субсидии из областного бюджета бюджетам муниципальных образований Волгоградской области на комплексное обустройство объектами социальной и </w:t>
            </w:r>
            <w:r w:rsidRPr="004E122E">
              <w:rPr>
                <w:sz w:val="22"/>
                <w:szCs w:val="22"/>
              </w:rPr>
              <w:lastRenderedPageBreak/>
              <w:t>инженерной инфраструктуры населенных пунктов, расположенных в сельской местности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lastRenderedPageBreak/>
              <w:t>2,572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S1560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2,572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99 0 00 41020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99 0 00 41020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1,188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05</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Благоустройство</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2 498,879</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1 498,879</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300,522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300,522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99 0 00 72210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 передаваемые на исполнение переданных полномочий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1 198,357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99 0 00 72210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1 198,357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99 0 00 96050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Прочие мероприятия в области благоустройства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05</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99 0 00 96050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07</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4276B4" w:rsidRDefault="00F21CBD" w:rsidP="00F345E1">
            <w:pPr>
              <w:ind w:left="-57" w:right="-57"/>
              <w:jc w:val="center"/>
              <w:rPr>
                <w:b/>
                <w:bCs/>
                <w:sz w:val="20"/>
                <w:szCs w:val="20"/>
              </w:rPr>
            </w:pPr>
            <w:r w:rsidRPr="004276B4">
              <w:rPr>
                <w:b/>
                <w:bCs/>
                <w:sz w:val="20"/>
                <w:szCs w:val="20"/>
              </w:rPr>
              <w:t>ОБРАЗОВАНИЕ</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279 851,327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Дошкольное образование</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32 958,326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472,600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472,600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628,530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628,530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52,784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52,784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31 804,412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11 188,700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2 063,700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99 0 00 71490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9 110,700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7 035,800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6 915,000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казенных дошкольных </w:t>
            </w:r>
            <w:r w:rsidRPr="004E122E">
              <w:rPr>
                <w:sz w:val="22"/>
                <w:szCs w:val="22"/>
              </w:rPr>
              <w:br/>
              <w:t>образовательных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12 978,912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7 486,900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5 488,360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3,652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303,000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303,000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298,000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Общее образование</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218 596,016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3 720,700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1 089,400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2 631,300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2 022,870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471,010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1 551,860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312,712</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100,568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212,144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73,220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26,780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45 0 00 00000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45 0 00 66110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212 391,734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6 340,300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1 795,200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4 545,100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148 129,700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43 527,300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2 210,300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99 0 00 70360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102 392,100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казенных общеобразовательных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22 669,174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4 912,929</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17 686,510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69,735</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30 076,664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30 076,664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2 014,561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99 0 00 66120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2 014,561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1 391,187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Е2 50970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1 391,187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1,448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1,448</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1 143,100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301,000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S0980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842,100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625,600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625,600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Дополнительное образование детей</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17 463,050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noWrap/>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noWrap/>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17 463,050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казенных </w:t>
            </w:r>
            <w:r w:rsidRPr="004E122E">
              <w:rPr>
                <w:sz w:val="22"/>
                <w:szCs w:val="22"/>
              </w:rPr>
              <w:br/>
              <w:t>организаций дополнительного образования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17 314,050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14 178,400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3 135,644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99 0 00 04230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0,006</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149,000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149,000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Молодежная политика</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1 774,335</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77,000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350,435</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175,000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47 0 00 66110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13,000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52,794</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47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109,641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1 320,900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1 320,900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bottom"/>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413,270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S0390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907,630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07</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09</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образования</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9 059,600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9 059,600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Обеспечение деятельности в сфере других </w:t>
            </w:r>
            <w:r w:rsidRPr="004E122E">
              <w:rPr>
                <w:sz w:val="22"/>
                <w:szCs w:val="22"/>
              </w:rPr>
              <w:br/>
              <w:t>вопросов в области образования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9 059,600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8 642,800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07</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09</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99 0 00 04520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416,800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08</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7967EE" w:rsidRDefault="00F21CBD" w:rsidP="00F345E1">
            <w:pPr>
              <w:ind w:left="-57" w:right="-57"/>
              <w:jc w:val="center"/>
              <w:rPr>
                <w:b/>
                <w:bCs/>
                <w:sz w:val="20"/>
                <w:szCs w:val="20"/>
              </w:rPr>
            </w:pPr>
            <w:r w:rsidRPr="007967EE">
              <w:rPr>
                <w:b/>
                <w:bCs/>
                <w:sz w:val="20"/>
                <w:szCs w:val="20"/>
              </w:rPr>
              <w:t>КУЛЬТУРА, КИНЕМАТОГРАФИЯ</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20 406,321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08</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Культура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20 406,321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48 0 00 00000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«Сохранение и развитие к</w:t>
            </w:r>
            <w:r>
              <w:rPr>
                <w:sz w:val="22"/>
                <w:szCs w:val="22"/>
              </w:rPr>
              <w:t>ультуры</w:t>
            </w:r>
            <w:r w:rsidRPr="004E122E">
              <w:rPr>
                <w:sz w:val="22"/>
                <w:szCs w:val="22"/>
              </w:rPr>
              <w:t xml:space="preserve"> и искусства на территории Урюпинского муниципального района» на 2017 - 2020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48 0 00 20010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51 0 00 20010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20 336,321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учреждений культуры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7 332,600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5 838,000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1 494,600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Обеспечение деятельности учреждений библиотечного обслуживания населения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10 551,891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10 015,191</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99 0 00 04420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536,700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99 0 00 66610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2 450,030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99 0 00 66610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600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2 450,030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Уплата налога на имущество</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08</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99 0 00 80990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800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бюджетные ассигнования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10</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7967EE" w:rsidRDefault="00F21CBD" w:rsidP="00F345E1">
            <w:pPr>
              <w:ind w:left="-57" w:right="-57"/>
              <w:jc w:val="center"/>
              <w:rPr>
                <w:b/>
                <w:bCs/>
                <w:sz w:val="20"/>
                <w:szCs w:val="20"/>
              </w:rPr>
            </w:pPr>
            <w:r w:rsidRPr="007967EE">
              <w:rPr>
                <w:b/>
                <w:bCs/>
                <w:sz w:val="20"/>
                <w:szCs w:val="20"/>
              </w:rPr>
              <w:t>СОЦИАЛЬНАЯ ПОЛИТИКА</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29 698,900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01</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Пенсионное обеспечение</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2 147,400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99 0 00 14910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Пенсионное обеспечение муниципальных служащих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01</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99 0 00 14910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2 147,400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Социальное обеспечение населения</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11 385,023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11 385,023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51,600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0,500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51,100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6 399,123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63,323</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6 335,800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4E122E">
              <w:rPr>
                <w:sz w:val="22"/>
                <w:szCs w:val="22"/>
              </w:rPr>
              <w:br/>
              <w:t>на территории Волгоградской области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4 799,500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47,500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4 752,000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в области социальной политики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38,400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38,400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99 0 00 15150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99 0 00 15650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99 0 00 15650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42,000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Охрана семьи и детства</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15 046,400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15 046,400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выплату пособий по опеке и попечительству</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8 896,000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8 896,000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2 424,400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24,000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99 0 00 70340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2 400,400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3 726,000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3 658,800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lastRenderedPageBreak/>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99 0 00 70410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67,200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10</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06</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Другие вопросы в области социальной политики</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1 120,077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1 120,077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864,000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10</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06</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99 0 00 70530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256,077</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11</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7967EE" w:rsidRDefault="00F21CBD" w:rsidP="00F345E1">
            <w:pPr>
              <w:ind w:left="-57" w:right="-57"/>
              <w:jc w:val="center"/>
              <w:rPr>
                <w:b/>
                <w:bCs/>
                <w:sz w:val="20"/>
                <w:szCs w:val="20"/>
              </w:rPr>
            </w:pPr>
            <w:r w:rsidRPr="007967EE">
              <w:rPr>
                <w:b/>
                <w:bCs/>
                <w:sz w:val="20"/>
                <w:szCs w:val="20"/>
              </w:rPr>
              <w:t>ФИЗИЧЕСКАЯ КУЛЬТУРА И СПОРТ</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11</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02</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Массовый спорт</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13 0 00 20010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20,000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w:t>
            </w:r>
            <w:r>
              <w:rPr>
                <w:sz w:val="22"/>
                <w:szCs w:val="22"/>
              </w:rPr>
              <w:t>П</w:t>
            </w:r>
            <w:r w:rsidRPr="004E122E">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409,000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11</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02</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44 0 00 20010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300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Социальное обеспечение и иные выплаты населению</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91,000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12</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7967EE" w:rsidRDefault="00F21CBD" w:rsidP="00F345E1">
            <w:pPr>
              <w:ind w:left="-57" w:right="-57"/>
              <w:jc w:val="center"/>
              <w:rPr>
                <w:b/>
                <w:bCs/>
                <w:sz w:val="20"/>
                <w:szCs w:val="20"/>
              </w:rPr>
            </w:pPr>
            <w:r w:rsidRPr="007967EE">
              <w:rPr>
                <w:b/>
                <w:bCs/>
                <w:sz w:val="20"/>
                <w:szCs w:val="20"/>
              </w:rPr>
              <w:t>СРЕДСТВА МАССОВОЙ ИНФОРМАЦИИ</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12</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04</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Другие вопросы в области средств</w:t>
            </w:r>
          </w:p>
          <w:p w:rsidR="00F21CBD" w:rsidRPr="004E122E" w:rsidRDefault="00F21CBD" w:rsidP="00F345E1">
            <w:pPr>
              <w:ind w:left="-57" w:right="-57"/>
              <w:jc w:val="center"/>
              <w:rPr>
                <w:i/>
                <w:iCs/>
                <w:sz w:val="22"/>
                <w:szCs w:val="22"/>
              </w:rPr>
            </w:pPr>
            <w:r w:rsidRPr="004E122E">
              <w:rPr>
                <w:i/>
                <w:iCs/>
                <w:sz w:val="22"/>
                <w:szCs w:val="22"/>
              </w:rPr>
              <w:t xml:space="preserve"> массовой информации</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99 0 00 94500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Мероприятия в сфере других вопросов в области </w:t>
            </w:r>
            <w:r w:rsidRPr="004E122E">
              <w:rPr>
                <w:sz w:val="22"/>
                <w:szCs w:val="22"/>
              </w:rPr>
              <w:br/>
              <w:t>средств массовой информации</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12</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04</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99 0 00 94500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200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Закупка товаров, работ и услуг для обеспечения</w:t>
            </w:r>
            <w:r w:rsidRPr="004E122E">
              <w:rPr>
                <w:sz w:val="22"/>
                <w:szCs w:val="22"/>
              </w:rPr>
              <w:br/>
              <w:t>государственных (муниципальных) нужд</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500,000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14</w:t>
            </w:r>
          </w:p>
        </w:tc>
        <w:tc>
          <w:tcPr>
            <w:tcW w:w="553"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w:t>
            </w:r>
          </w:p>
        </w:tc>
        <w:tc>
          <w:tcPr>
            <w:tcW w:w="1276"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b/>
                <w:bCs/>
                <w:sz w:val="20"/>
                <w:szCs w:val="20"/>
              </w:rPr>
            </w:pPr>
            <w:r w:rsidRPr="004E122E">
              <w:rPr>
                <w:b/>
                <w:bCs/>
                <w:sz w:val="20"/>
                <w:szCs w:val="20"/>
              </w:rPr>
              <w:t>000</w:t>
            </w:r>
          </w:p>
        </w:tc>
        <w:tc>
          <w:tcPr>
            <w:tcW w:w="5325" w:type="dxa"/>
            <w:shd w:val="clear" w:color="auto" w:fill="auto"/>
            <w:vAlign w:val="center"/>
            <w:hideMark/>
          </w:tcPr>
          <w:p w:rsidR="00F21CBD" w:rsidRPr="007967EE" w:rsidRDefault="00F21CBD" w:rsidP="00F345E1">
            <w:pPr>
              <w:ind w:left="-57" w:right="-57"/>
              <w:jc w:val="center"/>
              <w:rPr>
                <w:b/>
                <w:bCs/>
                <w:sz w:val="20"/>
                <w:szCs w:val="20"/>
              </w:rPr>
            </w:pPr>
            <w:r w:rsidRPr="007967EE">
              <w:rPr>
                <w:b/>
                <w:bCs/>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40 038,990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14</w:t>
            </w:r>
          </w:p>
        </w:tc>
        <w:tc>
          <w:tcPr>
            <w:tcW w:w="553"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03</w:t>
            </w:r>
          </w:p>
        </w:tc>
        <w:tc>
          <w:tcPr>
            <w:tcW w:w="1276"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00 0 00 00000</w:t>
            </w:r>
          </w:p>
        </w:tc>
        <w:tc>
          <w:tcPr>
            <w:tcW w:w="912" w:type="dxa"/>
            <w:shd w:val="clear" w:color="auto" w:fill="auto"/>
            <w:vAlign w:val="center"/>
            <w:hideMark/>
          </w:tcPr>
          <w:p w:rsidR="00F21CBD" w:rsidRPr="004E122E" w:rsidRDefault="00F21CBD" w:rsidP="00F345E1">
            <w:pPr>
              <w:ind w:left="-57" w:right="-57"/>
              <w:jc w:val="center"/>
              <w:rPr>
                <w:i/>
                <w:iCs/>
                <w:sz w:val="20"/>
                <w:szCs w:val="20"/>
              </w:rPr>
            </w:pPr>
            <w:r w:rsidRPr="004E122E">
              <w:rPr>
                <w:i/>
                <w:iCs/>
                <w:sz w:val="20"/>
                <w:szCs w:val="20"/>
              </w:rPr>
              <w:t>000</w:t>
            </w:r>
          </w:p>
        </w:tc>
        <w:tc>
          <w:tcPr>
            <w:tcW w:w="5325" w:type="dxa"/>
            <w:shd w:val="clear" w:color="auto" w:fill="auto"/>
            <w:vAlign w:val="center"/>
            <w:hideMark/>
          </w:tcPr>
          <w:p w:rsidR="00F21CBD" w:rsidRDefault="00F21CBD" w:rsidP="00F345E1">
            <w:pPr>
              <w:ind w:left="-57" w:right="-57"/>
              <w:jc w:val="center"/>
              <w:rPr>
                <w:i/>
                <w:iCs/>
                <w:sz w:val="22"/>
                <w:szCs w:val="22"/>
              </w:rPr>
            </w:pPr>
            <w:r w:rsidRPr="004E122E">
              <w:rPr>
                <w:i/>
                <w:iCs/>
                <w:sz w:val="22"/>
                <w:szCs w:val="22"/>
              </w:rPr>
              <w:t>Прочие межбюджетные трансферты</w:t>
            </w:r>
          </w:p>
          <w:p w:rsidR="00F21CBD" w:rsidRPr="004E122E" w:rsidRDefault="00F21CBD" w:rsidP="00F345E1">
            <w:pPr>
              <w:ind w:left="-57" w:right="-57"/>
              <w:jc w:val="center"/>
              <w:rPr>
                <w:i/>
                <w:iCs/>
                <w:sz w:val="22"/>
                <w:szCs w:val="22"/>
              </w:rPr>
            </w:pPr>
            <w:r w:rsidRPr="004E122E">
              <w:rPr>
                <w:i/>
                <w:iCs/>
                <w:sz w:val="22"/>
                <w:szCs w:val="22"/>
              </w:rPr>
              <w:t xml:space="preserve"> общего характера</w:t>
            </w:r>
          </w:p>
        </w:tc>
        <w:tc>
          <w:tcPr>
            <w:tcW w:w="1276" w:type="dxa"/>
            <w:shd w:val="clear" w:color="auto" w:fill="auto"/>
            <w:vAlign w:val="center"/>
            <w:hideMark/>
          </w:tcPr>
          <w:p w:rsidR="00F21CBD" w:rsidRPr="004E122E" w:rsidRDefault="00F21CBD" w:rsidP="00F345E1">
            <w:pPr>
              <w:ind w:left="-57" w:right="-57"/>
              <w:jc w:val="center"/>
              <w:rPr>
                <w:i/>
                <w:iCs/>
                <w:sz w:val="22"/>
                <w:szCs w:val="22"/>
              </w:rPr>
            </w:pPr>
            <w:r w:rsidRPr="004E122E">
              <w:rPr>
                <w:i/>
                <w:iCs/>
                <w:sz w:val="22"/>
                <w:szCs w:val="22"/>
              </w:rPr>
              <w:t>40 038,990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99 0 00 00000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 xml:space="preserve">Непрограммные расходы органов местного </w:t>
            </w:r>
            <w:r w:rsidRPr="004E122E">
              <w:rPr>
                <w:sz w:val="22"/>
                <w:szCs w:val="22"/>
              </w:rPr>
              <w:br/>
              <w:t>самоуправления, казенных учреждений (организаций)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40 038,990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75,000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99 0 00 70220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75,000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99 0 00 75210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32 386,000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99 0 00 75210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32 386,000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99 0 00 76210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Иные 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7 577,990</w:t>
            </w:r>
          </w:p>
        </w:tc>
      </w:tr>
      <w:tr w:rsidR="00F21CBD" w:rsidRPr="004E122E" w:rsidTr="00F345E1">
        <w:trPr>
          <w:trHeight w:val="20"/>
        </w:trPr>
        <w:tc>
          <w:tcPr>
            <w:tcW w:w="58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14</w:t>
            </w:r>
          </w:p>
        </w:tc>
        <w:tc>
          <w:tcPr>
            <w:tcW w:w="553"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03</w:t>
            </w:r>
          </w:p>
        </w:tc>
        <w:tc>
          <w:tcPr>
            <w:tcW w:w="1276"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99 0 00 76210</w:t>
            </w:r>
          </w:p>
        </w:tc>
        <w:tc>
          <w:tcPr>
            <w:tcW w:w="912" w:type="dxa"/>
            <w:shd w:val="clear" w:color="auto" w:fill="auto"/>
            <w:vAlign w:val="center"/>
            <w:hideMark/>
          </w:tcPr>
          <w:p w:rsidR="00F21CBD" w:rsidRPr="004E122E" w:rsidRDefault="00F21CBD" w:rsidP="00F345E1">
            <w:pPr>
              <w:ind w:left="-57" w:right="-57"/>
              <w:jc w:val="center"/>
              <w:rPr>
                <w:sz w:val="20"/>
                <w:szCs w:val="20"/>
              </w:rPr>
            </w:pPr>
            <w:r w:rsidRPr="004E122E">
              <w:rPr>
                <w:sz w:val="20"/>
                <w:szCs w:val="20"/>
              </w:rPr>
              <w:t>500</w:t>
            </w:r>
          </w:p>
        </w:tc>
        <w:tc>
          <w:tcPr>
            <w:tcW w:w="5325" w:type="dxa"/>
            <w:shd w:val="clear" w:color="auto" w:fill="auto"/>
            <w:vAlign w:val="center"/>
            <w:hideMark/>
          </w:tcPr>
          <w:p w:rsidR="00F21CBD" w:rsidRPr="004E122E" w:rsidRDefault="00F21CBD" w:rsidP="00F345E1">
            <w:pPr>
              <w:ind w:left="-57" w:right="-57"/>
              <w:rPr>
                <w:sz w:val="22"/>
                <w:szCs w:val="22"/>
              </w:rPr>
            </w:pPr>
            <w:r w:rsidRPr="004E122E">
              <w:rPr>
                <w:sz w:val="22"/>
                <w:szCs w:val="22"/>
              </w:rPr>
              <w:t>Межбюджетные трансферты</w:t>
            </w:r>
          </w:p>
        </w:tc>
        <w:tc>
          <w:tcPr>
            <w:tcW w:w="1276" w:type="dxa"/>
            <w:shd w:val="clear" w:color="auto" w:fill="auto"/>
            <w:vAlign w:val="center"/>
            <w:hideMark/>
          </w:tcPr>
          <w:p w:rsidR="00F21CBD" w:rsidRPr="004E122E" w:rsidRDefault="00F21CBD" w:rsidP="00F345E1">
            <w:pPr>
              <w:ind w:left="-57" w:right="-57"/>
              <w:jc w:val="center"/>
              <w:rPr>
                <w:sz w:val="22"/>
                <w:szCs w:val="22"/>
              </w:rPr>
            </w:pPr>
            <w:r w:rsidRPr="004E122E">
              <w:rPr>
                <w:sz w:val="22"/>
                <w:szCs w:val="22"/>
              </w:rPr>
              <w:t>7 577,990</w:t>
            </w:r>
          </w:p>
        </w:tc>
      </w:tr>
      <w:tr w:rsidR="00F21CBD" w:rsidRPr="004E122E" w:rsidTr="00F345E1">
        <w:trPr>
          <w:trHeight w:val="20"/>
        </w:trPr>
        <w:tc>
          <w:tcPr>
            <w:tcW w:w="8648" w:type="dxa"/>
            <w:gridSpan w:val="5"/>
            <w:shd w:val="clear" w:color="auto" w:fill="auto"/>
            <w:vAlign w:val="center"/>
            <w:hideMark/>
          </w:tcPr>
          <w:p w:rsidR="00F21CBD" w:rsidRPr="007967EE" w:rsidRDefault="00F21CBD" w:rsidP="00F345E1">
            <w:pPr>
              <w:ind w:left="-57" w:right="-57"/>
              <w:jc w:val="center"/>
              <w:rPr>
                <w:b/>
                <w:bCs/>
                <w:sz w:val="22"/>
                <w:szCs w:val="22"/>
              </w:rPr>
            </w:pPr>
            <w:r w:rsidRPr="007967EE">
              <w:rPr>
                <w:b/>
                <w:bCs/>
                <w:sz w:val="22"/>
                <w:szCs w:val="22"/>
              </w:rPr>
              <w:t>ИТОГО</w:t>
            </w:r>
            <w:r>
              <w:rPr>
                <w:b/>
                <w:bCs/>
                <w:sz w:val="22"/>
                <w:szCs w:val="22"/>
              </w:rPr>
              <w:t>:</w:t>
            </w:r>
          </w:p>
        </w:tc>
        <w:tc>
          <w:tcPr>
            <w:tcW w:w="1276" w:type="dxa"/>
            <w:shd w:val="clear" w:color="auto" w:fill="auto"/>
            <w:vAlign w:val="center"/>
            <w:hideMark/>
          </w:tcPr>
          <w:p w:rsidR="00F21CBD" w:rsidRPr="004E122E" w:rsidRDefault="00F21CBD" w:rsidP="00F345E1">
            <w:pPr>
              <w:ind w:left="-57" w:right="-57"/>
              <w:jc w:val="center"/>
              <w:rPr>
                <w:b/>
                <w:bCs/>
                <w:sz w:val="22"/>
                <w:szCs w:val="22"/>
              </w:rPr>
            </w:pPr>
            <w:r w:rsidRPr="004E122E">
              <w:rPr>
                <w:b/>
                <w:bCs/>
                <w:sz w:val="22"/>
                <w:szCs w:val="22"/>
              </w:rPr>
              <w:t>462 990,257</w:t>
            </w:r>
          </w:p>
        </w:tc>
      </w:tr>
    </w:tbl>
    <w:p w:rsidR="00F21CBD" w:rsidRPr="00AD3A94" w:rsidRDefault="00F21CBD" w:rsidP="00F21CBD">
      <w:pPr>
        <w:tabs>
          <w:tab w:val="left" w:pos="5040"/>
        </w:tabs>
        <w:ind w:left="-57" w:right="-57"/>
        <w:rPr>
          <w:rFonts w:eastAsia="MS Mincho"/>
          <w:bCs/>
          <w:sz w:val="16"/>
          <w:szCs w:val="16"/>
          <w:lang w:eastAsia="ja-JP"/>
        </w:rPr>
      </w:pPr>
    </w:p>
    <w:p w:rsidR="00F21CBD" w:rsidRPr="00142A84" w:rsidRDefault="00F21CBD" w:rsidP="00F21CBD">
      <w:pPr>
        <w:tabs>
          <w:tab w:val="left" w:pos="5040"/>
        </w:tabs>
        <w:ind w:left="-57" w:right="-57"/>
        <w:rPr>
          <w:rFonts w:eastAsia="MS Mincho"/>
          <w:bCs/>
          <w:sz w:val="28"/>
          <w:szCs w:val="28"/>
          <w:lang w:eastAsia="ja-JP"/>
        </w:rPr>
      </w:pPr>
      <w:r>
        <w:rPr>
          <w:rFonts w:eastAsia="MS Mincho"/>
          <w:bCs/>
          <w:sz w:val="28"/>
          <w:szCs w:val="28"/>
          <w:lang w:eastAsia="ja-JP"/>
        </w:rPr>
        <w:lastRenderedPageBreak/>
        <w:t xml:space="preserve">        1.7</w:t>
      </w:r>
      <w:r w:rsidRPr="00722850">
        <w:rPr>
          <w:rFonts w:eastAsia="MS Mincho"/>
          <w:bCs/>
          <w:sz w:val="28"/>
          <w:szCs w:val="28"/>
          <w:lang w:eastAsia="ja-JP"/>
        </w:rPr>
        <w:t xml:space="preserve">. </w:t>
      </w:r>
      <w:r w:rsidRPr="00142A84">
        <w:rPr>
          <w:rFonts w:eastAsia="MS Mincho"/>
          <w:bCs/>
          <w:sz w:val="28"/>
          <w:szCs w:val="28"/>
          <w:lang w:eastAsia="ja-JP"/>
        </w:rPr>
        <w:t xml:space="preserve">Приложение 16 </w:t>
      </w:r>
      <w:r>
        <w:rPr>
          <w:rFonts w:eastAsia="MS Mincho"/>
          <w:bCs/>
          <w:sz w:val="28"/>
          <w:szCs w:val="28"/>
          <w:lang w:eastAsia="ja-JP"/>
        </w:rPr>
        <w:t xml:space="preserve">к Положению </w:t>
      </w:r>
      <w:r w:rsidRPr="00142A84">
        <w:rPr>
          <w:rFonts w:eastAsia="MS Mincho"/>
          <w:bCs/>
          <w:sz w:val="28"/>
          <w:szCs w:val="28"/>
          <w:lang w:eastAsia="ja-JP"/>
        </w:rPr>
        <w:t>изложить в следующей редакции:</w:t>
      </w:r>
    </w:p>
    <w:p w:rsidR="00F21CBD" w:rsidRPr="00142A84" w:rsidRDefault="00F21CBD" w:rsidP="00F21CBD">
      <w:pPr>
        <w:autoSpaceDE w:val="0"/>
        <w:autoSpaceDN w:val="0"/>
        <w:adjustRightInd w:val="0"/>
        <w:ind w:left="-57" w:right="-57"/>
        <w:rPr>
          <w:sz w:val="28"/>
          <w:szCs w:val="28"/>
        </w:rPr>
      </w:pPr>
      <w:r w:rsidRPr="00142A84">
        <w:t xml:space="preserve">                                                                                              </w:t>
      </w:r>
      <w:r>
        <w:t>«</w:t>
      </w:r>
      <w:r w:rsidRPr="00142A84">
        <w:t>Приложение 16</w:t>
      </w:r>
    </w:p>
    <w:p w:rsidR="00F21CBD" w:rsidRPr="00142A84" w:rsidRDefault="00F21CBD" w:rsidP="00F21CBD">
      <w:pPr>
        <w:autoSpaceDE w:val="0"/>
        <w:autoSpaceDN w:val="0"/>
        <w:adjustRightInd w:val="0"/>
        <w:ind w:left="-57" w:right="-57"/>
      </w:pPr>
      <w:r w:rsidRPr="00142A84">
        <w:t xml:space="preserve">                                                           к Положению  о бюджете Урюпинского муниципального</w:t>
      </w:r>
    </w:p>
    <w:p w:rsidR="00F21CBD" w:rsidRPr="00142A84" w:rsidRDefault="00F21CBD" w:rsidP="00F21CBD">
      <w:pPr>
        <w:autoSpaceDE w:val="0"/>
        <w:autoSpaceDN w:val="0"/>
        <w:adjustRightInd w:val="0"/>
        <w:ind w:left="-57" w:right="-57"/>
      </w:pPr>
      <w:r w:rsidRPr="00142A84">
        <w:t xml:space="preserve">                                                           района на 2019 год и плановый период 2020 и 2021 годов</w:t>
      </w:r>
    </w:p>
    <w:p w:rsidR="00F21CBD" w:rsidRPr="00142A84" w:rsidRDefault="00F21CBD" w:rsidP="00F21CBD">
      <w:pPr>
        <w:ind w:left="-57" w:right="-57"/>
        <w:rPr>
          <w:rFonts w:eastAsia="Calibri"/>
          <w:b/>
          <w:bCs/>
          <w:sz w:val="16"/>
          <w:szCs w:val="16"/>
        </w:rPr>
      </w:pPr>
    </w:p>
    <w:p w:rsidR="00F21CBD" w:rsidRPr="00142A84" w:rsidRDefault="00F21CBD" w:rsidP="00F21CBD">
      <w:pPr>
        <w:ind w:left="-57" w:right="-57"/>
        <w:jc w:val="center"/>
        <w:rPr>
          <w:rFonts w:eastAsia="Calibri"/>
          <w:b/>
          <w:bCs/>
        </w:rPr>
      </w:pPr>
      <w:r w:rsidRPr="00142A84">
        <w:rPr>
          <w:rFonts w:eastAsia="Calibri"/>
          <w:b/>
          <w:bCs/>
        </w:rPr>
        <w:t>Перечень действующих в 2019 году муниципальных программ</w:t>
      </w:r>
    </w:p>
    <w:p w:rsidR="00F21CBD" w:rsidRPr="00142A84" w:rsidRDefault="00F21CBD" w:rsidP="00F21CBD">
      <w:pPr>
        <w:ind w:left="-57" w:right="-57"/>
        <w:rPr>
          <w:rFonts w:eastAsia="Calibri"/>
          <w:sz w:val="16"/>
          <w:szCs w:val="16"/>
        </w:rPr>
      </w:pP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25"/>
        <w:gridCol w:w="709"/>
        <w:gridCol w:w="1417"/>
        <w:gridCol w:w="992"/>
        <w:gridCol w:w="1133"/>
      </w:tblGrid>
      <w:tr w:rsidR="00F21CBD" w:rsidRPr="00142A84"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Раз</w:t>
            </w:r>
          </w:p>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Под</w:t>
            </w:r>
          </w:p>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 xml:space="preserve">Целевая </w:t>
            </w:r>
          </w:p>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 xml:space="preserve">Вид </w:t>
            </w:r>
          </w:p>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расходов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0"/>
                <w:szCs w:val="20"/>
                <w:lang w:eastAsia="en-US"/>
              </w:rPr>
            </w:pPr>
            <w:r w:rsidRPr="00142A84">
              <w:rPr>
                <w:rFonts w:eastAsia="Calibri"/>
                <w:b/>
                <w:bCs/>
                <w:sz w:val="20"/>
                <w:szCs w:val="20"/>
                <w:lang w:eastAsia="en-US"/>
              </w:rPr>
              <w:t xml:space="preserve">Сумма </w:t>
            </w:r>
            <w:r w:rsidRPr="00142A84">
              <w:rPr>
                <w:rFonts w:eastAsia="Calibri"/>
                <w:b/>
                <w:sz w:val="20"/>
                <w:szCs w:val="20"/>
                <w:lang w:eastAsia="en-US"/>
              </w:rPr>
              <w:t>(</w:t>
            </w:r>
            <w:r w:rsidRPr="00142A84">
              <w:rPr>
                <w:rFonts w:eastAsia="Calibri"/>
                <w:sz w:val="20"/>
                <w:szCs w:val="20"/>
                <w:lang w:eastAsia="en-US"/>
              </w:rPr>
              <w:t>тыс. руб.)</w:t>
            </w:r>
          </w:p>
        </w:tc>
      </w:tr>
      <w:tr w:rsidR="00F21CBD" w:rsidRPr="004109C5"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rPr>
                <w:b/>
                <w:bCs/>
                <w:sz w:val="22"/>
                <w:szCs w:val="22"/>
                <w:lang w:eastAsia="en-US"/>
              </w:rPr>
            </w:pPr>
            <w:r w:rsidRPr="004109C5">
              <w:rPr>
                <w:rFonts w:eastAsia="Calibri"/>
                <w:sz w:val="22"/>
                <w:szCs w:val="22"/>
                <w:lang w:eastAsia="en-US"/>
              </w:rPr>
              <w:t>МП</w:t>
            </w:r>
            <w:r w:rsidRPr="004109C5">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425"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07</w:t>
            </w:r>
          </w:p>
          <w:p w:rsidR="00F21CBD" w:rsidRPr="004109C5" w:rsidRDefault="00F21CBD" w:rsidP="00F345E1">
            <w:pPr>
              <w:ind w:left="-57" w:right="-57"/>
              <w:jc w:val="center"/>
              <w:rPr>
                <w:rFonts w:eastAsia="Calibri"/>
                <w:bCs/>
                <w:sz w:val="22"/>
                <w:szCs w:val="22"/>
                <w:lang w:eastAsia="en-US"/>
              </w:rPr>
            </w:pPr>
            <w:r w:rsidRPr="004109C5">
              <w:rPr>
                <w:rFonts w:eastAsia="Calibri"/>
                <w:bCs/>
                <w:sz w:val="22"/>
                <w:szCs w:val="22"/>
                <w:lang w:eastAsia="en-US"/>
              </w:rPr>
              <w:t>07</w:t>
            </w:r>
          </w:p>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01</w:t>
            </w:r>
          </w:p>
          <w:p w:rsidR="00F21CBD" w:rsidRPr="004109C5" w:rsidRDefault="00F21CBD" w:rsidP="00F345E1">
            <w:pPr>
              <w:ind w:left="-57" w:right="-57"/>
              <w:jc w:val="center"/>
              <w:rPr>
                <w:rFonts w:eastAsia="Calibri"/>
                <w:bCs/>
                <w:sz w:val="22"/>
                <w:szCs w:val="22"/>
                <w:lang w:eastAsia="en-US"/>
              </w:rPr>
            </w:pPr>
            <w:r w:rsidRPr="004109C5">
              <w:rPr>
                <w:rFonts w:eastAsia="Calibri"/>
                <w:bCs/>
                <w:sz w:val="22"/>
                <w:szCs w:val="22"/>
                <w:lang w:eastAsia="en-US"/>
              </w:rPr>
              <w:t>02</w:t>
            </w:r>
          </w:p>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08 0 00 20010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08 0 00 20010</w:t>
            </w:r>
          </w:p>
          <w:p w:rsidR="00F21CBD" w:rsidRPr="004109C5" w:rsidRDefault="00F21CBD" w:rsidP="00F345E1">
            <w:pPr>
              <w:ind w:left="-57" w:right="-57"/>
              <w:jc w:val="center"/>
              <w:rPr>
                <w:bCs/>
                <w:sz w:val="22"/>
                <w:szCs w:val="22"/>
                <w:lang w:eastAsia="en-US"/>
              </w:rPr>
            </w:pPr>
            <w:r w:rsidRPr="004109C5">
              <w:rPr>
                <w:rFonts w:eastAsia="Calibri"/>
                <w:sz w:val="22"/>
                <w:szCs w:val="22"/>
                <w:lang w:eastAsia="en-US"/>
              </w:rPr>
              <w:t>08 0 00 66110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200</w:t>
            </w:r>
          </w:p>
          <w:p w:rsidR="00F21CBD" w:rsidRPr="004109C5" w:rsidRDefault="00F21CBD" w:rsidP="00F345E1">
            <w:pPr>
              <w:ind w:left="-57" w:right="-57"/>
              <w:jc w:val="center"/>
              <w:rPr>
                <w:rFonts w:eastAsia="Calibri"/>
                <w:bCs/>
                <w:sz w:val="22"/>
                <w:szCs w:val="22"/>
                <w:lang w:eastAsia="en-US"/>
              </w:rPr>
            </w:pPr>
            <w:r w:rsidRPr="004109C5">
              <w:rPr>
                <w:rFonts w:eastAsia="Calibri"/>
                <w:bCs/>
                <w:sz w:val="22"/>
                <w:szCs w:val="22"/>
                <w:lang w:eastAsia="en-US"/>
              </w:rPr>
              <w:t>200</w:t>
            </w:r>
          </w:p>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600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bCs/>
                <w:sz w:val="22"/>
                <w:szCs w:val="22"/>
                <w:lang w:eastAsia="en-US"/>
              </w:rPr>
            </w:pPr>
            <w:r w:rsidRPr="004109C5">
              <w:rPr>
                <w:rFonts w:eastAsia="Calibri"/>
                <w:bCs/>
                <w:sz w:val="22"/>
                <w:szCs w:val="22"/>
                <w:lang w:eastAsia="en-US"/>
              </w:rPr>
              <w:t>365,496</w:t>
            </w:r>
          </w:p>
        </w:tc>
      </w:tr>
      <w:tr w:rsidR="00F21CBD" w:rsidRPr="004109C5"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rPr>
                <w:sz w:val="22"/>
                <w:szCs w:val="22"/>
                <w:lang w:eastAsia="en-US"/>
              </w:rPr>
            </w:pPr>
            <w:r w:rsidRPr="004109C5">
              <w:rPr>
                <w:rFonts w:eastAsia="Calibri"/>
                <w:sz w:val="22"/>
                <w:szCs w:val="22"/>
                <w:lang w:eastAsia="en-US"/>
              </w:rPr>
              <w:t>МП "Организация питания обучающихся и воспитанников в муниципальных образовательных учреждениях Урюпинского муниципального района на 2016-2020 годы" (постановление администрации Урюпинского муниципального района от 22.12.2015 г. № 673)</w:t>
            </w:r>
          </w:p>
        </w:tc>
        <w:tc>
          <w:tcPr>
            <w:tcW w:w="425"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01</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02</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06 0 00 20010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06 0 00 20010</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06 0 00 66110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val="en-US" w:eastAsia="en-US"/>
              </w:rPr>
            </w:pPr>
            <w:r w:rsidRPr="004109C5">
              <w:rPr>
                <w:rFonts w:eastAsia="Calibri"/>
                <w:sz w:val="22"/>
                <w:szCs w:val="22"/>
                <w:lang w:val="en-US" w:eastAsia="en-US"/>
              </w:rPr>
              <w:t>200</w:t>
            </w:r>
          </w:p>
          <w:p w:rsidR="00F21CBD" w:rsidRPr="004109C5" w:rsidRDefault="00F21CBD" w:rsidP="00F345E1">
            <w:pPr>
              <w:ind w:left="-57" w:right="-57"/>
              <w:jc w:val="center"/>
              <w:rPr>
                <w:rFonts w:eastAsia="Calibri"/>
                <w:sz w:val="22"/>
                <w:szCs w:val="22"/>
                <w:lang w:val="en-US" w:eastAsia="en-US"/>
              </w:rPr>
            </w:pPr>
            <w:r w:rsidRPr="004109C5">
              <w:rPr>
                <w:rFonts w:eastAsia="Calibri"/>
                <w:sz w:val="22"/>
                <w:szCs w:val="22"/>
                <w:lang w:val="en-US" w:eastAsia="en-US"/>
              </w:rPr>
              <w:t>200</w:t>
            </w:r>
          </w:p>
          <w:p w:rsidR="00F21CBD" w:rsidRPr="004109C5" w:rsidRDefault="00F21CBD" w:rsidP="00F345E1">
            <w:pPr>
              <w:ind w:left="-57" w:right="-57"/>
              <w:jc w:val="center"/>
              <w:rPr>
                <w:sz w:val="22"/>
                <w:szCs w:val="22"/>
                <w:lang w:eastAsia="en-US"/>
              </w:rPr>
            </w:pPr>
            <w:r w:rsidRPr="004109C5">
              <w:rPr>
                <w:rFonts w:eastAsia="Calibri"/>
                <w:sz w:val="22"/>
                <w:szCs w:val="22"/>
                <w:lang w:val="en-US" w:eastAsia="en-US"/>
              </w:rPr>
              <w:t>600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2651,400</w:t>
            </w:r>
          </w:p>
        </w:tc>
      </w:tr>
      <w:tr w:rsidR="00F21CBD" w:rsidRPr="004109C5"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rPr>
                <w:sz w:val="22"/>
                <w:szCs w:val="22"/>
                <w:lang w:eastAsia="en-US"/>
              </w:rPr>
            </w:pPr>
            <w:r w:rsidRPr="004109C5">
              <w:rPr>
                <w:rFonts w:eastAsia="Calibri"/>
                <w:sz w:val="22"/>
                <w:szCs w:val="22"/>
                <w:lang w:eastAsia="en-US"/>
              </w:rPr>
              <w:t>МП "Пожарная безопасность образовательных организаций Урюпинского муниципального района на 2017-2019 годы" (постановление администрации Урюпинского муниципального района от 14.09.2016 г. № 406)</w:t>
            </w:r>
          </w:p>
        </w:tc>
        <w:tc>
          <w:tcPr>
            <w:tcW w:w="425"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01</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02</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02 0 00 20010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02 0 00 20010</w:t>
            </w:r>
          </w:p>
          <w:p w:rsidR="00F21CBD" w:rsidRPr="004109C5" w:rsidRDefault="00F21CBD" w:rsidP="00F345E1">
            <w:pPr>
              <w:ind w:left="-57" w:right="-57"/>
              <w:jc w:val="center"/>
              <w:rPr>
                <w:sz w:val="22"/>
                <w:szCs w:val="22"/>
                <w:lang w:eastAsia="en-US"/>
              </w:rPr>
            </w:pPr>
            <w:r w:rsidRPr="004109C5">
              <w:rPr>
                <w:rFonts w:eastAsia="Calibri"/>
                <w:sz w:val="22"/>
                <w:szCs w:val="22"/>
                <w:lang w:eastAsia="en-US"/>
              </w:rPr>
              <w:t>02 0 00 66110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val="en-US" w:eastAsia="en-US"/>
              </w:rPr>
            </w:pPr>
            <w:r w:rsidRPr="004109C5">
              <w:rPr>
                <w:rFonts w:eastAsia="Calibri"/>
                <w:sz w:val="22"/>
                <w:szCs w:val="22"/>
                <w:lang w:val="en-US" w:eastAsia="en-US"/>
              </w:rPr>
              <w:t>200</w:t>
            </w:r>
          </w:p>
          <w:p w:rsidR="00F21CBD" w:rsidRPr="004109C5" w:rsidRDefault="00F21CBD" w:rsidP="00F345E1">
            <w:pPr>
              <w:ind w:left="-57" w:right="-57"/>
              <w:jc w:val="center"/>
              <w:rPr>
                <w:rFonts w:eastAsia="Calibri"/>
                <w:sz w:val="22"/>
                <w:szCs w:val="22"/>
                <w:lang w:val="en-US" w:eastAsia="en-US"/>
              </w:rPr>
            </w:pPr>
            <w:r w:rsidRPr="004109C5">
              <w:rPr>
                <w:rFonts w:eastAsia="Calibri"/>
                <w:sz w:val="22"/>
                <w:szCs w:val="22"/>
                <w:lang w:val="en-US" w:eastAsia="en-US"/>
              </w:rPr>
              <w:t>200</w:t>
            </w:r>
          </w:p>
          <w:p w:rsidR="00F21CBD" w:rsidRPr="004109C5" w:rsidRDefault="00F21CBD" w:rsidP="00F345E1">
            <w:pPr>
              <w:ind w:left="-57" w:right="-57"/>
              <w:jc w:val="center"/>
              <w:rPr>
                <w:sz w:val="22"/>
                <w:szCs w:val="22"/>
                <w:lang w:eastAsia="en-US"/>
              </w:rPr>
            </w:pPr>
            <w:r w:rsidRPr="004109C5">
              <w:rPr>
                <w:rFonts w:eastAsia="Calibri"/>
                <w:sz w:val="22"/>
                <w:szCs w:val="22"/>
                <w:lang w:val="en-US" w:eastAsia="en-US"/>
              </w:rPr>
              <w:t>600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4193,300</w:t>
            </w:r>
          </w:p>
        </w:tc>
      </w:tr>
      <w:tr w:rsidR="00F21CBD" w:rsidRPr="004109C5"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rPr>
                <w:rFonts w:eastAsia="Calibri"/>
                <w:sz w:val="22"/>
                <w:szCs w:val="22"/>
                <w:lang w:eastAsia="en-US"/>
              </w:rPr>
            </w:pPr>
            <w:r w:rsidRPr="004109C5">
              <w:rPr>
                <w:rFonts w:eastAsia="Calibri"/>
                <w:sz w:val="22"/>
                <w:szCs w:val="22"/>
                <w:lang w:eastAsia="en-US"/>
              </w:rPr>
              <w:t>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(постановление администрации Урюпинского муниципального района от 17.01.2017 г. № 17)</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sz w:val="22"/>
                <w:szCs w:val="22"/>
                <w:lang w:eastAsia="en-US"/>
              </w:rPr>
            </w:pPr>
            <w:r w:rsidRPr="004109C5">
              <w:rPr>
                <w:rFonts w:eastAsia="Calibri"/>
                <w:sz w:val="22"/>
                <w:szCs w:val="22"/>
                <w:lang w:eastAsia="en-US"/>
              </w:rPr>
              <w:t>45 0 00 66110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sz w:val="22"/>
                <w:szCs w:val="22"/>
                <w:lang w:eastAsia="en-US"/>
              </w:rPr>
            </w:pPr>
            <w:r w:rsidRPr="004109C5">
              <w:rPr>
                <w:rFonts w:eastAsia="Calibri"/>
                <w:sz w:val="22"/>
                <w:szCs w:val="22"/>
                <w:lang w:val="en-US" w:eastAsia="en-US"/>
              </w:rPr>
              <w:t>600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46,000</w:t>
            </w:r>
          </w:p>
        </w:tc>
      </w:tr>
      <w:tr w:rsidR="00F21CBD" w:rsidRPr="00142A84" w:rsidTr="00F345E1">
        <w:trPr>
          <w:trHeight w:val="605"/>
        </w:trPr>
        <w:tc>
          <w:tcPr>
            <w:tcW w:w="5246"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rPr>
                <w:rFonts w:eastAsia="Calibri"/>
                <w:sz w:val="22"/>
                <w:szCs w:val="22"/>
                <w:lang w:eastAsia="en-US"/>
              </w:rPr>
            </w:pPr>
            <w:r w:rsidRPr="004109C5">
              <w:rPr>
                <w:rFonts w:eastAsia="Calibri"/>
                <w:sz w:val="22"/>
                <w:szCs w:val="22"/>
                <w:lang w:eastAsia="en-US"/>
              </w:rPr>
              <w:t xml:space="preserve">МП «Организация и обеспечение отдыха,  оздоровления и занятости  детей, подростков и молодежи  в Урюпинском муниципальном районе» </w:t>
            </w:r>
          </w:p>
          <w:p w:rsidR="00F21CBD" w:rsidRPr="004109C5" w:rsidRDefault="00F21CBD" w:rsidP="00F345E1">
            <w:pPr>
              <w:ind w:left="-57" w:right="-57"/>
              <w:rPr>
                <w:rFonts w:eastAsia="Calibri"/>
                <w:sz w:val="22"/>
                <w:szCs w:val="22"/>
                <w:lang w:eastAsia="en-US"/>
              </w:rPr>
            </w:pPr>
            <w:r w:rsidRPr="004109C5">
              <w:rPr>
                <w:rFonts w:eastAsia="Calibri"/>
                <w:sz w:val="22"/>
                <w:szCs w:val="22"/>
                <w:lang w:eastAsia="en-US"/>
              </w:rPr>
              <w:t>на 2019 - 2021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02</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02</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07</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47 0 00 20010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47 0 00 66110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47 0 00 20010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47 0 00 S0390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47 0 00 S0390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200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600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200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200</w:t>
            </w:r>
          </w:p>
          <w:p w:rsidR="00F21CBD" w:rsidRPr="004109C5" w:rsidRDefault="00F21CBD" w:rsidP="00F345E1">
            <w:pPr>
              <w:ind w:left="-57" w:right="-57"/>
              <w:jc w:val="center"/>
              <w:rPr>
                <w:rFonts w:eastAsia="Calibri"/>
                <w:sz w:val="22"/>
                <w:szCs w:val="22"/>
                <w:lang w:eastAsia="en-US"/>
              </w:rPr>
            </w:pPr>
            <w:r w:rsidRPr="004109C5">
              <w:rPr>
                <w:rFonts w:eastAsia="Calibri"/>
                <w:sz w:val="22"/>
                <w:szCs w:val="22"/>
                <w:lang w:eastAsia="en-US"/>
              </w:rPr>
              <w:t>600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jc w:val="center"/>
              <w:rPr>
                <w:rFonts w:eastAsia="Calibri"/>
                <w:sz w:val="22"/>
                <w:szCs w:val="22"/>
                <w:lang w:eastAsia="en-US"/>
              </w:rPr>
            </w:pPr>
            <w:r w:rsidRPr="004109C5">
              <w:rPr>
                <w:rFonts w:eastAsia="Calibri"/>
                <w:sz w:val="22"/>
                <w:szCs w:val="22"/>
                <w:lang w:eastAsia="en-US"/>
              </w:rPr>
              <w:t>350,435</w:t>
            </w:r>
          </w:p>
        </w:tc>
      </w:tr>
      <w:tr w:rsidR="00F21CBD" w:rsidRPr="00505D88"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rPr>
                <w:rFonts w:eastAsia="Calibri"/>
                <w:sz w:val="22"/>
                <w:szCs w:val="22"/>
                <w:lang w:eastAsia="en-US"/>
              </w:rPr>
            </w:pPr>
            <w:r w:rsidRPr="00505D88">
              <w:rPr>
                <w:sz w:val="22"/>
                <w:szCs w:val="22"/>
                <w:lang w:eastAsia="en-US"/>
              </w:rPr>
              <w:t>МП</w:t>
            </w:r>
            <w:r w:rsidRPr="00505D88">
              <w:rPr>
                <w:bCs/>
                <w:sz w:val="22"/>
                <w:szCs w:val="22"/>
                <w:lang w:eastAsia="en-US"/>
              </w:rPr>
              <w:t xml:space="preserve"> «Героико-патриотическое воспитание молодежи в Урюпинском муниципальном районе на 2019-2021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jc w:val="center"/>
              <w:rPr>
                <w:rFonts w:eastAsia="Calibri"/>
                <w:sz w:val="22"/>
                <w:szCs w:val="22"/>
                <w:lang w:eastAsia="en-US"/>
              </w:rPr>
            </w:pPr>
            <w:r w:rsidRPr="00505D88">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jc w:val="center"/>
              <w:rPr>
                <w:rFonts w:eastAsia="Calibri"/>
                <w:sz w:val="22"/>
                <w:szCs w:val="22"/>
                <w:lang w:eastAsia="en-US"/>
              </w:rPr>
            </w:pPr>
            <w:r w:rsidRPr="00505D88">
              <w:rPr>
                <w:rFonts w:eastAsia="Calibri"/>
                <w:sz w:val="22"/>
                <w:szCs w:val="22"/>
                <w:lang w:eastAsia="en-US"/>
              </w:rPr>
              <w:t>07</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jc w:val="center"/>
              <w:rPr>
                <w:rFonts w:eastAsia="Calibri"/>
                <w:sz w:val="22"/>
                <w:szCs w:val="22"/>
                <w:lang w:eastAsia="en-US"/>
              </w:rPr>
            </w:pPr>
            <w:r w:rsidRPr="00505D88">
              <w:rPr>
                <w:rFonts w:eastAsia="Calibri"/>
                <w:sz w:val="22"/>
                <w:szCs w:val="22"/>
                <w:lang w:eastAsia="en-US"/>
              </w:rPr>
              <w:t>13 0 00 20010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jc w:val="center"/>
              <w:rPr>
                <w:rFonts w:eastAsia="Calibri"/>
                <w:sz w:val="22"/>
                <w:szCs w:val="22"/>
                <w:lang w:eastAsia="en-US"/>
              </w:rPr>
            </w:pPr>
            <w:r w:rsidRPr="00505D88">
              <w:rPr>
                <w:rFonts w:eastAsia="Calibri"/>
                <w:sz w:val="22"/>
                <w:szCs w:val="22"/>
                <w:lang w:eastAsia="en-US"/>
              </w:rPr>
              <w:t>200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505D88" w:rsidRDefault="00F21CBD" w:rsidP="00F345E1">
            <w:pPr>
              <w:ind w:left="-57" w:right="-57"/>
              <w:jc w:val="center"/>
              <w:rPr>
                <w:rFonts w:eastAsia="Calibri"/>
                <w:sz w:val="22"/>
                <w:szCs w:val="22"/>
                <w:lang w:eastAsia="en-US"/>
              </w:rPr>
            </w:pPr>
            <w:r w:rsidRPr="00505D88">
              <w:rPr>
                <w:rFonts w:eastAsia="Calibri"/>
                <w:sz w:val="22"/>
                <w:szCs w:val="22"/>
                <w:lang w:eastAsia="en-US"/>
              </w:rPr>
              <w:t>117,000</w:t>
            </w:r>
          </w:p>
        </w:tc>
      </w:tr>
      <w:tr w:rsidR="00F21CBD" w:rsidRPr="00A77759"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rPr>
                <w:sz w:val="22"/>
                <w:szCs w:val="22"/>
                <w:lang w:eastAsia="en-US"/>
              </w:rPr>
            </w:pPr>
            <w:r w:rsidRPr="00A77759">
              <w:rPr>
                <w:sz w:val="22"/>
                <w:szCs w:val="22"/>
                <w:lang w:eastAsia="en-US"/>
              </w:rPr>
              <w:t>МП</w:t>
            </w:r>
            <w:r w:rsidRPr="00A77759">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07</w:t>
            </w:r>
          </w:p>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02</w:t>
            </w:r>
          </w:p>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07</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04 0 00 20010</w:t>
            </w:r>
          </w:p>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04 0 00 66110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200</w:t>
            </w:r>
          </w:p>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600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A77759" w:rsidRDefault="00F21CBD" w:rsidP="00F345E1">
            <w:pPr>
              <w:ind w:left="-57" w:right="-57"/>
              <w:jc w:val="center"/>
              <w:rPr>
                <w:rFonts w:eastAsia="Calibri"/>
                <w:sz w:val="22"/>
                <w:szCs w:val="22"/>
                <w:lang w:eastAsia="en-US"/>
              </w:rPr>
            </w:pPr>
            <w:r w:rsidRPr="00A77759">
              <w:rPr>
                <w:rFonts w:eastAsia="Calibri"/>
                <w:sz w:val="22"/>
                <w:szCs w:val="22"/>
                <w:lang w:eastAsia="en-US"/>
              </w:rPr>
              <w:t>20,000</w:t>
            </w:r>
          </w:p>
        </w:tc>
      </w:tr>
      <w:tr w:rsidR="00F21CBD" w:rsidRPr="00142A84"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CC3820" w:rsidRDefault="00F21CBD" w:rsidP="00F345E1">
            <w:pPr>
              <w:ind w:left="-57" w:right="-57"/>
              <w:rPr>
                <w:b/>
                <w:sz w:val="22"/>
                <w:szCs w:val="22"/>
                <w:lang w:eastAsia="en-US"/>
              </w:rPr>
            </w:pPr>
            <w:r w:rsidRPr="00CC3820">
              <w:rPr>
                <w:rFonts w:eastAsia="Calibri"/>
                <w:sz w:val="22"/>
                <w:szCs w:val="22"/>
                <w:lang w:eastAsia="en-US"/>
              </w:rPr>
              <w:t>МП «Повышение безопасности дорожного движения на территории Урюпинского муниципального района» на 2017-2019 годы (постановление администрации Урюпинского муниципального района от 14.09.2016 г. № 405)</w:t>
            </w:r>
          </w:p>
        </w:tc>
        <w:tc>
          <w:tcPr>
            <w:tcW w:w="425" w:type="dxa"/>
            <w:tcBorders>
              <w:top w:val="single" w:sz="4" w:space="0" w:color="auto"/>
              <w:left w:val="single" w:sz="4" w:space="0" w:color="auto"/>
              <w:bottom w:val="single" w:sz="4" w:space="0" w:color="auto"/>
              <w:right w:val="single" w:sz="4" w:space="0" w:color="auto"/>
            </w:tcBorders>
            <w:vAlign w:val="center"/>
            <w:hideMark/>
          </w:tcPr>
          <w:p w:rsidR="00F21CBD" w:rsidRPr="00CC3820" w:rsidRDefault="00F21CBD" w:rsidP="00F345E1">
            <w:pPr>
              <w:ind w:left="-57" w:right="-57"/>
              <w:jc w:val="center"/>
              <w:rPr>
                <w:sz w:val="22"/>
                <w:szCs w:val="22"/>
                <w:lang w:eastAsia="en-US"/>
              </w:rPr>
            </w:pPr>
            <w:r w:rsidRPr="00CC3820">
              <w:rPr>
                <w:rFonts w:eastAsia="Calibri"/>
                <w:sz w:val="22"/>
                <w:szCs w:val="22"/>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CBD" w:rsidRPr="00CC3820" w:rsidRDefault="00F21CBD" w:rsidP="00F345E1">
            <w:pPr>
              <w:ind w:left="-57" w:right="-57"/>
              <w:jc w:val="center"/>
              <w:rPr>
                <w:sz w:val="22"/>
                <w:szCs w:val="22"/>
                <w:lang w:eastAsia="en-US"/>
              </w:rPr>
            </w:pPr>
            <w:r w:rsidRPr="00CC3820">
              <w:rPr>
                <w:rFonts w:eastAsia="Calibri"/>
                <w:sz w:val="22"/>
                <w:szCs w:val="22"/>
                <w:lang w:eastAsia="en-US"/>
              </w:rPr>
              <w:t>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CBD" w:rsidRPr="00CC3820" w:rsidRDefault="00F21CBD" w:rsidP="00F345E1">
            <w:pPr>
              <w:ind w:left="-57" w:right="-57"/>
              <w:jc w:val="center"/>
              <w:rPr>
                <w:sz w:val="22"/>
                <w:szCs w:val="22"/>
                <w:lang w:eastAsia="en-US"/>
              </w:rPr>
            </w:pPr>
            <w:r w:rsidRPr="00CC3820">
              <w:rPr>
                <w:rFonts w:eastAsia="Calibri"/>
                <w:sz w:val="22"/>
                <w:szCs w:val="22"/>
                <w:lang w:eastAsia="en-US"/>
              </w:rPr>
              <w:t>34 0 00 20010</w:t>
            </w:r>
          </w:p>
          <w:p w:rsidR="00F21CBD" w:rsidRPr="00CC3820" w:rsidRDefault="00F21CBD" w:rsidP="00F345E1">
            <w:pPr>
              <w:ind w:left="-57" w:right="-57"/>
              <w:jc w:val="center"/>
              <w:rPr>
                <w:sz w:val="22"/>
                <w:szCs w:val="22"/>
                <w:lang w:eastAsia="en-US"/>
              </w:rPr>
            </w:pPr>
            <w:r w:rsidRPr="00CC3820">
              <w:rPr>
                <w:rFonts w:eastAsia="Calibri"/>
                <w:sz w:val="22"/>
                <w:szCs w:val="22"/>
                <w:lang w:eastAsia="en-US"/>
              </w:rPr>
              <w:t>34 0 00 77210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CBD" w:rsidRPr="00CC3820" w:rsidRDefault="00F21CBD" w:rsidP="00F345E1">
            <w:pPr>
              <w:ind w:left="-57" w:right="-57"/>
              <w:jc w:val="center"/>
              <w:rPr>
                <w:sz w:val="22"/>
                <w:szCs w:val="22"/>
                <w:lang w:eastAsia="en-US"/>
              </w:rPr>
            </w:pPr>
            <w:r w:rsidRPr="00CC3820">
              <w:rPr>
                <w:rFonts w:eastAsia="Calibri"/>
                <w:sz w:val="22"/>
                <w:szCs w:val="22"/>
                <w:lang w:eastAsia="en-US"/>
              </w:rPr>
              <w:t>200</w:t>
            </w:r>
          </w:p>
          <w:p w:rsidR="00F21CBD" w:rsidRPr="00CC3820" w:rsidRDefault="00F21CBD" w:rsidP="00F345E1">
            <w:pPr>
              <w:ind w:left="-57" w:right="-57"/>
              <w:jc w:val="center"/>
              <w:rPr>
                <w:sz w:val="22"/>
                <w:szCs w:val="22"/>
                <w:lang w:eastAsia="en-US"/>
              </w:rPr>
            </w:pPr>
            <w:r w:rsidRPr="00CC3820">
              <w:rPr>
                <w:rFonts w:eastAsia="Calibri"/>
                <w:sz w:val="22"/>
                <w:szCs w:val="22"/>
                <w:lang w:eastAsia="en-US"/>
              </w:rPr>
              <w:t>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sz w:val="22"/>
                <w:szCs w:val="22"/>
                <w:lang w:eastAsia="en-US"/>
              </w:rPr>
            </w:pPr>
            <w:r w:rsidRPr="00CC3820">
              <w:rPr>
                <w:rFonts w:eastAsia="Calibri"/>
                <w:sz w:val="22"/>
                <w:szCs w:val="22"/>
                <w:lang w:eastAsia="en-US"/>
              </w:rPr>
              <w:t>4747,000</w:t>
            </w:r>
          </w:p>
        </w:tc>
      </w:tr>
      <w:tr w:rsidR="00F21CBD" w:rsidRPr="00CC3820"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rPr>
                <w:rFonts w:eastAsia="Calibri"/>
                <w:sz w:val="22"/>
                <w:szCs w:val="22"/>
                <w:lang w:eastAsia="en-US"/>
              </w:rPr>
            </w:pPr>
            <w:r w:rsidRPr="00CC3820">
              <w:rPr>
                <w:rFonts w:eastAsia="Calibri"/>
                <w:sz w:val="22"/>
                <w:szCs w:val="22"/>
                <w:lang w:eastAsia="en-US"/>
              </w:rPr>
              <w:t>МП</w:t>
            </w:r>
            <w:r w:rsidRPr="00CC3820">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(постановление администрации Урюпинского муниципального района от 11.09.2018 г. № 455)</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07</w:t>
            </w:r>
          </w:p>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07</w:t>
            </w:r>
          </w:p>
          <w:p w:rsidR="00F21CBD" w:rsidRDefault="00F21CBD" w:rsidP="00F345E1">
            <w:pPr>
              <w:ind w:left="-57" w:right="-57"/>
              <w:jc w:val="center"/>
              <w:rPr>
                <w:rFonts w:eastAsia="Calibri"/>
                <w:sz w:val="22"/>
                <w:szCs w:val="22"/>
                <w:lang w:eastAsia="en-US"/>
              </w:rPr>
            </w:pPr>
            <w:r w:rsidRPr="00CC3820">
              <w:rPr>
                <w:rFonts w:eastAsia="Calibri"/>
                <w:sz w:val="22"/>
                <w:szCs w:val="22"/>
                <w:lang w:eastAsia="en-US"/>
              </w:rPr>
              <w:t>11</w:t>
            </w:r>
          </w:p>
          <w:p w:rsidR="00F21CBD" w:rsidRPr="00CC3820" w:rsidRDefault="00F21CBD" w:rsidP="00F345E1">
            <w:pPr>
              <w:ind w:left="-57" w:right="-57"/>
              <w:jc w:val="center"/>
              <w:rPr>
                <w:rFonts w:eastAsia="Calibri"/>
                <w:sz w:val="22"/>
                <w:szCs w:val="22"/>
                <w:lang w:eastAsia="en-US"/>
              </w:rPr>
            </w:pPr>
            <w:r>
              <w:rPr>
                <w:rFonts w:eastAsia="Calibri"/>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02</w:t>
            </w:r>
          </w:p>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02</w:t>
            </w:r>
          </w:p>
          <w:p w:rsidR="00F21CBD" w:rsidRDefault="00F21CBD" w:rsidP="00F345E1">
            <w:pPr>
              <w:ind w:left="-57" w:right="-57"/>
              <w:jc w:val="center"/>
              <w:rPr>
                <w:rFonts w:eastAsia="Calibri"/>
                <w:sz w:val="22"/>
                <w:szCs w:val="22"/>
                <w:lang w:eastAsia="en-US"/>
              </w:rPr>
            </w:pPr>
            <w:r w:rsidRPr="00CC3820">
              <w:rPr>
                <w:rFonts w:eastAsia="Calibri"/>
                <w:sz w:val="22"/>
                <w:szCs w:val="22"/>
                <w:lang w:eastAsia="en-US"/>
              </w:rPr>
              <w:t>02</w:t>
            </w:r>
          </w:p>
          <w:p w:rsidR="00F21CBD" w:rsidRPr="00CC3820" w:rsidRDefault="00F21CBD" w:rsidP="00F345E1">
            <w:pPr>
              <w:ind w:left="-57" w:right="-57"/>
              <w:jc w:val="center"/>
              <w:rPr>
                <w:rFonts w:eastAsia="Calibri"/>
                <w:sz w:val="22"/>
                <w:szCs w:val="22"/>
                <w:lang w:eastAsia="en-US"/>
              </w:rPr>
            </w:pPr>
            <w:r>
              <w:rPr>
                <w:rFonts w:eastAsia="Calibri"/>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44 0 Е2 50970</w:t>
            </w:r>
          </w:p>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44 0 00 66110</w:t>
            </w:r>
          </w:p>
          <w:p w:rsidR="00F21CBD" w:rsidRDefault="00F21CBD" w:rsidP="00F345E1">
            <w:pPr>
              <w:ind w:left="-57" w:right="-57"/>
              <w:jc w:val="center"/>
              <w:rPr>
                <w:rFonts w:eastAsia="Calibri"/>
                <w:sz w:val="22"/>
                <w:szCs w:val="22"/>
                <w:lang w:eastAsia="en-US"/>
              </w:rPr>
            </w:pPr>
            <w:r w:rsidRPr="00CC3820">
              <w:rPr>
                <w:rFonts w:eastAsia="Calibri"/>
                <w:sz w:val="22"/>
                <w:szCs w:val="22"/>
                <w:lang w:eastAsia="en-US"/>
              </w:rPr>
              <w:t>44 0 00 20010</w:t>
            </w:r>
          </w:p>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44 0 00 20010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600</w:t>
            </w:r>
          </w:p>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600</w:t>
            </w:r>
          </w:p>
          <w:p w:rsidR="00F21CBD" w:rsidRDefault="00F21CBD" w:rsidP="00F345E1">
            <w:pPr>
              <w:ind w:left="-57" w:right="-57"/>
              <w:jc w:val="center"/>
              <w:rPr>
                <w:rFonts w:eastAsia="Calibri"/>
                <w:sz w:val="22"/>
                <w:szCs w:val="22"/>
                <w:lang w:eastAsia="en-US"/>
              </w:rPr>
            </w:pPr>
            <w:r w:rsidRPr="00CC3820">
              <w:rPr>
                <w:rFonts w:eastAsia="Calibri"/>
                <w:sz w:val="22"/>
                <w:szCs w:val="22"/>
                <w:lang w:eastAsia="en-US"/>
              </w:rPr>
              <w:t>200</w:t>
            </w:r>
          </w:p>
          <w:p w:rsidR="00F21CBD" w:rsidRPr="00CC3820" w:rsidRDefault="00F21CBD" w:rsidP="00F345E1">
            <w:pPr>
              <w:ind w:left="-57" w:right="-57"/>
              <w:jc w:val="center"/>
              <w:rPr>
                <w:rFonts w:eastAsia="Calibri"/>
                <w:sz w:val="22"/>
                <w:szCs w:val="22"/>
                <w:lang w:eastAsia="en-US"/>
              </w:rPr>
            </w:pPr>
            <w:r>
              <w:rPr>
                <w:rFonts w:eastAsia="Calibri"/>
                <w:sz w:val="22"/>
                <w:szCs w:val="22"/>
                <w:lang w:eastAsia="en-US"/>
              </w:rPr>
              <w:t>300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CC3820" w:rsidRDefault="00F21CBD" w:rsidP="00F345E1">
            <w:pPr>
              <w:ind w:left="-57" w:right="-57"/>
              <w:jc w:val="center"/>
              <w:rPr>
                <w:rFonts w:eastAsia="Calibri"/>
                <w:sz w:val="22"/>
                <w:szCs w:val="22"/>
                <w:lang w:eastAsia="en-US"/>
              </w:rPr>
            </w:pPr>
            <w:r w:rsidRPr="00CC3820">
              <w:rPr>
                <w:rFonts w:eastAsia="Calibri"/>
                <w:sz w:val="22"/>
                <w:szCs w:val="22"/>
                <w:lang w:eastAsia="en-US"/>
              </w:rPr>
              <w:t>600,000</w:t>
            </w:r>
          </w:p>
        </w:tc>
      </w:tr>
      <w:tr w:rsidR="00F21CBD" w:rsidRPr="00FD5AFE"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rPr>
                <w:rFonts w:eastAsia="Calibri"/>
                <w:sz w:val="22"/>
                <w:szCs w:val="22"/>
                <w:lang w:eastAsia="en-US"/>
              </w:rPr>
            </w:pPr>
            <w:r w:rsidRPr="00FD5AFE">
              <w:rPr>
                <w:rFonts w:eastAsia="Calibri"/>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07</w:t>
            </w:r>
          </w:p>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07</w:t>
            </w:r>
          </w:p>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51 0 00 20010</w:t>
            </w:r>
          </w:p>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51 0 00 20010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200</w:t>
            </w:r>
          </w:p>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200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FD5AFE" w:rsidRDefault="00F21CBD" w:rsidP="00F345E1">
            <w:pPr>
              <w:ind w:left="-57" w:right="-57"/>
              <w:jc w:val="center"/>
              <w:rPr>
                <w:rFonts w:eastAsia="Calibri"/>
                <w:sz w:val="22"/>
                <w:szCs w:val="22"/>
                <w:lang w:eastAsia="en-US"/>
              </w:rPr>
            </w:pPr>
            <w:r w:rsidRPr="00FD5AFE">
              <w:rPr>
                <w:rFonts w:eastAsia="Calibri"/>
                <w:sz w:val="22"/>
                <w:szCs w:val="22"/>
                <w:lang w:eastAsia="en-US"/>
              </w:rPr>
              <w:t>28,000</w:t>
            </w:r>
          </w:p>
        </w:tc>
      </w:tr>
      <w:tr w:rsidR="00F21CBD" w:rsidRPr="006C57A8" w:rsidTr="00F345E1">
        <w:tc>
          <w:tcPr>
            <w:tcW w:w="5246"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rPr>
                <w:rFonts w:eastAsia="Calibri"/>
                <w:sz w:val="22"/>
                <w:szCs w:val="22"/>
                <w:lang w:eastAsia="en-US"/>
              </w:rPr>
            </w:pPr>
            <w:r w:rsidRPr="006C57A8">
              <w:rPr>
                <w:rFonts w:eastAsia="Calibri"/>
                <w:sz w:val="22"/>
                <w:szCs w:val="22"/>
                <w:lang w:eastAsia="en-US"/>
              </w:rPr>
              <w:t xml:space="preserve">МП «Сохранение и развитие культуры                        и </w:t>
            </w:r>
            <w:r w:rsidRPr="006C57A8">
              <w:rPr>
                <w:rFonts w:eastAsia="Calibri"/>
                <w:sz w:val="22"/>
                <w:szCs w:val="22"/>
                <w:lang w:eastAsia="en-US"/>
              </w:rPr>
              <w:lastRenderedPageBreak/>
              <w:t>искусства на территории Урюпинского муниципального района» на 2017 - 2020  годы</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jc w:val="center"/>
              <w:rPr>
                <w:rFonts w:eastAsia="Calibri"/>
                <w:sz w:val="22"/>
                <w:szCs w:val="22"/>
                <w:lang w:eastAsia="en-US"/>
              </w:rPr>
            </w:pPr>
            <w:r w:rsidRPr="006C57A8">
              <w:rPr>
                <w:rFonts w:eastAsia="Calibri"/>
                <w:sz w:val="22"/>
                <w:szCs w:val="22"/>
                <w:lang w:eastAsia="en-US"/>
              </w:rPr>
              <w:lastRenderedPageBreak/>
              <w:t>08</w:t>
            </w: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jc w:val="center"/>
              <w:rPr>
                <w:rFonts w:eastAsia="Calibri"/>
                <w:sz w:val="22"/>
                <w:szCs w:val="22"/>
                <w:lang w:eastAsia="en-US"/>
              </w:rPr>
            </w:pPr>
            <w:r w:rsidRPr="006C57A8">
              <w:rPr>
                <w:rFonts w:eastAsia="Calibri"/>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jc w:val="center"/>
              <w:rPr>
                <w:rFonts w:eastAsia="Calibri"/>
                <w:sz w:val="22"/>
                <w:szCs w:val="22"/>
                <w:lang w:eastAsia="en-US"/>
              </w:rPr>
            </w:pPr>
            <w:r w:rsidRPr="006C57A8">
              <w:rPr>
                <w:rFonts w:eastAsia="Calibri"/>
                <w:sz w:val="22"/>
                <w:szCs w:val="22"/>
                <w:lang w:eastAsia="en-US"/>
              </w:rPr>
              <w:t>48 0 00 20010</w:t>
            </w: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jc w:val="center"/>
              <w:rPr>
                <w:rFonts w:eastAsia="Calibri"/>
                <w:sz w:val="22"/>
                <w:szCs w:val="22"/>
                <w:lang w:eastAsia="en-US"/>
              </w:rPr>
            </w:pPr>
            <w:r w:rsidRPr="006C57A8">
              <w:rPr>
                <w:rFonts w:eastAsia="Calibri"/>
                <w:sz w:val="22"/>
                <w:szCs w:val="22"/>
                <w:lang w:eastAsia="en-US"/>
              </w:rPr>
              <w:t>200</w:t>
            </w: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6C57A8" w:rsidRDefault="00F21CBD" w:rsidP="00F345E1">
            <w:pPr>
              <w:ind w:left="-57" w:right="-57"/>
              <w:jc w:val="center"/>
              <w:rPr>
                <w:rFonts w:eastAsia="Calibri"/>
                <w:sz w:val="22"/>
                <w:szCs w:val="22"/>
                <w:lang w:eastAsia="en-US"/>
              </w:rPr>
            </w:pPr>
            <w:r w:rsidRPr="006C57A8">
              <w:rPr>
                <w:rFonts w:eastAsia="Calibri"/>
                <w:sz w:val="22"/>
                <w:szCs w:val="22"/>
                <w:lang w:eastAsia="en-US"/>
              </w:rPr>
              <w:t>30,000</w:t>
            </w:r>
          </w:p>
        </w:tc>
      </w:tr>
      <w:tr w:rsidR="00F21CBD" w:rsidRPr="00142A84" w:rsidTr="00F345E1">
        <w:tc>
          <w:tcPr>
            <w:tcW w:w="5246"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rPr>
                <w:sz w:val="22"/>
                <w:szCs w:val="22"/>
                <w:lang w:eastAsia="en-US"/>
              </w:rPr>
            </w:pPr>
            <w:r w:rsidRPr="00142A84">
              <w:rPr>
                <w:rFonts w:eastAsia="Calibri"/>
                <w:sz w:val="22"/>
                <w:szCs w:val="22"/>
                <w:lang w:eastAsia="en-US"/>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2017-2020 год» (постановление администрации Урюпинского муниципального района от 23.07.2018г. № 369)</w:t>
            </w:r>
          </w:p>
        </w:tc>
        <w:tc>
          <w:tcPr>
            <w:tcW w:w="425"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rPr>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F21CBD" w:rsidRPr="00142A84" w:rsidRDefault="00F21CBD" w:rsidP="00F345E1">
            <w:pPr>
              <w:ind w:left="-57" w:right="-57"/>
              <w:rPr>
                <w:sz w:val="22"/>
                <w:szCs w:val="22"/>
                <w:lang w:eastAsia="en-US"/>
              </w:rPr>
            </w:pPr>
          </w:p>
        </w:tc>
      </w:tr>
      <w:tr w:rsidR="00F21CBD" w:rsidRPr="00142A84" w:rsidTr="00F345E1">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2"/>
                <w:szCs w:val="22"/>
                <w:lang w:eastAsia="en-US"/>
              </w:rPr>
            </w:pPr>
            <w:r w:rsidRPr="00142A84">
              <w:rPr>
                <w:rFonts w:eastAsia="Calibri"/>
                <w:b/>
                <w:bCs/>
                <w:sz w:val="22"/>
                <w:szCs w:val="22"/>
                <w:lang w:eastAsia="en-US"/>
              </w:rPr>
              <w:t>ИТОГО: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F21CBD" w:rsidRPr="00142A84" w:rsidRDefault="00F21CBD" w:rsidP="00F345E1">
            <w:pPr>
              <w:ind w:left="-57" w:right="-57"/>
              <w:jc w:val="center"/>
              <w:rPr>
                <w:b/>
                <w:bCs/>
                <w:sz w:val="22"/>
                <w:szCs w:val="22"/>
                <w:lang w:eastAsia="en-US"/>
              </w:rPr>
            </w:pPr>
            <w:r>
              <w:rPr>
                <w:b/>
                <w:bCs/>
                <w:sz w:val="22"/>
                <w:szCs w:val="22"/>
                <w:lang w:eastAsia="en-US"/>
              </w:rPr>
              <w:t>13 148,631</w:t>
            </w:r>
          </w:p>
        </w:tc>
      </w:tr>
    </w:tbl>
    <w:p w:rsidR="00F21CBD" w:rsidRPr="007967EE" w:rsidRDefault="00F21CBD" w:rsidP="00F21CBD">
      <w:pPr>
        <w:tabs>
          <w:tab w:val="left" w:pos="5040"/>
        </w:tabs>
        <w:ind w:left="-57" w:right="-57"/>
        <w:rPr>
          <w:rFonts w:eastAsia="MS Mincho"/>
          <w:bCs/>
          <w:sz w:val="16"/>
          <w:szCs w:val="16"/>
          <w:lang w:eastAsia="ja-JP"/>
        </w:rPr>
      </w:pPr>
    </w:p>
    <w:p w:rsidR="00F21CBD" w:rsidRDefault="00F21CBD" w:rsidP="00F21CBD">
      <w:pPr>
        <w:tabs>
          <w:tab w:val="left" w:pos="5040"/>
        </w:tabs>
        <w:ind w:left="-57" w:right="-57"/>
        <w:rPr>
          <w:rFonts w:eastAsia="MS Mincho"/>
          <w:bCs/>
          <w:sz w:val="28"/>
          <w:szCs w:val="28"/>
          <w:lang w:eastAsia="ja-JP"/>
        </w:rPr>
      </w:pPr>
      <w:r>
        <w:rPr>
          <w:rFonts w:eastAsia="MS Mincho"/>
          <w:bCs/>
          <w:sz w:val="28"/>
          <w:szCs w:val="28"/>
          <w:lang w:eastAsia="ja-JP"/>
        </w:rPr>
        <w:t xml:space="preserve">        1.8. Приложение 17 к Положению изложить в следующей редакции:</w:t>
      </w:r>
    </w:p>
    <w:p w:rsidR="00F21CBD" w:rsidRDefault="00F21CBD" w:rsidP="00F21CBD">
      <w:pPr>
        <w:pStyle w:val="ConsNormal"/>
        <w:ind w:left="-57" w:right="-57" w:firstLine="0"/>
        <w:jc w:val="both"/>
        <w:rPr>
          <w:rFonts w:ascii="Times New Roman" w:hAnsi="Times New Roman"/>
          <w:sz w:val="28"/>
          <w:szCs w:val="28"/>
        </w:rPr>
      </w:pPr>
      <w:r>
        <w:rPr>
          <w:rFonts w:ascii="Times New Roman" w:hAnsi="Times New Roman"/>
          <w:sz w:val="24"/>
          <w:szCs w:val="24"/>
        </w:rPr>
        <w:t xml:space="preserve">                                                                                               «Приложение 17</w:t>
      </w:r>
    </w:p>
    <w:p w:rsidR="00F21CBD" w:rsidRDefault="00F21CBD" w:rsidP="00F21CBD">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F21CBD" w:rsidRDefault="00F21CBD" w:rsidP="00F21CBD">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2019 год и плановый период 2020 и 2021 годов</w:t>
      </w:r>
    </w:p>
    <w:p w:rsidR="00F21CBD" w:rsidRDefault="00F21CBD" w:rsidP="00F21CBD">
      <w:pPr>
        <w:ind w:left="-57" w:right="-57"/>
        <w:rPr>
          <w:sz w:val="16"/>
          <w:szCs w:val="16"/>
        </w:rPr>
      </w:pPr>
    </w:p>
    <w:p w:rsidR="00F21CBD" w:rsidRDefault="00F21CBD" w:rsidP="00F21CBD">
      <w:pPr>
        <w:ind w:left="-57" w:right="-57"/>
        <w:jc w:val="center"/>
        <w:rPr>
          <w:b/>
          <w:bCs/>
        </w:rPr>
      </w:pPr>
      <w:r>
        <w:rPr>
          <w:b/>
          <w:bCs/>
        </w:rPr>
        <w:t>Перечень муниципальных программ,</w:t>
      </w:r>
    </w:p>
    <w:p w:rsidR="00F21CBD" w:rsidRDefault="00F21CBD" w:rsidP="00F21CBD">
      <w:pPr>
        <w:ind w:left="-57" w:right="-57"/>
        <w:jc w:val="center"/>
        <w:rPr>
          <w:b/>
          <w:bCs/>
        </w:rPr>
      </w:pPr>
      <w:r>
        <w:rPr>
          <w:b/>
          <w:bCs/>
        </w:rPr>
        <w:t>действие которых приостановлено на 2019 год</w:t>
      </w:r>
    </w:p>
    <w:p w:rsidR="00F21CBD" w:rsidRDefault="00F21CBD" w:rsidP="00F21CBD">
      <w:pPr>
        <w:ind w:left="-57" w:right="-57"/>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701"/>
      </w:tblGrid>
      <w:tr w:rsidR="00F21CBD"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b/>
                <w:bCs/>
                <w:sz w:val="20"/>
                <w:szCs w:val="20"/>
                <w:lang w:eastAsia="en-US"/>
              </w:rPr>
            </w:pPr>
            <w:r>
              <w:rPr>
                <w:b/>
                <w:bCs/>
                <w:sz w:val="20"/>
                <w:szCs w:val="20"/>
                <w:lang w:eastAsia="en-US"/>
              </w:rPr>
              <w:t>Наименование муниципальной программы (МП)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F21CBD"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дошкольного образования в Урюпинском муниципальном районе</w:t>
            </w:r>
            <w:r>
              <w:rPr>
                <w:bCs/>
                <w:sz w:val="22"/>
                <w:szCs w:val="22"/>
                <w:lang w:eastAsia="en-US"/>
              </w:rPr>
              <w:t>» на 2017-2019 годы (постановление администрации Урюпинского муниципального района от 26.09.2016 г. № 419)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700,000</w:t>
            </w:r>
          </w:p>
        </w:tc>
      </w:tr>
      <w:tr w:rsidR="00F21CBD"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rPr>
                <w:sz w:val="22"/>
                <w:szCs w:val="22"/>
                <w:lang w:eastAsia="en-US"/>
              </w:rPr>
            </w:pPr>
            <w:r>
              <w:rPr>
                <w:sz w:val="22"/>
                <w:szCs w:val="22"/>
                <w:lang w:eastAsia="en-US"/>
              </w:rPr>
              <w:t>МП «Развитие муниципальной службы в администрации Урюпинского муниципального района Волгоградской области» на 2017-2019 годы (постановление администрации Урюпинского муниципального района от 12.09.2016 г. № 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100,000</w:t>
            </w:r>
          </w:p>
        </w:tc>
      </w:tr>
      <w:tr w:rsidR="00F21CBD"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rPr>
                <w:sz w:val="22"/>
                <w:szCs w:val="22"/>
                <w:lang w:eastAsia="en-US"/>
              </w:rPr>
            </w:pPr>
            <w:r>
              <w:rPr>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 (постановление администрации Урюпинского муниципального района от 16.02.2017 г. № 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55,000</w:t>
            </w:r>
          </w:p>
        </w:tc>
      </w:tr>
      <w:tr w:rsidR="00F21CBD" w:rsidRPr="002579C7"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Pr="002579C7" w:rsidRDefault="00F21CBD" w:rsidP="00F345E1">
            <w:pPr>
              <w:ind w:left="-57" w:right="-57"/>
              <w:rPr>
                <w:i/>
                <w:color w:val="FF0000"/>
                <w:sz w:val="22"/>
                <w:szCs w:val="22"/>
                <w:lang w:eastAsia="en-US"/>
              </w:rPr>
            </w:pPr>
            <w:r w:rsidRPr="002579C7">
              <w:rPr>
                <w:sz w:val="22"/>
                <w:szCs w:val="22"/>
                <w:lang w:eastAsia="en-US"/>
              </w:rPr>
              <w:t xml:space="preserve">МП </w:t>
            </w:r>
            <w:r w:rsidRPr="002579C7">
              <w:rPr>
                <w:bCs/>
                <w:sz w:val="22"/>
                <w:szCs w:val="22"/>
                <w:lang w:eastAsia="en-US"/>
              </w:rPr>
              <w:t xml:space="preserve">«Профилактика экстремизма и терроризма на территории Урюпинского муниципального района (в том числе в молодежной среде)» на 2017-2019 годы </w:t>
            </w:r>
            <w:r w:rsidRPr="002579C7">
              <w:rPr>
                <w:sz w:val="22"/>
                <w:szCs w:val="22"/>
                <w:lang w:eastAsia="en-US"/>
              </w:rPr>
              <w:t>(постановление администрации Урюпинского муниципального района от              16.09.2016 г. № 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Pr="002579C7" w:rsidRDefault="00F21CBD" w:rsidP="00F345E1">
            <w:pPr>
              <w:ind w:left="-57" w:right="-57"/>
              <w:jc w:val="center"/>
              <w:rPr>
                <w:sz w:val="22"/>
                <w:szCs w:val="22"/>
                <w:lang w:eastAsia="en-US"/>
              </w:rPr>
            </w:pPr>
            <w:r w:rsidRPr="002579C7">
              <w:rPr>
                <w:sz w:val="22"/>
                <w:szCs w:val="22"/>
                <w:lang w:eastAsia="en-US"/>
              </w:rPr>
              <w:t>70,000</w:t>
            </w:r>
          </w:p>
        </w:tc>
      </w:tr>
      <w:tr w:rsidR="00F21CBD" w:rsidRPr="002579C7" w:rsidTr="00F345E1">
        <w:tc>
          <w:tcPr>
            <w:tcW w:w="8223" w:type="dxa"/>
            <w:tcBorders>
              <w:top w:val="single" w:sz="4" w:space="0" w:color="auto"/>
              <w:left w:val="single" w:sz="4" w:space="0" w:color="auto"/>
              <w:bottom w:val="single" w:sz="4" w:space="0" w:color="auto"/>
              <w:right w:val="single" w:sz="4" w:space="0" w:color="auto"/>
            </w:tcBorders>
            <w:vAlign w:val="center"/>
            <w:hideMark/>
          </w:tcPr>
          <w:p w:rsidR="00F21CBD" w:rsidRPr="002579C7" w:rsidRDefault="00F21CBD" w:rsidP="00F345E1">
            <w:pPr>
              <w:ind w:left="-57" w:right="-57"/>
              <w:rPr>
                <w:sz w:val="22"/>
                <w:szCs w:val="22"/>
                <w:lang w:eastAsia="en-US"/>
              </w:rPr>
            </w:pPr>
            <w:r w:rsidRPr="002579C7">
              <w:rPr>
                <w:sz w:val="22"/>
                <w:szCs w:val="22"/>
                <w:lang w:eastAsia="en-US"/>
              </w:rPr>
              <w:t>МП «Профилактика правонарушений на территории Урюпинского муниципального района» на 2017-2019 годы (постановление администрации Урюпинского муниципального района от 26.09.2016 г. № 417)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Pr="002579C7" w:rsidRDefault="00F21CBD" w:rsidP="00F345E1">
            <w:pPr>
              <w:ind w:left="-57" w:right="-57"/>
              <w:jc w:val="center"/>
              <w:rPr>
                <w:sz w:val="22"/>
                <w:szCs w:val="22"/>
                <w:lang w:eastAsia="en-US"/>
              </w:rPr>
            </w:pPr>
            <w:r w:rsidRPr="002579C7">
              <w:rPr>
                <w:sz w:val="22"/>
                <w:szCs w:val="22"/>
                <w:lang w:eastAsia="en-US"/>
              </w:rPr>
              <w:t>140,000</w:t>
            </w:r>
          </w:p>
        </w:tc>
      </w:tr>
      <w:tr w:rsidR="00F21CBD" w:rsidTr="00F345E1">
        <w:tc>
          <w:tcPr>
            <w:tcW w:w="8223" w:type="dxa"/>
            <w:tcBorders>
              <w:top w:val="single" w:sz="4" w:space="0" w:color="auto"/>
              <w:left w:val="single" w:sz="4" w:space="0" w:color="auto"/>
              <w:bottom w:val="single" w:sz="4" w:space="0" w:color="auto"/>
              <w:right w:val="single" w:sz="4" w:space="0" w:color="auto"/>
            </w:tcBorders>
            <w:hideMark/>
          </w:tcPr>
          <w:p w:rsidR="00F21CBD" w:rsidRDefault="00F21CBD" w:rsidP="00F345E1">
            <w:pPr>
              <w:ind w:left="-57" w:right="-57"/>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и поддержка малого и среднего предпринимательства Урюпинского муниципального района на 2017 - 2019 годы</w:t>
            </w:r>
            <w:r>
              <w:rPr>
                <w:bCs/>
                <w:sz w:val="22"/>
                <w:szCs w:val="22"/>
                <w:lang w:eastAsia="en-US"/>
              </w:rPr>
              <w:t>» (постановление администрации Урюпинского муниципального района от 10.08.2016 г. № 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100,000</w:t>
            </w:r>
          </w:p>
        </w:tc>
      </w:tr>
      <w:tr w:rsidR="00F21CBD" w:rsidTr="00F345E1">
        <w:tc>
          <w:tcPr>
            <w:tcW w:w="8223" w:type="dxa"/>
            <w:tcBorders>
              <w:top w:val="single" w:sz="4" w:space="0" w:color="auto"/>
              <w:left w:val="single" w:sz="4" w:space="0" w:color="auto"/>
              <w:bottom w:val="single" w:sz="4" w:space="0" w:color="auto"/>
              <w:right w:val="single" w:sz="4" w:space="0" w:color="auto"/>
            </w:tcBorders>
            <w:hideMark/>
          </w:tcPr>
          <w:p w:rsidR="00F21CBD" w:rsidRDefault="00F21CBD" w:rsidP="00F345E1">
            <w:pPr>
              <w:ind w:left="-57" w:right="-57"/>
              <w:rPr>
                <w:bCs/>
                <w:sz w:val="22"/>
                <w:szCs w:val="22"/>
                <w:lang w:eastAsia="en-US"/>
              </w:rPr>
            </w:pPr>
            <w:r>
              <w:rPr>
                <w:sz w:val="22"/>
                <w:szCs w:val="22"/>
                <w:lang w:eastAsia="en-US"/>
              </w:rPr>
              <w:t>МП</w:t>
            </w:r>
            <w:r>
              <w:rPr>
                <w:bCs/>
                <w:sz w:val="22"/>
                <w:szCs w:val="22"/>
                <w:lang w:eastAsia="en-US"/>
              </w:rPr>
              <w:t xml:space="preserve"> «Устойчивое  развитие  сельских территорий Урюпинского района Волгоградской области на 2014-2017 годы и на период до 2020 года» (постановление администрации Урюпинского муниципального района от 07.05.2018 г. № 195)</w:t>
            </w:r>
            <w:r>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18871,850</w:t>
            </w:r>
          </w:p>
        </w:tc>
      </w:tr>
      <w:tr w:rsidR="00F21CBD" w:rsidTr="00F345E1">
        <w:tc>
          <w:tcPr>
            <w:tcW w:w="8223" w:type="dxa"/>
            <w:tcBorders>
              <w:top w:val="single" w:sz="4" w:space="0" w:color="auto"/>
              <w:left w:val="single" w:sz="4" w:space="0" w:color="auto"/>
              <w:bottom w:val="single" w:sz="4" w:space="0" w:color="auto"/>
              <w:right w:val="single" w:sz="4" w:space="0" w:color="auto"/>
            </w:tcBorders>
            <w:hideMark/>
          </w:tcPr>
          <w:p w:rsidR="00F21CBD" w:rsidRDefault="00F21CBD" w:rsidP="00F345E1">
            <w:pPr>
              <w:ind w:left="-57" w:right="-57"/>
              <w:rPr>
                <w:sz w:val="22"/>
                <w:szCs w:val="22"/>
                <w:lang w:eastAsia="en-US"/>
              </w:rPr>
            </w:pPr>
            <w:r>
              <w:rPr>
                <w:sz w:val="22"/>
                <w:szCs w:val="22"/>
                <w:lang w:eastAsia="en-US"/>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91,000</w:t>
            </w:r>
          </w:p>
        </w:tc>
      </w:tr>
      <w:tr w:rsidR="00F21CBD" w:rsidTr="00F345E1">
        <w:tc>
          <w:tcPr>
            <w:tcW w:w="8223" w:type="dxa"/>
            <w:tcBorders>
              <w:top w:val="single" w:sz="4" w:space="0" w:color="auto"/>
              <w:left w:val="single" w:sz="4" w:space="0" w:color="auto"/>
              <w:bottom w:val="single" w:sz="4" w:space="0" w:color="auto"/>
              <w:right w:val="single" w:sz="4" w:space="0" w:color="auto"/>
            </w:tcBorders>
            <w:hideMark/>
          </w:tcPr>
          <w:p w:rsidR="00F21CBD" w:rsidRDefault="00F21CBD" w:rsidP="00F345E1">
            <w:pPr>
              <w:ind w:left="-57" w:right="-57"/>
              <w:rPr>
                <w:sz w:val="22"/>
                <w:szCs w:val="22"/>
                <w:lang w:eastAsia="en-US"/>
              </w:rPr>
            </w:pPr>
            <w:r>
              <w:rPr>
                <w:sz w:val="22"/>
                <w:szCs w:val="22"/>
                <w:lang w:eastAsia="en-US"/>
              </w:rPr>
              <w:t>МП</w:t>
            </w:r>
            <w:r>
              <w:rPr>
                <w:bCs/>
                <w:sz w:val="22"/>
                <w:szCs w:val="22"/>
                <w:lang w:eastAsia="en-US"/>
              </w:rPr>
              <w:t xml:space="preserve"> «Энергосбережение и повышение энергетической эффективности Урюпинского муниципального района на 2010-2020 годы»</w:t>
            </w:r>
            <w:r>
              <w:rPr>
                <w:sz w:val="22"/>
                <w:szCs w:val="22"/>
                <w:lang w:eastAsia="en-US"/>
              </w:rPr>
              <w:t xml:space="preserve"> (постановление администрации Урюпинского муниципального района от 02.08.2010 г. № 193)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sz w:val="22"/>
                <w:szCs w:val="22"/>
                <w:lang w:eastAsia="en-US"/>
              </w:rPr>
            </w:pPr>
            <w:r>
              <w:rPr>
                <w:sz w:val="22"/>
                <w:szCs w:val="22"/>
                <w:lang w:eastAsia="en-US"/>
              </w:rPr>
              <w:t>1168,000</w:t>
            </w:r>
          </w:p>
        </w:tc>
      </w:tr>
      <w:tr w:rsidR="00F21CBD" w:rsidTr="00F345E1">
        <w:tc>
          <w:tcPr>
            <w:tcW w:w="8223" w:type="dxa"/>
            <w:tcBorders>
              <w:top w:val="single" w:sz="4" w:space="0" w:color="auto"/>
              <w:left w:val="single" w:sz="4" w:space="0" w:color="auto"/>
              <w:bottom w:val="single" w:sz="4" w:space="0" w:color="auto"/>
              <w:right w:val="single" w:sz="4" w:space="0" w:color="auto"/>
            </w:tcBorders>
          </w:tcPr>
          <w:p w:rsidR="00F21CBD" w:rsidRDefault="00F21CBD" w:rsidP="00F345E1">
            <w:pPr>
              <w:ind w:left="-57" w:right="-57"/>
              <w:rPr>
                <w:sz w:val="22"/>
                <w:szCs w:val="22"/>
                <w:lang w:eastAsia="en-US"/>
              </w:rPr>
            </w:pPr>
            <w:r>
              <w:rPr>
                <w:sz w:val="22"/>
                <w:szCs w:val="22"/>
                <w:lang w:eastAsia="en-US"/>
              </w:rPr>
              <w:t>МП</w:t>
            </w:r>
            <w:r>
              <w:rPr>
                <w:bCs/>
                <w:sz w:val="22"/>
                <w:szCs w:val="22"/>
                <w:lang w:eastAsia="en-US"/>
              </w:rPr>
              <w:t xml:space="preserve"> «</w:t>
            </w:r>
            <w:r>
              <w:rPr>
                <w:sz w:val="22"/>
                <w:szCs w:val="22"/>
                <w:lang w:eastAsia="en-US"/>
              </w:rPr>
              <w:t xml:space="preserve">Развитие информационного общества на территории Урюпинского муниципального района на 2019-2021 годы» </w:t>
            </w:r>
            <w:r>
              <w:rPr>
                <w:bCs/>
                <w:sz w:val="22"/>
                <w:szCs w:val="22"/>
                <w:lang w:eastAsia="en-US"/>
              </w:rPr>
              <w:t>(постановление администрации Урюпинского муниципального района от  31.01.2019 года № 59</w:t>
            </w:r>
          </w:p>
        </w:tc>
        <w:tc>
          <w:tcPr>
            <w:tcW w:w="1701" w:type="dxa"/>
            <w:tcBorders>
              <w:top w:val="single" w:sz="4" w:space="0" w:color="auto"/>
              <w:left w:val="single" w:sz="4" w:space="0" w:color="auto"/>
              <w:bottom w:val="single" w:sz="4" w:space="0" w:color="auto"/>
              <w:right w:val="single" w:sz="4" w:space="0" w:color="auto"/>
            </w:tcBorders>
            <w:vAlign w:val="center"/>
          </w:tcPr>
          <w:p w:rsidR="00F21CBD" w:rsidRDefault="00F21CBD" w:rsidP="00F345E1">
            <w:pPr>
              <w:ind w:left="-57" w:right="-57"/>
              <w:jc w:val="center"/>
              <w:rPr>
                <w:sz w:val="22"/>
                <w:szCs w:val="22"/>
                <w:lang w:eastAsia="en-US"/>
              </w:rPr>
            </w:pPr>
            <w:r>
              <w:rPr>
                <w:sz w:val="22"/>
                <w:szCs w:val="22"/>
                <w:lang w:eastAsia="en-US"/>
              </w:rPr>
              <w:t>299,000</w:t>
            </w:r>
          </w:p>
        </w:tc>
      </w:tr>
      <w:tr w:rsidR="00F21CBD" w:rsidTr="00F345E1">
        <w:tc>
          <w:tcPr>
            <w:tcW w:w="8223" w:type="dxa"/>
            <w:tcBorders>
              <w:top w:val="single" w:sz="4" w:space="0" w:color="auto"/>
              <w:left w:val="single" w:sz="4" w:space="0" w:color="auto"/>
              <w:bottom w:val="single" w:sz="4" w:space="0" w:color="auto"/>
              <w:right w:val="single" w:sz="4" w:space="0" w:color="auto"/>
            </w:tcBorders>
            <w:hideMark/>
          </w:tcPr>
          <w:p w:rsidR="00F21CBD" w:rsidRDefault="00F21CBD" w:rsidP="00F345E1">
            <w:pPr>
              <w:ind w:left="-57" w:right="-57"/>
              <w:jc w:val="center"/>
              <w:rPr>
                <w:b/>
                <w:sz w:val="22"/>
                <w:szCs w:val="22"/>
                <w:lang w:eastAsia="en-US"/>
              </w:rPr>
            </w:pPr>
            <w:r>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CBD" w:rsidRDefault="00F21CBD" w:rsidP="00F345E1">
            <w:pPr>
              <w:ind w:left="-57" w:right="-57"/>
              <w:jc w:val="center"/>
              <w:rPr>
                <w:b/>
                <w:sz w:val="22"/>
                <w:szCs w:val="22"/>
                <w:lang w:eastAsia="en-US"/>
              </w:rPr>
            </w:pPr>
            <w:r>
              <w:rPr>
                <w:b/>
                <w:sz w:val="22"/>
                <w:szCs w:val="22"/>
                <w:lang w:eastAsia="en-US"/>
              </w:rPr>
              <w:t>21 594,85</w:t>
            </w:r>
          </w:p>
        </w:tc>
      </w:tr>
    </w:tbl>
    <w:p w:rsidR="00F21CBD" w:rsidRPr="00AD3A94" w:rsidRDefault="00F21CBD" w:rsidP="00F21CBD">
      <w:pPr>
        <w:ind w:left="-57" w:right="-57"/>
        <w:rPr>
          <w:rFonts w:eastAsia="MS Mincho"/>
          <w:bCs/>
          <w:sz w:val="16"/>
          <w:szCs w:val="16"/>
          <w:lang w:eastAsia="ja-JP"/>
        </w:rPr>
      </w:pPr>
    </w:p>
    <w:p w:rsidR="00F21CBD" w:rsidRDefault="00F21CBD" w:rsidP="00F21CBD">
      <w:pPr>
        <w:ind w:left="-57" w:right="-57"/>
        <w:rPr>
          <w:rFonts w:eastAsia="MS Mincho"/>
          <w:bCs/>
          <w:sz w:val="28"/>
          <w:szCs w:val="28"/>
          <w:lang w:eastAsia="ja-JP"/>
        </w:rPr>
      </w:pPr>
      <w:r>
        <w:rPr>
          <w:rFonts w:eastAsia="MS Mincho"/>
          <w:bCs/>
          <w:sz w:val="28"/>
          <w:szCs w:val="28"/>
          <w:lang w:eastAsia="ja-JP"/>
        </w:rPr>
        <w:t xml:space="preserve">        1.9. Приложение 18 к Положению изложить в следующей редакции:</w:t>
      </w:r>
    </w:p>
    <w:p w:rsidR="00F21CBD" w:rsidRPr="00AD3A94" w:rsidRDefault="00F21CBD" w:rsidP="00F21CBD">
      <w:pPr>
        <w:ind w:left="-57" w:right="-57"/>
        <w:rPr>
          <w:rFonts w:eastAsia="MS Mincho"/>
          <w:bCs/>
          <w:sz w:val="28"/>
          <w:szCs w:val="28"/>
          <w:lang w:eastAsia="ja-JP"/>
        </w:rPr>
      </w:pPr>
    </w:p>
    <w:p w:rsidR="00F21CBD" w:rsidRPr="00253397" w:rsidRDefault="00F21CBD" w:rsidP="00F21CBD">
      <w:pPr>
        <w:ind w:left="-57" w:right="-57"/>
      </w:pPr>
      <w:r>
        <w:lastRenderedPageBreak/>
        <w:t xml:space="preserve">                                                                                            «</w:t>
      </w:r>
      <w:r w:rsidRPr="00270D7E">
        <w:t>Приложение 1</w:t>
      </w:r>
      <w:r>
        <w:t>8</w:t>
      </w:r>
    </w:p>
    <w:p w:rsidR="00F21CBD" w:rsidRPr="00270D7E" w:rsidRDefault="00F21CBD" w:rsidP="00F21CBD">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Pr="00270D7E">
        <w:rPr>
          <w:rFonts w:ascii="Times New Roman" w:hAnsi="Times New Roman" w:cs="Times New Roman"/>
          <w:sz w:val="24"/>
          <w:szCs w:val="24"/>
        </w:rPr>
        <w:t xml:space="preserve">Положению </w:t>
      </w: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270D7E">
        <w:rPr>
          <w:rFonts w:ascii="Times New Roman" w:hAnsi="Times New Roman" w:cs="Times New Roman"/>
          <w:sz w:val="24"/>
          <w:szCs w:val="24"/>
        </w:rPr>
        <w:t>бюдже</w:t>
      </w:r>
      <w:r>
        <w:rPr>
          <w:rFonts w:ascii="Times New Roman" w:hAnsi="Times New Roman" w:cs="Times New Roman"/>
          <w:sz w:val="24"/>
          <w:szCs w:val="24"/>
        </w:rPr>
        <w:t>те Урюпинского муниципального</w:t>
      </w:r>
    </w:p>
    <w:p w:rsidR="00F21CBD" w:rsidRPr="00270D7E" w:rsidRDefault="00F21CBD" w:rsidP="00F21CBD">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270D7E">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270D7E">
        <w:rPr>
          <w:rFonts w:ascii="Times New Roman" w:hAnsi="Times New Roman" w:cs="Times New Roman"/>
          <w:sz w:val="24"/>
          <w:szCs w:val="24"/>
        </w:rPr>
        <w:t xml:space="preserve"> и </w:t>
      </w:r>
      <w:r>
        <w:rPr>
          <w:rFonts w:ascii="Times New Roman" w:hAnsi="Times New Roman" w:cs="Times New Roman"/>
          <w:sz w:val="24"/>
          <w:szCs w:val="24"/>
        </w:rPr>
        <w:t>2021</w:t>
      </w:r>
      <w:r w:rsidRPr="00270D7E">
        <w:rPr>
          <w:rFonts w:ascii="Times New Roman" w:hAnsi="Times New Roman" w:cs="Times New Roman"/>
          <w:sz w:val="24"/>
          <w:szCs w:val="24"/>
        </w:rPr>
        <w:t xml:space="preserve"> годов</w:t>
      </w:r>
    </w:p>
    <w:p w:rsidR="00F21CBD" w:rsidRPr="00F44A4F" w:rsidRDefault="00F21CBD" w:rsidP="00F21CBD">
      <w:pPr>
        <w:ind w:left="-57" w:right="-57"/>
        <w:rPr>
          <w:bCs/>
          <w:sz w:val="16"/>
          <w:szCs w:val="16"/>
        </w:rPr>
      </w:pPr>
    </w:p>
    <w:p w:rsidR="00F21CBD" w:rsidRDefault="00F21CBD" w:rsidP="00F21CBD">
      <w:pPr>
        <w:ind w:left="-57" w:right="-57"/>
        <w:jc w:val="center"/>
        <w:rPr>
          <w:b/>
          <w:bCs/>
        </w:rPr>
      </w:pPr>
      <w:r>
        <w:rPr>
          <w:b/>
          <w:bCs/>
        </w:rPr>
        <w:t xml:space="preserve">Источники внутреннего финансирования дефицита бюджета </w:t>
      </w:r>
    </w:p>
    <w:p w:rsidR="00F21CBD" w:rsidRDefault="00F21CBD" w:rsidP="00F21CBD">
      <w:pPr>
        <w:ind w:left="-57" w:right="-57"/>
        <w:jc w:val="center"/>
        <w:rPr>
          <w:b/>
          <w:bCs/>
        </w:rPr>
      </w:pPr>
      <w:r>
        <w:rPr>
          <w:b/>
          <w:bCs/>
        </w:rPr>
        <w:t>Урюпинского муниципального района на 2019 год</w:t>
      </w:r>
    </w:p>
    <w:p w:rsidR="00F21CBD" w:rsidRPr="00AD3A94" w:rsidRDefault="00F21CBD" w:rsidP="00F21CBD">
      <w:pPr>
        <w:ind w:left="-57" w:right="-57"/>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31"/>
        <w:gridCol w:w="1440"/>
      </w:tblGrid>
      <w:tr w:rsidR="00F21CBD" w:rsidTr="00F345E1">
        <w:tc>
          <w:tcPr>
            <w:tcW w:w="2553" w:type="dxa"/>
            <w:vAlign w:val="center"/>
          </w:tcPr>
          <w:p w:rsidR="00F21CBD" w:rsidRDefault="00F21CBD" w:rsidP="00F345E1">
            <w:pPr>
              <w:ind w:left="-57" w:right="-57"/>
              <w:jc w:val="center"/>
              <w:rPr>
                <w:b/>
                <w:sz w:val="20"/>
                <w:szCs w:val="20"/>
              </w:rPr>
            </w:pPr>
            <w:r w:rsidRPr="00AD3A94">
              <w:rPr>
                <w:b/>
                <w:sz w:val="20"/>
                <w:szCs w:val="20"/>
              </w:rPr>
              <w:t xml:space="preserve">Код бюджетной </w:t>
            </w:r>
          </w:p>
          <w:p w:rsidR="00F21CBD" w:rsidRPr="00AD3A94" w:rsidRDefault="00F21CBD" w:rsidP="00F345E1">
            <w:pPr>
              <w:ind w:left="-57" w:right="-57"/>
              <w:jc w:val="center"/>
              <w:rPr>
                <w:b/>
                <w:sz w:val="20"/>
                <w:szCs w:val="20"/>
              </w:rPr>
            </w:pPr>
            <w:r w:rsidRPr="00AD3A94">
              <w:rPr>
                <w:b/>
                <w:sz w:val="20"/>
                <w:szCs w:val="20"/>
              </w:rPr>
              <w:t>классификации</w:t>
            </w:r>
          </w:p>
        </w:tc>
        <w:tc>
          <w:tcPr>
            <w:tcW w:w="5931" w:type="dxa"/>
            <w:vAlign w:val="center"/>
          </w:tcPr>
          <w:p w:rsidR="00F21CBD" w:rsidRPr="00AD3A94" w:rsidRDefault="00F21CBD" w:rsidP="00F345E1">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F21CBD" w:rsidRPr="00AD3A94" w:rsidRDefault="00F21CBD" w:rsidP="00F345E1">
            <w:pPr>
              <w:ind w:left="-57" w:right="-57"/>
              <w:jc w:val="center"/>
              <w:rPr>
                <w:b/>
                <w:bCs/>
                <w:sz w:val="20"/>
                <w:szCs w:val="20"/>
              </w:rPr>
            </w:pPr>
            <w:r w:rsidRPr="00AD3A94">
              <w:rPr>
                <w:b/>
                <w:bCs/>
                <w:sz w:val="20"/>
                <w:szCs w:val="20"/>
              </w:rPr>
              <w:t xml:space="preserve">Сумма </w:t>
            </w:r>
          </w:p>
          <w:p w:rsidR="00F21CBD" w:rsidRPr="00AD3A94" w:rsidRDefault="00F21CBD" w:rsidP="00F345E1">
            <w:pPr>
              <w:ind w:left="-57" w:right="-57"/>
              <w:jc w:val="center"/>
              <w:rPr>
                <w:b/>
                <w:sz w:val="20"/>
                <w:szCs w:val="20"/>
              </w:rPr>
            </w:pPr>
            <w:r w:rsidRPr="00AD3A94">
              <w:rPr>
                <w:sz w:val="20"/>
                <w:szCs w:val="20"/>
              </w:rPr>
              <w:t>(тыс. руб.)</w:t>
            </w:r>
          </w:p>
        </w:tc>
      </w:tr>
      <w:tr w:rsidR="00F21CBD" w:rsidTr="00F345E1">
        <w:tc>
          <w:tcPr>
            <w:tcW w:w="2553" w:type="dxa"/>
            <w:vAlign w:val="center"/>
          </w:tcPr>
          <w:p w:rsidR="00F21CBD" w:rsidRPr="00ED4080" w:rsidRDefault="00F21CBD" w:rsidP="00F345E1">
            <w:pPr>
              <w:ind w:left="-57" w:right="-57"/>
              <w:jc w:val="center"/>
              <w:rPr>
                <w:sz w:val="20"/>
                <w:szCs w:val="20"/>
              </w:rPr>
            </w:pPr>
            <w:r w:rsidRPr="00ED4080">
              <w:rPr>
                <w:sz w:val="20"/>
                <w:szCs w:val="20"/>
              </w:rPr>
              <w:t>000 01 00 00 00 00 0000 000</w:t>
            </w:r>
          </w:p>
        </w:tc>
        <w:tc>
          <w:tcPr>
            <w:tcW w:w="5931" w:type="dxa"/>
            <w:vAlign w:val="center"/>
          </w:tcPr>
          <w:p w:rsidR="00F21CBD" w:rsidRPr="00ED4080" w:rsidRDefault="00F21CBD" w:rsidP="00F345E1">
            <w:pPr>
              <w:ind w:left="-57" w:right="-57"/>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F21CBD" w:rsidRDefault="00F21CBD" w:rsidP="00F345E1">
            <w:pPr>
              <w:ind w:left="-57" w:right="-57"/>
              <w:jc w:val="center"/>
              <w:rPr>
                <w:sz w:val="22"/>
                <w:szCs w:val="22"/>
              </w:rPr>
            </w:pPr>
            <w:r>
              <w:rPr>
                <w:sz w:val="22"/>
                <w:szCs w:val="22"/>
              </w:rPr>
              <w:t>15 884,932</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000 01 05 00 00 00 0000 000</w:t>
            </w:r>
          </w:p>
        </w:tc>
        <w:tc>
          <w:tcPr>
            <w:tcW w:w="5931" w:type="dxa"/>
            <w:vAlign w:val="center"/>
          </w:tcPr>
          <w:p w:rsidR="00F21CBD" w:rsidRPr="00956CC7" w:rsidRDefault="00F21CBD" w:rsidP="00F345E1">
            <w:pPr>
              <w:ind w:left="-57" w:right="-57"/>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F21CBD" w:rsidRDefault="00F21CBD" w:rsidP="00F345E1">
            <w:pPr>
              <w:ind w:left="-57" w:right="-57"/>
              <w:jc w:val="center"/>
              <w:rPr>
                <w:sz w:val="22"/>
                <w:szCs w:val="22"/>
              </w:rPr>
            </w:pPr>
            <w:r>
              <w:rPr>
                <w:sz w:val="22"/>
                <w:szCs w:val="22"/>
              </w:rPr>
              <w:t>15 484,932</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000 01 05 00 00 00 0000 500</w:t>
            </w:r>
          </w:p>
        </w:tc>
        <w:tc>
          <w:tcPr>
            <w:tcW w:w="5931" w:type="dxa"/>
            <w:vAlign w:val="center"/>
          </w:tcPr>
          <w:p w:rsidR="00F21CBD" w:rsidRPr="00956CC7" w:rsidRDefault="00F21CBD" w:rsidP="00F345E1">
            <w:pPr>
              <w:ind w:left="-57" w:right="-57"/>
              <w:rPr>
                <w:sz w:val="22"/>
                <w:szCs w:val="22"/>
              </w:rPr>
            </w:pPr>
            <w:r w:rsidRPr="00956CC7">
              <w:rPr>
                <w:sz w:val="22"/>
                <w:szCs w:val="22"/>
              </w:rPr>
              <w:t>Увеличение остатков средств бюджетов</w:t>
            </w:r>
          </w:p>
        </w:tc>
        <w:tc>
          <w:tcPr>
            <w:tcW w:w="1440" w:type="dxa"/>
            <w:vAlign w:val="center"/>
          </w:tcPr>
          <w:p w:rsidR="00F21CBD" w:rsidRDefault="00F21CBD" w:rsidP="00F345E1">
            <w:pPr>
              <w:ind w:left="-57" w:right="-57"/>
              <w:jc w:val="center"/>
              <w:rPr>
                <w:sz w:val="22"/>
                <w:szCs w:val="22"/>
              </w:rPr>
            </w:pPr>
            <w:r>
              <w:rPr>
                <w:sz w:val="22"/>
                <w:szCs w:val="22"/>
              </w:rPr>
              <w:t>-447 105,325</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000 01 05 02 00 00 0000 500</w:t>
            </w:r>
          </w:p>
        </w:tc>
        <w:tc>
          <w:tcPr>
            <w:tcW w:w="5931" w:type="dxa"/>
            <w:vAlign w:val="center"/>
          </w:tcPr>
          <w:p w:rsidR="00F21CBD" w:rsidRPr="00956CC7" w:rsidRDefault="00F21CBD" w:rsidP="00F345E1">
            <w:pPr>
              <w:ind w:left="-57" w:right="-57"/>
              <w:rPr>
                <w:sz w:val="22"/>
                <w:szCs w:val="22"/>
              </w:rPr>
            </w:pPr>
            <w:r w:rsidRPr="00956CC7">
              <w:rPr>
                <w:sz w:val="22"/>
                <w:szCs w:val="22"/>
              </w:rPr>
              <w:t>Увеличение прочих остатков средств бюджетов</w:t>
            </w:r>
          </w:p>
        </w:tc>
        <w:tc>
          <w:tcPr>
            <w:tcW w:w="1440" w:type="dxa"/>
            <w:vAlign w:val="center"/>
          </w:tcPr>
          <w:p w:rsidR="00F21CBD" w:rsidRDefault="00F21CBD" w:rsidP="00F345E1">
            <w:pPr>
              <w:ind w:left="-57" w:right="-57"/>
              <w:jc w:val="center"/>
              <w:rPr>
                <w:sz w:val="22"/>
                <w:szCs w:val="22"/>
              </w:rPr>
            </w:pPr>
            <w:r>
              <w:rPr>
                <w:sz w:val="22"/>
                <w:szCs w:val="22"/>
              </w:rPr>
              <w:t>-447 105,325</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000 01 05 02 01 00 0000 510</w:t>
            </w:r>
          </w:p>
        </w:tc>
        <w:tc>
          <w:tcPr>
            <w:tcW w:w="5931" w:type="dxa"/>
            <w:vAlign w:val="center"/>
          </w:tcPr>
          <w:p w:rsidR="00F21CBD" w:rsidRPr="00956CC7" w:rsidRDefault="00F21CBD" w:rsidP="00F345E1">
            <w:pPr>
              <w:ind w:left="-57" w:right="-57"/>
              <w:rPr>
                <w:sz w:val="22"/>
                <w:szCs w:val="22"/>
              </w:rPr>
            </w:pPr>
            <w:r w:rsidRPr="00956CC7">
              <w:rPr>
                <w:sz w:val="22"/>
                <w:szCs w:val="22"/>
              </w:rPr>
              <w:t>Увеличение остатков денежных средств бюджетов</w:t>
            </w:r>
          </w:p>
        </w:tc>
        <w:tc>
          <w:tcPr>
            <w:tcW w:w="1440" w:type="dxa"/>
            <w:vAlign w:val="center"/>
          </w:tcPr>
          <w:p w:rsidR="00F21CBD" w:rsidRDefault="00F21CBD" w:rsidP="00F345E1">
            <w:pPr>
              <w:ind w:left="-57" w:right="-57"/>
              <w:jc w:val="center"/>
              <w:rPr>
                <w:sz w:val="22"/>
                <w:szCs w:val="22"/>
              </w:rPr>
            </w:pPr>
            <w:r>
              <w:rPr>
                <w:sz w:val="22"/>
                <w:szCs w:val="22"/>
              </w:rPr>
              <w:t>-447 105,325</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000 01 05 02 01 05 0000 510</w:t>
            </w:r>
          </w:p>
        </w:tc>
        <w:tc>
          <w:tcPr>
            <w:tcW w:w="5931" w:type="dxa"/>
            <w:vAlign w:val="center"/>
          </w:tcPr>
          <w:p w:rsidR="00F21CBD" w:rsidRPr="00956CC7" w:rsidRDefault="00F21CBD" w:rsidP="00F345E1">
            <w:pPr>
              <w:ind w:left="-57" w:right="-57"/>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F21CBD" w:rsidRDefault="00F21CBD" w:rsidP="00F345E1">
            <w:pPr>
              <w:ind w:left="-57" w:right="-57"/>
              <w:jc w:val="center"/>
              <w:rPr>
                <w:sz w:val="22"/>
                <w:szCs w:val="22"/>
              </w:rPr>
            </w:pPr>
            <w:r>
              <w:rPr>
                <w:sz w:val="22"/>
                <w:szCs w:val="22"/>
              </w:rPr>
              <w:t>-447 105,325</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000 01 05 00 00 00 0000 600</w:t>
            </w:r>
          </w:p>
        </w:tc>
        <w:tc>
          <w:tcPr>
            <w:tcW w:w="5931" w:type="dxa"/>
            <w:vAlign w:val="center"/>
          </w:tcPr>
          <w:p w:rsidR="00F21CBD" w:rsidRPr="00956CC7" w:rsidRDefault="00F21CBD" w:rsidP="00F345E1">
            <w:pPr>
              <w:ind w:left="-57" w:right="-57"/>
              <w:rPr>
                <w:sz w:val="22"/>
                <w:szCs w:val="22"/>
              </w:rPr>
            </w:pPr>
            <w:r w:rsidRPr="00956CC7">
              <w:rPr>
                <w:sz w:val="22"/>
                <w:szCs w:val="22"/>
              </w:rPr>
              <w:t>Уменьшение остатков средств бюджетов</w:t>
            </w:r>
          </w:p>
        </w:tc>
        <w:tc>
          <w:tcPr>
            <w:tcW w:w="1440" w:type="dxa"/>
            <w:vAlign w:val="center"/>
          </w:tcPr>
          <w:p w:rsidR="00F21CBD" w:rsidRDefault="00F21CBD" w:rsidP="00F345E1">
            <w:pPr>
              <w:ind w:left="-57" w:right="-57"/>
              <w:jc w:val="center"/>
              <w:rPr>
                <w:sz w:val="22"/>
                <w:szCs w:val="22"/>
              </w:rPr>
            </w:pPr>
            <w:r>
              <w:rPr>
                <w:sz w:val="22"/>
                <w:szCs w:val="22"/>
              </w:rPr>
              <w:t>462 590,257</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000 01 05 02 00 00 0000 600</w:t>
            </w:r>
          </w:p>
        </w:tc>
        <w:tc>
          <w:tcPr>
            <w:tcW w:w="5931" w:type="dxa"/>
            <w:vAlign w:val="center"/>
          </w:tcPr>
          <w:p w:rsidR="00F21CBD" w:rsidRPr="00956CC7" w:rsidRDefault="00F21CBD" w:rsidP="00F345E1">
            <w:pPr>
              <w:ind w:left="-57" w:right="-57"/>
              <w:rPr>
                <w:sz w:val="22"/>
                <w:szCs w:val="22"/>
              </w:rPr>
            </w:pPr>
            <w:r w:rsidRPr="00956CC7">
              <w:rPr>
                <w:sz w:val="22"/>
                <w:szCs w:val="22"/>
              </w:rPr>
              <w:t>Уменьшение прочих остатков средств бюджетов</w:t>
            </w:r>
          </w:p>
        </w:tc>
        <w:tc>
          <w:tcPr>
            <w:tcW w:w="1440" w:type="dxa"/>
            <w:vAlign w:val="center"/>
          </w:tcPr>
          <w:p w:rsidR="00F21CBD" w:rsidRDefault="00F21CBD" w:rsidP="00F345E1">
            <w:pPr>
              <w:ind w:left="-57" w:right="-57"/>
              <w:jc w:val="center"/>
              <w:rPr>
                <w:sz w:val="22"/>
                <w:szCs w:val="22"/>
              </w:rPr>
            </w:pPr>
            <w:r>
              <w:rPr>
                <w:sz w:val="22"/>
                <w:szCs w:val="22"/>
              </w:rPr>
              <w:t>462 590,257</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000 01 05 02 01 00 0000 610</w:t>
            </w:r>
          </w:p>
        </w:tc>
        <w:tc>
          <w:tcPr>
            <w:tcW w:w="5931" w:type="dxa"/>
            <w:vAlign w:val="center"/>
          </w:tcPr>
          <w:p w:rsidR="00F21CBD" w:rsidRPr="00956CC7" w:rsidRDefault="00F21CBD" w:rsidP="00F345E1">
            <w:pPr>
              <w:ind w:left="-57" w:right="-57"/>
              <w:rPr>
                <w:sz w:val="22"/>
                <w:szCs w:val="22"/>
              </w:rPr>
            </w:pPr>
            <w:r w:rsidRPr="00956CC7">
              <w:rPr>
                <w:sz w:val="22"/>
                <w:szCs w:val="22"/>
              </w:rPr>
              <w:t>Уменьшение прочих остатков денежных средств бюджетов</w:t>
            </w:r>
          </w:p>
        </w:tc>
        <w:tc>
          <w:tcPr>
            <w:tcW w:w="1440" w:type="dxa"/>
            <w:vAlign w:val="center"/>
          </w:tcPr>
          <w:p w:rsidR="00F21CBD" w:rsidRDefault="00F21CBD" w:rsidP="00F345E1">
            <w:pPr>
              <w:ind w:left="-57" w:right="-57"/>
              <w:jc w:val="center"/>
              <w:rPr>
                <w:sz w:val="22"/>
                <w:szCs w:val="22"/>
              </w:rPr>
            </w:pPr>
            <w:r>
              <w:rPr>
                <w:sz w:val="22"/>
                <w:szCs w:val="22"/>
              </w:rPr>
              <w:t>462 590,257</w:t>
            </w:r>
          </w:p>
        </w:tc>
      </w:tr>
      <w:tr w:rsidR="00F21CBD" w:rsidTr="00F345E1">
        <w:tc>
          <w:tcPr>
            <w:tcW w:w="2553" w:type="dxa"/>
            <w:vAlign w:val="center"/>
          </w:tcPr>
          <w:p w:rsidR="00F21CBD" w:rsidRPr="00956CC7" w:rsidRDefault="00F21CBD" w:rsidP="00F345E1">
            <w:pPr>
              <w:ind w:left="-57" w:right="-57"/>
              <w:jc w:val="center"/>
              <w:rPr>
                <w:sz w:val="20"/>
                <w:szCs w:val="20"/>
              </w:rPr>
            </w:pPr>
            <w:r w:rsidRPr="00956CC7">
              <w:rPr>
                <w:sz w:val="20"/>
                <w:szCs w:val="20"/>
              </w:rPr>
              <w:t>000 01 05 02 01 05 0000 610</w:t>
            </w:r>
          </w:p>
        </w:tc>
        <w:tc>
          <w:tcPr>
            <w:tcW w:w="5931" w:type="dxa"/>
            <w:vAlign w:val="center"/>
          </w:tcPr>
          <w:p w:rsidR="00F21CBD" w:rsidRPr="00956CC7" w:rsidRDefault="00F21CBD" w:rsidP="00F345E1">
            <w:pPr>
              <w:ind w:left="-57" w:right="-57"/>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F21CBD" w:rsidRDefault="00F21CBD" w:rsidP="00F345E1">
            <w:pPr>
              <w:ind w:left="-57" w:right="-57"/>
              <w:jc w:val="center"/>
              <w:rPr>
                <w:sz w:val="22"/>
                <w:szCs w:val="22"/>
              </w:rPr>
            </w:pPr>
            <w:r>
              <w:rPr>
                <w:sz w:val="22"/>
                <w:szCs w:val="22"/>
              </w:rPr>
              <w:t>462 590,257</w:t>
            </w:r>
          </w:p>
        </w:tc>
      </w:tr>
      <w:tr w:rsidR="00F21CBD" w:rsidTr="00F345E1">
        <w:tc>
          <w:tcPr>
            <w:tcW w:w="2553" w:type="dxa"/>
            <w:vAlign w:val="center"/>
          </w:tcPr>
          <w:p w:rsidR="00F21CBD" w:rsidRPr="00CC7F15" w:rsidRDefault="00F21CBD" w:rsidP="00F345E1">
            <w:pPr>
              <w:ind w:left="-57" w:right="-57"/>
              <w:jc w:val="center"/>
              <w:rPr>
                <w:sz w:val="20"/>
                <w:szCs w:val="20"/>
              </w:rPr>
            </w:pPr>
            <w:r w:rsidRPr="00CC7F15">
              <w:rPr>
                <w:sz w:val="20"/>
                <w:szCs w:val="20"/>
              </w:rPr>
              <w:t>000 01 06 00 00 00 0000 000</w:t>
            </w:r>
          </w:p>
        </w:tc>
        <w:tc>
          <w:tcPr>
            <w:tcW w:w="5931" w:type="dxa"/>
          </w:tcPr>
          <w:p w:rsidR="00F21CBD" w:rsidRPr="00CC7F15" w:rsidRDefault="00F21CBD" w:rsidP="00F345E1">
            <w:pPr>
              <w:ind w:left="-57" w:right="-57"/>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F21CBD" w:rsidRDefault="00F21CBD" w:rsidP="00F345E1">
            <w:pPr>
              <w:ind w:left="-57" w:right="-57"/>
              <w:jc w:val="center"/>
              <w:rPr>
                <w:sz w:val="22"/>
                <w:szCs w:val="22"/>
              </w:rPr>
            </w:pPr>
            <w:r>
              <w:rPr>
                <w:sz w:val="22"/>
                <w:szCs w:val="22"/>
              </w:rPr>
              <w:t>400,000</w:t>
            </w:r>
          </w:p>
        </w:tc>
      </w:tr>
      <w:tr w:rsidR="00F21CBD" w:rsidTr="00F345E1">
        <w:tc>
          <w:tcPr>
            <w:tcW w:w="2553" w:type="dxa"/>
            <w:vAlign w:val="center"/>
          </w:tcPr>
          <w:p w:rsidR="00F21CBD" w:rsidRPr="00CC7F15" w:rsidRDefault="00F21CBD" w:rsidP="00F345E1">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931" w:type="dxa"/>
          </w:tcPr>
          <w:p w:rsidR="00F21CBD" w:rsidRPr="00CC7F15" w:rsidRDefault="00F21CBD" w:rsidP="00F345E1">
            <w:pPr>
              <w:ind w:left="-57" w:right="-57"/>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F21CBD" w:rsidRDefault="00F21CBD" w:rsidP="00F345E1">
            <w:pPr>
              <w:ind w:left="-57" w:right="-57"/>
              <w:jc w:val="center"/>
              <w:rPr>
                <w:sz w:val="22"/>
                <w:szCs w:val="22"/>
              </w:rPr>
            </w:pPr>
            <w:r>
              <w:rPr>
                <w:sz w:val="22"/>
                <w:szCs w:val="22"/>
              </w:rPr>
              <w:t>400,000</w:t>
            </w:r>
          </w:p>
        </w:tc>
      </w:tr>
      <w:tr w:rsidR="00F21CBD" w:rsidTr="00F345E1">
        <w:tc>
          <w:tcPr>
            <w:tcW w:w="2553" w:type="dxa"/>
            <w:vAlign w:val="center"/>
          </w:tcPr>
          <w:p w:rsidR="00F21CBD" w:rsidRPr="00CC7F15" w:rsidRDefault="00F21CBD" w:rsidP="00F345E1">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931" w:type="dxa"/>
          </w:tcPr>
          <w:p w:rsidR="00F21CBD" w:rsidRPr="00CC7F15" w:rsidRDefault="00F21CBD" w:rsidP="00F345E1">
            <w:pPr>
              <w:ind w:left="-57" w:right="-57"/>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F21CBD" w:rsidRDefault="00F21CBD" w:rsidP="00F345E1">
            <w:pPr>
              <w:ind w:left="-57" w:right="-57"/>
              <w:jc w:val="center"/>
              <w:rPr>
                <w:sz w:val="22"/>
                <w:szCs w:val="22"/>
              </w:rPr>
            </w:pPr>
            <w:r>
              <w:rPr>
                <w:sz w:val="22"/>
                <w:szCs w:val="22"/>
              </w:rPr>
              <w:t>400,000</w:t>
            </w:r>
          </w:p>
        </w:tc>
      </w:tr>
      <w:tr w:rsidR="00F21CBD" w:rsidTr="00F345E1">
        <w:tc>
          <w:tcPr>
            <w:tcW w:w="2553" w:type="dxa"/>
            <w:vAlign w:val="center"/>
          </w:tcPr>
          <w:p w:rsidR="00F21CBD" w:rsidRPr="00CC7F15" w:rsidRDefault="00F21CBD" w:rsidP="00F345E1">
            <w:pPr>
              <w:ind w:left="-57" w:right="-57"/>
              <w:jc w:val="center"/>
              <w:rPr>
                <w:sz w:val="20"/>
                <w:szCs w:val="20"/>
              </w:rPr>
            </w:pPr>
            <w:r w:rsidRPr="00CC7F15">
              <w:rPr>
                <w:sz w:val="20"/>
                <w:szCs w:val="20"/>
              </w:rPr>
              <w:t>000 01 06 01 00 00 0000 630</w:t>
            </w:r>
          </w:p>
        </w:tc>
        <w:tc>
          <w:tcPr>
            <w:tcW w:w="5931" w:type="dxa"/>
          </w:tcPr>
          <w:p w:rsidR="00F21CBD" w:rsidRPr="00CC7F15" w:rsidRDefault="00F21CBD" w:rsidP="00F345E1">
            <w:pPr>
              <w:ind w:left="-57" w:right="-57"/>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F21CBD" w:rsidRDefault="00F21CBD" w:rsidP="00F345E1">
            <w:pPr>
              <w:ind w:left="-57" w:right="-57"/>
              <w:jc w:val="center"/>
              <w:rPr>
                <w:sz w:val="22"/>
                <w:szCs w:val="22"/>
              </w:rPr>
            </w:pPr>
            <w:r>
              <w:rPr>
                <w:sz w:val="22"/>
                <w:szCs w:val="22"/>
              </w:rPr>
              <w:t>400,000</w:t>
            </w:r>
          </w:p>
        </w:tc>
      </w:tr>
    </w:tbl>
    <w:p w:rsidR="00F21CBD" w:rsidRPr="00E952B7" w:rsidRDefault="00F21CBD" w:rsidP="00F21CBD">
      <w:pPr>
        <w:ind w:left="-57" w:right="-57"/>
        <w:rPr>
          <w:b/>
          <w:sz w:val="16"/>
          <w:szCs w:val="16"/>
        </w:rPr>
      </w:pPr>
    </w:p>
    <w:p w:rsidR="00F21CBD" w:rsidRDefault="00F21CBD" w:rsidP="00F21CBD">
      <w:pPr>
        <w:ind w:left="-57" w:right="-57" w:firstLine="720"/>
        <w:rPr>
          <w:sz w:val="28"/>
          <w:szCs w:val="28"/>
        </w:rPr>
      </w:pPr>
      <w:r>
        <w:rPr>
          <w:b/>
          <w:sz w:val="28"/>
          <w:szCs w:val="28"/>
        </w:rPr>
        <w:t xml:space="preserve">2. </w:t>
      </w:r>
      <w:r>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F21CBD" w:rsidRDefault="00F21CBD" w:rsidP="00F21CBD">
      <w:pPr>
        <w:ind w:left="-57" w:right="-57" w:firstLine="720"/>
        <w:rPr>
          <w:sz w:val="28"/>
          <w:szCs w:val="28"/>
        </w:rPr>
      </w:pPr>
      <w:r>
        <w:rPr>
          <w:b/>
          <w:sz w:val="28"/>
          <w:szCs w:val="28"/>
        </w:rPr>
        <w:t>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21CBD" w:rsidRDefault="00F21CBD" w:rsidP="00F21CBD">
      <w:pPr>
        <w:ind w:left="-57" w:right="-57"/>
        <w:rPr>
          <w:sz w:val="28"/>
          <w:szCs w:val="28"/>
        </w:rPr>
      </w:pPr>
    </w:p>
    <w:p w:rsidR="00F21CBD" w:rsidRDefault="00F21CBD" w:rsidP="00F21CBD">
      <w:pPr>
        <w:ind w:left="-57" w:right="-57"/>
        <w:rPr>
          <w:sz w:val="28"/>
          <w:szCs w:val="28"/>
        </w:rPr>
      </w:pPr>
    </w:p>
    <w:p w:rsidR="00F21CBD" w:rsidRDefault="00F21CBD" w:rsidP="00F21CBD">
      <w:pPr>
        <w:ind w:left="-57" w:right="-57"/>
        <w:rPr>
          <w:b/>
          <w:sz w:val="28"/>
          <w:szCs w:val="28"/>
        </w:rPr>
      </w:pPr>
      <w:r>
        <w:rPr>
          <w:b/>
          <w:sz w:val="28"/>
          <w:szCs w:val="28"/>
        </w:rPr>
        <w:t xml:space="preserve">              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Глава</w:t>
      </w:r>
    </w:p>
    <w:p w:rsidR="00F21CBD" w:rsidRDefault="00F21CBD" w:rsidP="00F21CBD">
      <w:pPr>
        <w:ind w:left="-57" w:right="-57"/>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w:t>
      </w:r>
    </w:p>
    <w:p w:rsidR="00F21CBD" w:rsidRDefault="00F21CBD" w:rsidP="00F21CBD">
      <w:pPr>
        <w:ind w:left="-57" w:right="-57"/>
        <w:rPr>
          <w:b/>
          <w:sz w:val="16"/>
          <w:szCs w:val="16"/>
        </w:rPr>
      </w:pPr>
    </w:p>
    <w:p w:rsidR="00F21CBD" w:rsidRDefault="00F21CBD" w:rsidP="00F21CBD">
      <w:pPr>
        <w:autoSpaceDE w:val="0"/>
        <w:autoSpaceDN w:val="0"/>
        <w:adjustRightInd w:val="0"/>
        <w:ind w:left="-57" w:right="-57"/>
        <w:outlineLvl w:val="1"/>
        <w:rPr>
          <w:b/>
          <w:bCs/>
        </w:rPr>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А.И. Феронов</w:t>
      </w:r>
    </w:p>
    <w:p w:rsidR="00F21CBD" w:rsidRDefault="00F21CBD" w:rsidP="00F21CBD">
      <w:pPr>
        <w:pStyle w:val="ConsNormal"/>
        <w:ind w:left="-57" w:right="-57" w:firstLine="0"/>
        <w:jc w:val="both"/>
        <w:rPr>
          <w:rFonts w:ascii="Times New Roman" w:hAnsi="Times New Roman" w:cs="Times New Roman"/>
          <w:sz w:val="24"/>
          <w:szCs w:val="24"/>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CE"/>
    <w:multiLevelType w:val="hybridMultilevel"/>
    <w:tmpl w:val="9F8428F4"/>
    <w:lvl w:ilvl="0" w:tplc="7B2CAB3C">
      <w:start w:val="1"/>
      <w:numFmt w:val="bullet"/>
      <w:lvlText w:val="-"/>
      <w:lvlJc w:val="left"/>
    </w:lvl>
    <w:lvl w:ilvl="1" w:tplc="C33A282A">
      <w:numFmt w:val="decimal"/>
      <w:lvlText w:val=""/>
      <w:lvlJc w:val="left"/>
      <w:rPr>
        <w:rFonts w:cs="Times New Roman"/>
      </w:rPr>
    </w:lvl>
    <w:lvl w:ilvl="2" w:tplc="1BFE1E36">
      <w:numFmt w:val="decimal"/>
      <w:lvlText w:val=""/>
      <w:lvlJc w:val="left"/>
      <w:rPr>
        <w:rFonts w:cs="Times New Roman"/>
      </w:rPr>
    </w:lvl>
    <w:lvl w:ilvl="3" w:tplc="8384DF3C">
      <w:numFmt w:val="decimal"/>
      <w:lvlText w:val=""/>
      <w:lvlJc w:val="left"/>
      <w:rPr>
        <w:rFonts w:cs="Times New Roman"/>
      </w:rPr>
    </w:lvl>
    <w:lvl w:ilvl="4" w:tplc="AA32AB7A">
      <w:numFmt w:val="decimal"/>
      <w:lvlText w:val=""/>
      <w:lvlJc w:val="left"/>
      <w:rPr>
        <w:rFonts w:cs="Times New Roman"/>
      </w:rPr>
    </w:lvl>
    <w:lvl w:ilvl="5" w:tplc="DAFC765A">
      <w:numFmt w:val="decimal"/>
      <w:lvlText w:val=""/>
      <w:lvlJc w:val="left"/>
      <w:rPr>
        <w:rFonts w:cs="Times New Roman"/>
      </w:rPr>
    </w:lvl>
    <w:lvl w:ilvl="6" w:tplc="EDF0D06C">
      <w:numFmt w:val="decimal"/>
      <w:lvlText w:val=""/>
      <w:lvlJc w:val="left"/>
      <w:rPr>
        <w:rFonts w:cs="Times New Roman"/>
      </w:rPr>
    </w:lvl>
    <w:lvl w:ilvl="7" w:tplc="3D64AB7E">
      <w:numFmt w:val="decimal"/>
      <w:lvlText w:val=""/>
      <w:lvlJc w:val="left"/>
      <w:rPr>
        <w:rFonts w:cs="Times New Roman"/>
      </w:rPr>
    </w:lvl>
    <w:lvl w:ilvl="8" w:tplc="A6A4758C">
      <w:numFmt w:val="decimal"/>
      <w:lvlText w:val=""/>
      <w:lvlJc w:val="left"/>
      <w:rPr>
        <w:rFonts w:cs="Times New Roman"/>
      </w:rPr>
    </w:lvl>
  </w:abstractNum>
  <w:abstractNum w:abstractNumId="1">
    <w:nsid w:val="00000A28"/>
    <w:multiLevelType w:val="hybridMultilevel"/>
    <w:tmpl w:val="4BEAAE06"/>
    <w:lvl w:ilvl="0" w:tplc="9BA0F098">
      <w:start w:val="3"/>
      <w:numFmt w:val="decimal"/>
      <w:lvlText w:val="%1."/>
      <w:lvlJc w:val="left"/>
      <w:rPr>
        <w:rFonts w:cs="Times New Roman"/>
      </w:rPr>
    </w:lvl>
    <w:lvl w:ilvl="1" w:tplc="86F61246">
      <w:numFmt w:val="decimal"/>
      <w:lvlText w:val=""/>
      <w:lvlJc w:val="left"/>
      <w:rPr>
        <w:rFonts w:cs="Times New Roman"/>
      </w:rPr>
    </w:lvl>
    <w:lvl w:ilvl="2" w:tplc="4ECC7E7A">
      <w:numFmt w:val="decimal"/>
      <w:lvlText w:val=""/>
      <w:lvlJc w:val="left"/>
      <w:rPr>
        <w:rFonts w:cs="Times New Roman"/>
      </w:rPr>
    </w:lvl>
    <w:lvl w:ilvl="3" w:tplc="7430B792">
      <w:numFmt w:val="decimal"/>
      <w:lvlText w:val=""/>
      <w:lvlJc w:val="left"/>
      <w:rPr>
        <w:rFonts w:cs="Times New Roman"/>
      </w:rPr>
    </w:lvl>
    <w:lvl w:ilvl="4" w:tplc="F2F2C208">
      <w:numFmt w:val="decimal"/>
      <w:lvlText w:val=""/>
      <w:lvlJc w:val="left"/>
      <w:rPr>
        <w:rFonts w:cs="Times New Roman"/>
      </w:rPr>
    </w:lvl>
    <w:lvl w:ilvl="5" w:tplc="21868762">
      <w:numFmt w:val="decimal"/>
      <w:lvlText w:val=""/>
      <w:lvlJc w:val="left"/>
      <w:rPr>
        <w:rFonts w:cs="Times New Roman"/>
      </w:rPr>
    </w:lvl>
    <w:lvl w:ilvl="6" w:tplc="651EB5DE">
      <w:numFmt w:val="decimal"/>
      <w:lvlText w:val=""/>
      <w:lvlJc w:val="left"/>
      <w:rPr>
        <w:rFonts w:cs="Times New Roman"/>
      </w:rPr>
    </w:lvl>
    <w:lvl w:ilvl="7" w:tplc="9C68AE9A">
      <w:numFmt w:val="decimal"/>
      <w:lvlText w:val=""/>
      <w:lvlJc w:val="left"/>
      <w:rPr>
        <w:rFonts w:cs="Times New Roman"/>
      </w:rPr>
    </w:lvl>
    <w:lvl w:ilvl="8" w:tplc="FC26FFE6">
      <w:numFmt w:val="decimal"/>
      <w:lvlText w:val=""/>
      <w:lvlJc w:val="left"/>
      <w:rPr>
        <w:rFonts w:cs="Times New Roman"/>
      </w:rPr>
    </w:lvl>
  </w:abstractNum>
  <w:abstractNum w:abstractNumId="2">
    <w:nsid w:val="00000A4A"/>
    <w:multiLevelType w:val="hybridMultilevel"/>
    <w:tmpl w:val="C6600A4C"/>
    <w:lvl w:ilvl="0" w:tplc="8924D288">
      <w:start w:val="1"/>
      <w:numFmt w:val="bullet"/>
      <w:lvlText w:val="В"/>
      <w:lvlJc w:val="left"/>
    </w:lvl>
    <w:lvl w:ilvl="1" w:tplc="63FC3666">
      <w:numFmt w:val="decimal"/>
      <w:lvlText w:val=""/>
      <w:lvlJc w:val="left"/>
      <w:rPr>
        <w:rFonts w:cs="Times New Roman"/>
      </w:rPr>
    </w:lvl>
    <w:lvl w:ilvl="2" w:tplc="65BAFA00">
      <w:numFmt w:val="decimal"/>
      <w:lvlText w:val=""/>
      <w:lvlJc w:val="left"/>
      <w:rPr>
        <w:rFonts w:cs="Times New Roman"/>
      </w:rPr>
    </w:lvl>
    <w:lvl w:ilvl="3" w:tplc="633689B0">
      <w:numFmt w:val="decimal"/>
      <w:lvlText w:val=""/>
      <w:lvlJc w:val="left"/>
      <w:rPr>
        <w:rFonts w:cs="Times New Roman"/>
      </w:rPr>
    </w:lvl>
    <w:lvl w:ilvl="4" w:tplc="94E6BC6A">
      <w:numFmt w:val="decimal"/>
      <w:lvlText w:val=""/>
      <w:lvlJc w:val="left"/>
      <w:rPr>
        <w:rFonts w:cs="Times New Roman"/>
      </w:rPr>
    </w:lvl>
    <w:lvl w:ilvl="5" w:tplc="DE2E26C2">
      <w:numFmt w:val="decimal"/>
      <w:lvlText w:val=""/>
      <w:lvlJc w:val="left"/>
      <w:rPr>
        <w:rFonts w:cs="Times New Roman"/>
      </w:rPr>
    </w:lvl>
    <w:lvl w:ilvl="6" w:tplc="28549D90">
      <w:numFmt w:val="decimal"/>
      <w:lvlText w:val=""/>
      <w:lvlJc w:val="left"/>
      <w:rPr>
        <w:rFonts w:cs="Times New Roman"/>
      </w:rPr>
    </w:lvl>
    <w:lvl w:ilvl="7" w:tplc="341CA7E4">
      <w:numFmt w:val="decimal"/>
      <w:lvlText w:val=""/>
      <w:lvlJc w:val="left"/>
      <w:rPr>
        <w:rFonts w:cs="Times New Roman"/>
      </w:rPr>
    </w:lvl>
    <w:lvl w:ilvl="8" w:tplc="77EE469E">
      <w:numFmt w:val="decimal"/>
      <w:lvlText w:val=""/>
      <w:lvlJc w:val="left"/>
      <w:rPr>
        <w:rFonts w:cs="Times New Roman"/>
      </w:rPr>
    </w:lvl>
  </w:abstractNum>
  <w:abstractNum w:abstractNumId="3">
    <w:nsid w:val="00001316"/>
    <w:multiLevelType w:val="hybridMultilevel"/>
    <w:tmpl w:val="950A2E9E"/>
    <w:lvl w:ilvl="0" w:tplc="B0C4D17C">
      <w:start w:val="1"/>
      <w:numFmt w:val="bullet"/>
      <w:lvlText w:val="В"/>
      <w:lvlJc w:val="left"/>
    </w:lvl>
    <w:lvl w:ilvl="1" w:tplc="3594F07E">
      <w:numFmt w:val="decimal"/>
      <w:lvlText w:val=""/>
      <w:lvlJc w:val="left"/>
      <w:rPr>
        <w:rFonts w:cs="Times New Roman"/>
      </w:rPr>
    </w:lvl>
    <w:lvl w:ilvl="2" w:tplc="BF4C6964">
      <w:numFmt w:val="decimal"/>
      <w:lvlText w:val=""/>
      <w:lvlJc w:val="left"/>
      <w:rPr>
        <w:rFonts w:cs="Times New Roman"/>
      </w:rPr>
    </w:lvl>
    <w:lvl w:ilvl="3" w:tplc="98EE90E2">
      <w:numFmt w:val="decimal"/>
      <w:lvlText w:val=""/>
      <w:lvlJc w:val="left"/>
      <w:rPr>
        <w:rFonts w:cs="Times New Roman"/>
      </w:rPr>
    </w:lvl>
    <w:lvl w:ilvl="4" w:tplc="DA1039E6">
      <w:numFmt w:val="decimal"/>
      <w:lvlText w:val=""/>
      <w:lvlJc w:val="left"/>
      <w:rPr>
        <w:rFonts w:cs="Times New Roman"/>
      </w:rPr>
    </w:lvl>
    <w:lvl w:ilvl="5" w:tplc="AB0463C8">
      <w:numFmt w:val="decimal"/>
      <w:lvlText w:val=""/>
      <w:lvlJc w:val="left"/>
      <w:rPr>
        <w:rFonts w:cs="Times New Roman"/>
      </w:rPr>
    </w:lvl>
    <w:lvl w:ilvl="6" w:tplc="50809864">
      <w:numFmt w:val="decimal"/>
      <w:lvlText w:val=""/>
      <w:lvlJc w:val="left"/>
      <w:rPr>
        <w:rFonts w:cs="Times New Roman"/>
      </w:rPr>
    </w:lvl>
    <w:lvl w:ilvl="7" w:tplc="D4DA5CEA">
      <w:numFmt w:val="decimal"/>
      <w:lvlText w:val=""/>
      <w:lvlJc w:val="left"/>
      <w:rPr>
        <w:rFonts w:cs="Times New Roman"/>
      </w:rPr>
    </w:lvl>
    <w:lvl w:ilvl="8" w:tplc="E6062730">
      <w:numFmt w:val="decimal"/>
      <w:lvlText w:val=""/>
      <w:lvlJc w:val="left"/>
      <w:rPr>
        <w:rFonts w:cs="Times New Roman"/>
      </w:rPr>
    </w:lvl>
  </w:abstractNum>
  <w:abstractNum w:abstractNumId="4">
    <w:nsid w:val="00001F16"/>
    <w:multiLevelType w:val="hybridMultilevel"/>
    <w:tmpl w:val="3D16FE66"/>
    <w:lvl w:ilvl="0" w:tplc="46C0C2CC">
      <w:start w:val="1"/>
      <w:numFmt w:val="bullet"/>
      <w:lvlText w:val="В"/>
      <w:lvlJc w:val="left"/>
    </w:lvl>
    <w:lvl w:ilvl="1" w:tplc="9C7A5A6A">
      <w:numFmt w:val="decimal"/>
      <w:lvlText w:val=""/>
      <w:lvlJc w:val="left"/>
      <w:rPr>
        <w:rFonts w:cs="Times New Roman"/>
      </w:rPr>
    </w:lvl>
    <w:lvl w:ilvl="2" w:tplc="F19A32D4">
      <w:numFmt w:val="decimal"/>
      <w:lvlText w:val=""/>
      <w:lvlJc w:val="left"/>
      <w:rPr>
        <w:rFonts w:cs="Times New Roman"/>
      </w:rPr>
    </w:lvl>
    <w:lvl w:ilvl="3" w:tplc="7056108A">
      <w:numFmt w:val="decimal"/>
      <w:lvlText w:val=""/>
      <w:lvlJc w:val="left"/>
      <w:rPr>
        <w:rFonts w:cs="Times New Roman"/>
      </w:rPr>
    </w:lvl>
    <w:lvl w:ilvl="4" w:tplc="E46E0548">
      <w:numFmt w:val="decimal"/>
      <w:lvlText w:val=""/>
      <w:lvlJc w:val="left"/>
      <w:rPr>
        <w:rFonts w:cs="Times New Roman"/>
      </w:rPr>
    </w:lvl>
    <w:lvl w:ilvl="5" w:tplc="EB04B8B0">
      <w:numFmt w:val="decimal"/>
      <w:lvlText w:val=""/>
      <w:lvlJc w:val="left"/>
      <w:rPr>
        <w:rFonts w:cs="Times New Roman"/>
      </w:rPr>
    </w:lvl>
    <w:lvl w:ilvl="6" w:tplc="B2FE5FE4">
      <w:numFmt w:val="decimal"/>
      <w:lvlText w:val=""/>
      <w:lvlJc w:val="left"/>
      <w:rPr>
        <w:rFonts w:cs="Times New Roman"/>
      </w:rPr>
    </w:lvl>
    <w:lvl w:ilvl="7" w:tplc="1B223B48">
      <w:numFmt w:val="decimal"/>
      <w:lvlText w:val=""/>
      <w:lvlJc w:val="left"/>
      <w:rPr>
        <w:rFonts w:cs="Times New Roman"/>
      </w:rPr>
    </w:lvl>
    <w:lvl w:ilvl="8" w:tplc="C07C02DC">
      <w:numFmt w:val="decimal"/>
      <w:lvlText w:val=""/>
      <w:lvlJc w:val="left"/>
      <w:rPr>
        <w:rFonts w:cs="Times New Roman"/>
      </w:rPr>
    </w:lvl>
  </w:abstractNum>
  <w:abstractNum w:abstractNumId="5">
    <w:nsid w:val="00002959"/>
    <w:multiLevelType w:val="hybridMultilevel"/>
    <w:tmpl w:val="88222420"/>
    <w:lvl w:ilvl="0" w:tplc="6CE6238C">
      <w:start w:val="1"/>
      <w:numFmt w:val="bullet"/>
      <w:lvlText w:val="в"/>
      <w:lvlJc w:val="left"/>
    </w:lvl>
    <w:lvl w:ilvl="1" w:tplc="07048D7C">
      <w:start w:val="1"/>
      <w:numFmt w:val="bullet"/>
      <w:lvlText w:val="В"/>
      <w:lvlJc w:val="left"/>
    </w:lvl>
    <w:lvl w:ilvl="2" w:tplc="5B46105A">
      <w:numFmt w:val="decimal"/>
      <w:lvlText w:val=""/>
      <w:lvlJc w:val="left"/>
      <w:rPr>
        <w:rFonts w:cs="Times New Roman"/>
      </w:rPr>
    </w:lvl>
    <w:lvl w:ilvl="3" w:tplc="C11E40F8">
      <w:numFmt w:val="decimal"/>
      <w:lvlText w:val=""/>
      <w:lvlJc w:val="left"/>
      <w:rPr>
        <w:rFonts w:cs="Times New Roman"/>
      </w:rPr>
    </w:lvl>
    <w:lvl w:ilvl="4" w:tplc="E18A25FC">
      <w:numFmt w:val="decimal"/>
      <w:lvlText w:val=""/>
      <w:lvlJc w:val="left"/>
      <w:rPr>
        <w:rFonts w:cs="Times New Roman"/>
      </w:rPr>
    </w:lvl>
    <w:lvl w:ilvl="5" w:tplc="764A5A0C">
      <w:numFmt w:val="decimal"/>
      <w:lvlText w:val=""/>
      <w:lvlJc w:val="left"/>
      <w:rPr>
        <w:rFonts w:cs="Times New Roman"/>
      </w:rPr>
    </w:lvl>
    <w:lvl w:ilvl="6" w:tplc="19CE7B6C">
      <w:numFmt w:val="decimal"/>
      <w:lvlText w:val=""/>
      <w:lvlJc w:val="left"/>
      <w:rPr>
        <w:rFonts w:cs="Times New Roman"/>
      </w:rPr>
    </w:lvl>
    <w:lvl w:ilvl="7" w:tplc="81285758">
      <w:numFmt w:val="decimal"/>
      <w:lvlText w:val=""/>
      <w:lvlJc w:val="left"/>
      <w:rPr>
        <w:rFonts w:cs="Times New Roman"/>
      </w:rPr>
    </w:lvl>
    <w:lvl w:ilvl="8" w:tplc="3362BD3C">
      <w:numFmt w:val="decimal"/>
      <w:lvlText w:val=""/>
      <w:lvlJc w:val="left"/>
      <w:rPr>
        <w:rFonts w:cs="Times New Roman"/>
      </w:rPr>
    </w:lvl>
  </w:abstractNum>
  <w:abstractNum w:abstractNumId="6">
    <w:nsid w:val="000029D8"/>
    <w:multiLevelType w:val="hybridMultilevel"/>
    <w:tmpl w:val="84EAA5C0"/>
    <w:lvl w:ilvl="0" w:tplc="4936FEC0">
      <w:start w:val="1"/>
      <w:numFmt w:val="decimal"/>
      <w:lvlText w:val="%1."/>
      <w:lvlJc w:val="left"/>
      <w:rPr>
        <w:rFonts w:cs="Times New Roman"/>
      </w:rPr>
    </w:lvl>
    <w:lvl w:ilvl="1" w:tplc="D40A18D6">
      <w:numFmt w:val="decimal"/>
      <w:lvlText w:val=""/>
      <w:lvlJc w:val="left"/>
      <w:rPr>
        <w:rFonts w:cs="Times New Roman"/>
      </w:rPr>
    </w:lvl>
    <w:lvl w:ilvl="2" w:tplc="1E7CE1AC">
      <w:numFmt w:val="decimal"/>
      <w:lvlText w:val=""/>
      <w:lvlJc w:val="left"/>
      <w:rPr>
        <w:rFonts w:cs="Times New Roman"/>
      </w:rPr>
    </w:lvl>
    <w:lvl w:ilvl="3" w:tplc="09928E82">
      <w:numFmt w:val="decimal"/>
      <w:lvlText w:val=""/>
      <w:lvlJc w:val="left"/>
      <w:rPr>
        <w:rFonts w:cs="Times New Roman"/>
      </w:rPr>
    </w:lvl>
    <w:lvl w:ilvl="4" w:tplc="B010ECF2">
      <w:numFmt w:val="decimal"/>
      <w:lvlText w:val=""/>
      <w:lvlJc w:val="left"/>
      <w:rPr>
        <w:rFonts w:cs="Times New Roman"/>
      </w:rPr>
    </w:lvl>
    <w:lvl w:ilvl="5" w:tplc="C4D80506">
      <w:numFmt w:val="decimal"/>
      <w:lvlText w:val=""/>
      <w:lvlJc w:val="left"/>
      <w:rPr>
        <w:rFonts w:cs="Times New Roman"/>
      </w:rPr>
    </w:lvl>
    <w:lvl w:ilvl="6" w:tplc="12387378">
      <w:numFmt w:val="decimal"/>
      <w:lvlText w:val=""/>
      <w:lvlJc w:val="left"/>
      <w:rPr>
        <w:rFonts w:cs="Times New Roman"/>
      </w:rPr>
    </w:lvl>
    <w:lvl w:ilvl="7" w:tplc="41E8B33C">
      <w:numFmt w:val="decimal"/>
      <w:lvlText w:val=""/>
      <w:lvlJc w:val="left"/>
      <w:rPr>
        <w:rFonts w:cs="Times New Roman"/>
      </w:rPr>
    </w:lvl>
    <w:lvl w:ilvl="8" w:tplc="A0848024">
      <w:numFmt w:val="decimal"/>
      <w:lvlText w:val=""/>
      <w:lvlJc w:val="left"/>
      <w:rPr>
        <w:rFonts w:cs="Times New Roman"/>
      </w:rPr>
    </w:lvl>
  </w:abstractNum>
  <w:abstractNum w:abstractNumId="7">
    <w:nsid w:val="00003492"/>
    <w:multiLevelType w:val="hybridMultilevel"/>
    <w:tmpl w:val="77B82AD4"/>
    <w:lvl w:ilvl="0" w:tplc="5066ADDE">
      <w:start w:val="3"/>
      <w:numFmt w:val="decimal"/>
      <w:lvlText w:val="%1."/>
      <w:lvlJc w:val="left"/>
      <w:rPr>
        <w:rFonts w:cs="Times New Roman"/>
      </w:rPr>
    </w:lvl>
    <w:lvl w:ilvl="1" w:tplc="B6C05340">
      <w:numFmt w:val="decimal"/>
      <w:lvlText w:val=""/>
      <w:lvlJc w:val="left"/>
      <w:rPr>
        <w:rFonts w:cs="Times New Roman"/>
      </w:rPr>
    </w:lvl>
    <w:lvl w:ilvl="2" w:tplc="11CE9374">
      <w:numFmt w:val="decimal"/>
      <w:lvlText w:val=""/>
      <w:lvlJc w:val="left"/>
      <w:rPr>
        <w:rFonts w:cs="Times New Roman"/>
      </w:rPr>
    </w:lvl>
    <w:lvl w:ilvl="3" w:tplc="6AC6A9BE">
      <w:numFmt w:val="decimal"/>
      <w:lvlText w:val=""/>
      <w:lvlJc w:val="left"/>
      <w:rPr>
        <w:rFonts w:cs="Times New Roman"/>
      </w:rPr>
    </w:lvl>
    <w:lvl w:ilvl="4" w:tplc="530A0DF0">
      <w:numFmt w:val="decimal"/>
      <w:lvlText w:val=""/>
      <w:lvlJc w:val="left"/>
      <w:rPr>
        <w:rFonts w:cs="Times New Roman"/>
      </w:rPr>
    </w:lvl>
    <w:lvl w:ilvl="5" w:tplc="F4EA4858">
      <w:numFmt w:val="decimal"/>
      <w:lvlText w:val=""/>
      <w:lvlJc w:val="left"/>
      <w:rPr>
        <w:rFonts w:cs="Times New Roman"/>
      </w:rPr>
    </w:lvl>
    <w:lvl w:ilvl="6" w:tplc="A72CC75A">
      <w:numFmt w:val="decimal"/>
      <w:lvlText w:val=""/>
      <w:lvlJc w:val="left"/>
      <w:rPr>
        <w:rFonts w:cs="Times New Roman"/>
      </w:rPr>
    </w:lvl>
    <w:lvl w:ilvl="7" w:tplc="82740A72">
      <w:numFmt w:val="decimal"/>
      <w:lvlText w:val=""/>
      <w:lvlJc w:val="left"/>
      <w:rPr>
        <w:rFonts w:cs="Times New Roman"/>
      </w:rPr>
    </w:lvl>
    <w:lvl w:ilvl="8" w:tplc="FCB421F8">
      <w:numFmt w:val="decimal"/>
      <w:lvlText w:val=""/>
      <w:lvlJc w:val="left"/>
      <w:rPr>
        <w:rFonts w:cs="Times New Roman"/>
      </w:rPr>
    </w:lvl>
  </w:abstractNum>
  <w:abstractNum w:abstractNumId="8">
    <w:nsid w:val="00003A2D"/>
    <w:multiLevelType w:val="hybridMultilevel"/>
    <w:tmpl w:val="8716D2F0"/>
    <w:lvl w:ilvl="0" w:tplc="E6D055C4">
      <w:start w:val="1"/>
      <w:numFmt w:val="bullet"/>
      <w:lvlText w:val="К"/>
      <w:lvlJc w:val="left"/>
    </w:lvl>
    <w:lvl w:ilvl="1" w:tplc="9B580B22">
      <w:numFmt w:val="decimal"/>
      <w:lvlText w:val=""/>
      <w:lvlJc w:val="left"/>
      <w:rPr>
        <w:rFonts w:cs="Times New Roman"/>
      </w:rPr>
    </w:lvl>
    <w:lvl w:ilvl="2" w:tplc="5F548AC8">
      <w:numFmt w:val="decimal"/>
      <w:lvlText w:val=""/>
      <w:lvlJc w:val="left"/>
      <w:rPr>
        <w:rFonts w:cs="Times New Roman"/>
      </w:rPr>
    </w:lvl>
    <w:lvl w:ilvl="3" w:tplc="C05873F2">
      <w:numFmt w:val="decimal"/>
      <w:lvlText w:val=""/>
      <w:lvlJc w:val="left"/>
      <w:rPr>
        <w:rFonts w:cs="Times New Roman"/>
      </w:rPr>
    </w:lvl>
    <w:lvl w:ilvl="4" w:tplc="6510830A">
      <w:numFmt w:val="decimal"/>
      <w:lvlText w:val=""/>
      <w:lvlJc w:val="left"/>
      <w:rPr>
        <w:rFonts w:cs="Times New Roman"/>
      </w:rPr>
    </w:lvl>
    <w:lvl w:ilvl="5" w:tplc="B85ACDA4">
      <w:numFmt w:val="decimal"/>
      <w:lvlText w:val=""/>
      <w:lvlJc w:val="left"/>
      <w:rPr>
        <w:rFonts w:cs="Times New Roman"/>
      </w:rPr>
    </w:lvl>
    <w:lvl w:ilvl="6" w:tplc="913415FA">
      <w:numFmt w:val="decimal"/>
      <w:lvlText w:val=""/>
      <w:lvlJc w:val="left"/>
      <w:rPr>
        <w:rFonts w:cs="Times New Roman"/>
      </w:rPr>
    </w:lvl>
    <w:lvl w:ilvl="7" w:tplc="77B6E16A">
      <w:numFmt w:val="decimal"/>
      <w:lvlText w:val=""/>
      <w:lvlJc w:val="left"/>
      <w:rPr>
        <w:rFonts w:cs="Times New Roman"/>
      </w:rPr>
    </w:lvl>
    <w:lvl w:ilvl="8" w:tplc="3A763996">
      <w:numFmt w:val="decimal"/>
      <w:lvlText w:val=""/>
      <w:lvlJc w:val="left"/>
      <w:rPr>
        <w:rFonts w:cs="Times New Roman"/>
      </w:rPr>
    </w:lvl>
  </w:abstractNum>
  <w:abstractNum w:abstractNumId="9">
    <w:nsid w:val="00003F4A"/>
    <w:multiLevelType w:val="hybridMultilevel"/>
    <w:tmpl w:val="2746050E"/>
    <w:lvl w:ilvl="0" w:tplc="57E2E6F8">
      <w:start w:val="1"/>
      <w:numFmt w:val="bullet"/>
      <w:lvlText w:val="В"/>
      <w:lvlJc w:val="left"/>
    </w:lvl>
    <w:lvl w:ilvl="1" w:tplc="69EAA6CC">
      <w:numFmt w:val="decimal"/>
      <w:lvlText w:val=""/>
      <w:lvlJc w:val="left"/>
      <w:rPr>
        <w:rFonts w:cs="Times New Roman"/>
      </w:rPr>
    </w:lvl>
    <w:lvl w:ilvl="2" w:tplc="4A76EE22">
      <w:numFmt w:val="decimal"/>
      <w:lvlText w:val=""/>
      <w:lvlJc w:val="left"/>
      <w:rPr>
        <w:rFonts w:cs="Times New Roman"/>
      </w:rPr>
    </w:lvl>
    <w:lvl w:ilvl="3" w:tplc="430A4DFE">
      <w:numFmt w:val="decimal"/>
      <w:lvlText w:val=""/>
      <w:lvlJc w:val="left"/>
      <w:rPr>
        <w:rFonts w:cs="Times New Roman"/>
      </w:rPr>
    </w:lvl>
    <w:lvl w:ilvl="4" w:tplc="89A85E0E">
      <w:numFmt w:val="decimal"/>
      <w:lvlText w:val=""/>
      <w:lvlJc w:val="left"/>
      <w:rPr>
        <w:rFonts w:cs="Times New Roman"/>
      </w:rPr>
    </w:lvl>
    <w:lvl w:ilvl="5" w:tplc="D5F243D8">
      <w:numFmt w:val="decimal"/>
      <w:lvlText w:val=""/>
      <w:lvlJc w:val="left"/>
      <w:rPr>
        <w:rFonts w:cs="Times New Roman"/>
      </w:rPr>
    </w:lvl>
    <w:lvl w:ilvl="6" w:tplc="45EA8BF0">
      <w:numFmt w:val="decimal"/>
      <w:lvlText w:val=""/>
      <w:lvlJc w:val="left"/>
      <w:rPr>
        <w:rFonts w:cs="Times New Roman"/>
      </w:rPr>
    </w:lvl>
    <w:lvl w:ilvl="7" w:tplc="FBD81F44">
      <w:numFmt w:val="decimal"/>
      <w:lvlText w:val=""/>
      <w:lvlJc w:val="left"/>
      <w:rPr>
        <w:rFonts w:cs="Times New Roman"/>
      </w:rPr>
    </w:lvl>
    <w:lvl w:ilvl="8" w:tplc="CF602318">
      <w:numFmt w:val="decimal"/>
      <w:lvlText w:val=""/>
      <w:lvlJc w:val="left"/>
      <w:rPr>
        <w:rFonts w:cs="Times New Roman"/>
      </w:rPr>
    </w:lvl>
  </w:abstractNum>
  <w:abstractNum w:abstractNumId="10">
    <w:nsid w:val="000045C5"/>
    <w:multiLevelType w:val="hybridMultilevel"/>
    <w:tmpl w:val="756ACFE2"/>
    <w:lvl w:ilvl="0" w:tplc="9A785D40">
      <w:start w:val="1"/>
      <w:numFmt w:val="bullet"/>
      <w:lvlText w:val="В"/>
      <w:lvlJc w:val="left"/>
    </w:lvl>
    <w:lvl w:ilvl="1" w:tplc="D292B592">
      <w:numFmt w:val="decimal"/>
      <w:lvlText w:val=""/>
      <w:lvlJc w:val="left"/>
      <w:rPr>
        <w:rFonts w:cs="Times New Roman"/>
      </w:rPr>
    </w:lvl>
    <w:lvl w:ilvl="2" w:tplc="542804B6">
      <w:numFmt w:val="decimal"/>
      <w:lvlText w:val=""/>
      <w:lvlJc w:val="left"/>
      <w:rPr>
        <w:rFonts w:cs="Times New Roman"/>
      </w:rPr>
    </w:lvl>
    <w:lvl w:ilvl="3" w:tplc="F61AEBB2">
      <w:numFmt w:val="decimal"/>
      <w:lvlText w:val=""/>
      <w:lvlJc w:val="left"/>
      <w:rPr>
        <w:rFonts w:cs="Times New Roman"/>
      </w:rPr>
    </w:lvl>
    <w:lvl w:ilvl="4" w:tplc="C7AA7B34">
      <w:numFmt w:val="decimal"/>
      <w:lvlText w:val=""/>
      <w:lvlJc w:val="left"/>
      <w:rPr>
        <w:rFonts w:cs="Times New Roman"/>
      </w:rPr>
    </w:lvl>
    <w:lvl w:ilvl="5" w:tplc="E1422BBC">
      <w:numFmt w:val="decimal"/>
      <w:lvlText w:val=""/>
      <w:lvlJc w:val="left"/>
      <w:rPr>
        <w:rFonts w:cs="Times New Roman"/>
      </w:rPr>
    </w:lvl>
    <w:lvl w:ilvl="6" w:tplc="2474F44A">
      <w:numFmt w:val="decimal"/>
      <w:lvlText w:val=""/>
      <w:lvlJc w:val="left"/>
      <w:rPr>
        <w:rFonts w:cs="Times New Roman"/>
      </w:rPr>
    </w:lvl>
    <w:lvl w:ilvl="7" w:tplc="86A8706A">
      <w:numFmt w:val="decimal"/>
      <w:lvlText w:val=""/>
      <w:lvlJc w:val="left"/>
      <w:rPr>
        <w:rFonts w:cs="Times New Roman"/>
      </w:rPr>
    </w:lvl>
    <w:lvl w:ilvl="8" w:tplc="1D1C0264">
      <w:numFmt w:val="decimal"/>
      <w:lvlText w:val=""/>
      <w:lvlJc w:val="left"/>
      <w:rPr>
        <w:rFonts w:cs="Times New Roman"/>
      </w:rPr>
    </w:lvl>
  </w:abstractNum>
  <w:abstractNum w:abstractNumId="11">
    <w:nsid w:val="000048DB"/>
    <w:multiLevelType w:val="hybridMultilevel"/>
    <w:tmpl w:val="DA267BB4"/>
    <w:lvl w:ilvl="0" w:tplc="2B1AD7BA">
      <w:start w:val="1"/>
      <w:numFmt w:val="bullet"/>
      <w:lvlText w:val="-"/>
      <w:lvlJc w:val="left"/>
    </w:lvl>
    <w:lvl w:ilvl="1" w:tplc="71986536">
      <w:start w:val="1"/>
      <w:numFmt w:val="bullet"/>
      <w:lvlText w:val="В"/>
      <w:lvlJc w:val="left"/>
    </w:lvl>
    <w:lvl w:ilvl="2" w:tplc="6240859A">
      <w:numFmt w:val="decimal"/>
      <w:lvlText w:val=""/>
      <w:lvlJc w:val="left"/>
      <w:rPr>
        <w:rFonts w:cs="Times New Roman"/>
      </w:rPr>
    </w:lvl>
    <w:lvl w:ilvl="3" w:tplc="CB24CB7C">
      <w:numFmt w:val="decimal"/>
      <w:lvlText w:val=""/>
      <w:lvlJc w:val="left"/>
      <w:rPr>
        <w:rFonts w:cs="Times New Roman"/>
      </w:rPr>
    </w:lvl>
    <w:lvl w:ilvl="4" w:tplc="FA4856FE">
      <w:numFmt w:val="decimal"/>
      <w:lvlText w:val=""/>
      <w:lvlJc w:val="left"/>
      <w:rPr>
        <w:rFonts w:cs="Times New Roman"/>
      </w:rPr>
    </w:lvl>
    <w:lvl w:ilvl="5" w:tplc="C1100C58">
      <w:numFmt w:val="decimal"/>
      <w:lvlText w:val=""/>
      <w:lvlJc w:val="left"/>
      <w:rPr>
        <w:rFonts w:cs="Times New Roman"/>
      </w:rPr>
    </w:lvl>
    <w:lvl w:ilvl="6" w:tplc="D1C0341E">
      <w:numFmt w:val="decimal"/>
      <w:lvlText w:val=""/>
      <w:lvlJc w:val="left"/>
      <w:rPr>
        <w:rFonts w:cs="Times New Roman"/>
      </w:rPr>
    </w:lvl>
    <w:lvl w:ilvl="7" w:tplc="C6CC3A10">
      <w:numFmt w:val="decimal"/>
      <w:lvlText w:val=""/>
      <w:lvlJc w:val="left"/>
      <w:rPr>
        <w:rFonts w:cs="Times New Roman"/>
      </w:rPr>
    </w:lvl>
    <w:lvl w:ilvl="8" w:tplc="C9B25A10">
      <w:numFmt w:val="decimal"/>
      <w:lvlText w:val=""/>
      <w:lvlJc w:val="left"/>
      <w:rPr>
        <w:rFonts w:cs="Times New Roman"/>
      </w:rPr>
    </w:lvl>
  </w:abstractNum>
  <w:abstractNum w:abstractNumId="12">
    <w:nsid w:val="00004C85"/>
    <w:multiLevelType w:val="hybridMultilevel"/>
    <w:tmpl w:val="A7AC0CA6"/>
    <w:lvl w:ilvl="0" w:tplc="BF6ADDCE">
      <w:start w:val="1"/>
      <w:numFmt w:val="bullet"/>
      <w:lvlText w:val="В"/>
      <w:lvlJc w:val="left"/>
    </w:lvl>
    <w:lvl w:ilvl="1" w:tplc="BF36FE8A">
      <w:numFmt w:val="decimal"/>
      <w:lvlText w:val=""/>
      <w:lvlJc w:val="left"/>
      <w:rPr>
        <w:rFonts w:cs="Times New Roman"/>
      </w:rPr>
    </w:lvl>
    <w:lvl w:ilvl="2" w:tplc="89BA2D2A">
      <w:numFmt w:val="decimal"/>
      <w:lvlText w:val=""/>
      <w:lvlJc w:val="left"/>
      <w:rPr>
        <w:rFonts w:cs="Times New Roman"/>
      </w:rPr>
    </w:lvl>
    <w:lvl w:ilvl="3" w:tplc="17126720">
      <w:numFmt w:val="decimal"/>
      <w:lvlText w:val=""/>
      <w:lvlJc w:val="left"/>
      <w:rPr>
        <w:rFonts w:cs="Times New Roman"/>
      </w:rPr>
    </w:lvl>
    <w:lvl w:ilvl="4" w:tplc="A4B8DA2E">
      <w:numFmt w:val="decimal"/>
      <w:lvlText w:val=""/>
      <w:lvlJc w:val="left"/>
      <w:rPr>
        <w:rFonts w:cs="Times New Roman"/>
      </w:rPr>
    </w:lvl>
    <w:lvl w:ilvl="5" w:tplc="96A0E790">
      <w:numFmt w:val="decimal"/>
      <w:lvlText w:val=""/>
      <w:lvlJc w:val="left"/>
      <w:rPr>
        <w:rFonts w:cs="Times New Roman"/>
      </w:rPr>
    </w:lvl>
    <w:lvl w:ilvl="6" w:tplc="14EAA8A2">
      <w:numFmt w:val="decimal"/>
      <w:lvlText w:val=""/>
      <w:lvlJc w:val="left"/>
      <w:rPr>
        <w:rFonts w:cs="Times New Roman"/>
      </w:rPr>
    </w:lvl>
    <w:lvl w:ilvl="7" w:tplc="D23E0AE6">
      <w:numFmt w:val="decimal"/>
      <w:lvlText w:val=""/>
      <w:lvlJc w:val="left"/>
      <w:rPr>
        <w:rFonts w:cs="Times New Roman"/>
      </w:rPr>
    </w:lvl>
    <w:lvl w:ilvl="8" w:tplc="9DEC038A">
      <w:numFmt w:val="decimal"/>
      <w:lvlText w:val=""/>
      <w:lvlJc w:val="left"/>
      <w:rPr>
        <w:rFonts w:cs="Times New Roman"/>
      </w:rPr>
    </w:lvl>
  </w:abstractNum>
  <w:abstractNum w:abstractNumId="13">
    <w:nsid w:val="00004D54"/>
    <w:multiLevelType w:val="hybridMultilevel"/>
    <w:tmpl w:val="EB442278"/>
    <w:lvl w:ilvl="0" w:tplc="9AAAF7D2">
      <w:start w:val="1"/>
      <w:numFmt w:val="bullet"/>
      <w:lvlText w:val="-"/>
      <w:lvlJc w:val="left"/>
    </w:lvl>
    <w:lvl w:ilvl="1" w:tplc="E9A8662E">
      <w:start w:val="6"/>
      <w:numFmt w:val="decimal"/>
      <w:lvlText w:val="%2."/>
      <w:lvlJc w:val="left"/>
      <w:rPr>
        <w:rFonts w:cs="Times New Roman"/>
      </w:rPr>
    </w:lvl>
    <w:lvl w:ilvl="2" w:tplc="6A8274D0">
      <w:numFmt w:val="decimal"/>
      <w:lvlText w:val=""/>
      <w:lvlJc w:val="left"/>
      <w:rPr>
        <w:rFonts w:cs="Times New Roman"/>
      </w:rPr>
    </w:lvl>
    <w:lvl w:ilvl="3" w:tplc="D200CB1C">
      <w:numFmt w:val="decimal"/>
      <w:lvlText w:val=""/>
      <w:lvlJc w:val="left"/>
      <w:rPr>
        <w:rFonts w:cs="Times New Roman"/>
      </w:rPr>
    </w:lvl>
    <w:lvl w:ilvl="4" w:tplc="AB9E7402">
      <w:numFmt w:val="decimal"/>
      <w:lvlText w:val=""/>
      <w:lvlJc w:val="left"/>
      <w:rPr>
        <w:rFonts w:cs="Times New Roman"/>
      </w:rPr>
    </w:lvl>
    <w:lvl w:ilvl="5" w:tplc="EF9AAC1A">
      <w:numFmt w:val="decimal"/>
      <w:lvlText w:val=""/>
      <w:lvlJc w:val="left"/>
      <w:rPr>
        <w:rFonts w:cs="Times New Roman"/>
      </w:rPr>
    </w:lvl>
    <w:lvl w:ilvl="6" w:tplc="D0F4B662">
      <w:numFmt w:val="decimal"/>
      <w:lvlText w:val=""/>
      <w:lvlJc w:val="left"/>
      <w:rPr>
        <w:rFonts w:cs="Times New Roman"/>
      </w:rPr>
    </w:lvl>
    <w:lvl w:ilvl="7" w:tplc="6B18E972">
      <w:numFmt w:val="decimal"/>
      <w:lvlText w:val=""/>
      <w:lvlJc w:val="left"/>
      <w:rPr>
        <w:rFonts w:cs="Times New Roman"/>
      </w:rPr>
    </w:lvl>
    <w:lvl w:ilvl="8" w:tplc="72E40522">
      <w:numFmt w:val="decimal"/>
      <w:lvlText w:val=""/>
      <w:lvlJc w:val="left"/>
      <w:rPr>
        <w:rFonts w:cs="Times New Roman"/>
      </w:rPr>
    </w:lvl>
  </w:abstractNum>
  <w:abstractNum w:abstractNumId="14">
    <w:nsid w:val="00004D67"/>
    <w:multiLevelType w:val="hybridMultilevel"/>
    <w:tmpl w:val="27CC2158"/>
    <w:lvl w:ilvl="0" w:tplc="7F14B6C0">
      <w:numFmt w:val="decimal"/>
      <w:lvlText w:val="%1"/>
      <w:lvlJc w:val="left"/>
      <w:rPr>
        <w:rFonts w:cs="Times New Roman"/>
      </w:rPr>
    </w:lvl>
    <w:lvl w:ilvl="1" w:tplc="9A1225C0">
      <w:start w:val="1"/>
      <w:numFmt w:val="bullet"/>
      <w:lvlText w:val="-"/>
      <w:lvlJc w:val="left"/>
    </w:lvl>
    <w:lvl w:ilvl="2" w:tplc="94364BE6">
      <w:numFmt w:val="decimal"/>
      <w:lvlText w:val=""/>
      <w:lvlJc w:val="left"/>
      <w:rPr>
        <w:rFonts w:cs="Times New Roman"/>
      </w:rPr>
    </w:lvl>
    <w:lvl w:ilvl="3" w:tplc="422AB138">
      <w:numFmt w:val="decimal"/>
      <w:lvlText w:val=""/>
      <w:lvlJc w:val="left"/>
      <w:rPr>
        <w:rFonts w:cs="Times New Roman"/>
      </w:rPr>
    </w:lvl>
    <w:lvl w:ilvl="4" w:tplc="5B16F0F6">
      <w:numFmt w:val="decimal"/>
      <w:lvlText w:val=""/>
      <w:lvlJc w:val="left"/>
      <w:rPr>
        <w:rFonts w:cs="Times New Roman"/>
      </w:rPr>
    </w:lvl>
    <w:lvl w:ilvl="5" w:tplc="9B94FB24">
      <w:numFmt w:val="decimal"/>
      <w:lvlText w:val=""/>
      <w:lvlJc w:val="left"/>
      <w:rPr>
        <w:rFonts w:cs="Times New Roman"/>
      </w:rPr>
    </w:lvl>
    <w:lvl w:ilvl="6" w:tplc="572223B4">
      <w:numFmt w:val="decimal"/>
      <w:lvlText w:val=""/>
      <w:lvlJc w:val="left"/>
      <w:rPr>
        <w:rFonts w:cs="Times New Roman"/>
      </w:rPr>
    </w:lvl>
    <w:lvl w:ilvl="7" w:tplc="34C8527A">
      <w:numFmt w:val="decimal"/>
      <w:lvlText w:val=""/>
      <w:lvlJc w:val="left"/>
      <w:rPr>
        <w:rFonts w:cs="Times New Roman"/>
      </w:rPr>
    </w:lvl>
    <w:lvl w:ilvl="8" w:tplc="76DC6070">
      <w:numFmt w:val="decimal"/>
      <w:lvlText w:val=""/>
      <w:lvlJc w:val="left"/>
      <w:rPr>
        <w:rFonts w:cs="Times New Roman"/>
      </w:rPr>
    </w:lvl>
  </w:abstractNum>
  <w:abstractNum w:abstractNumId="15">
    <w:nsid w:val="00004E57"/>
    <w:multiLevelType w:val="hybridMultilevel"/>
    <w:tmpl w:val="7EB0AE0E"/>
    <w:lvl w:ilvl="0" w:tplc="D2245C4A">
      <w:start w:val="1"/>
      <w:numFmt w:val="bullet"/>
      <w:lvlText w:val="В"/>
      <w:lvlJc w:val="left"/>
    </w:lvl>
    <w:lvl w:ilvl="1" w:tplc="060C5ED8">
      <w:numFmt w:val="decimal"/>
      <w:lvlText w:val=""/>
      <w:lvlJc w:val="left"/>
      <w:rPr>
        <w:rFonts w:cs="Times New Roman"/>
      </w:rPr>
    </w:lvl>
    <w:lvl w:ilvl="2" w:tplc="18ACC8AA">
      <w:numFmt w:val="decimal"/>
      <w:lvlText w:val=""/>
      <w:lvlJc w:val="left"/>
      <w:rPr>
        <w:rFonts w:cs="Times New Roman"/>
      </w:rPr>
    </w:lvl>
    <w:lvl w:ilvl="3" w:tplc="B8B4544E">
      <w:numFmt w:val="decimal"/>
      <w:lvlText w:val=""/>
      <w:lvlJc w:val="left"/>
      <w:rPr>
        <w:rFonts w:cs="Times New Roman"/>
      </w:rPr>
    </w:lvl>
    <w:lvl w:ilvl="4" w:tplc="B314921E">
      <w:numFmt w:val="decimal"/>
      <w:lvlText w:val=""/>
      <w:lvlJc w:val="left"/>
      <w:rPr>
        <w:rFonts w:cs="Times New Roman"/>
      </w:rPr>
    </w:lvl>
    <w:lvl w:ilvl="5" w:tplc="EF46168C">
      <w:numFmt w:val="decimal"/>
      <w:lvlText w:val=""/>
      <w:lvlJc w:val="left"/>
      <w:rPr>
        <w:rFonts w:cs="Times New Roman"/>
      </w:rPr>
    </w:lvl>
    <w:lvl w:ilvl="6" w:tplc="5156AA34">
      <w:numFmt w:val="decimal"/>
      <w:lvlText w:val=""/>
      <w:lvlJc w:val="left"/>
      <w:rPr>
        <w:rFonts w:cs="Times New Roman"/>
      </w:rPr>
    </w:lvl>
    <w:lvl w:ilvl="7" w:tplc="0A166300">
      <w:numFmt w:val="decimal"/>
      <w:lvlText w:val=""/>
      <w:lvlJc w:val="left"/>
      <w:rPr>
        <w:rFonts w:cs="Times New Roman"/>
      </w:rPr>
    </w:lvl>
    <w:lvl w:ilvl="8" w:tplc="7166EB0E">
      <w:numFmt w:val="decimal"/>
      <w:lvlText w:val=""/>
      <w:lvlJc w:val="left"/>
      <w:rPr>
        <w:rFonts w:cs="Times New Roman"/>
      </w:rPr>
    </w:lvl>
  </w:abstractNum>
  <w:abstractNum w:abstractNumId="16">
    <w:nsid w:val="00004FF8"/>
    <w:multiLevelType w:val="hybridMultilevel"/>
    <w:tmpl w:val="A68A8BDC"/>
    <w:lvl w:ilvl="0" w:tplc="F2EE4AD4">
      <w:start w:val="1"/>
      <w:numFmt w:val="bullet"/>
      <w:lvlText w:val="В"/>
      <w:lvlJc w:val="left"/>
    </w:lvl>
    <w:lvl w:ilvl="1" w:tplc="FB84A30C">
      <w:numFmt w:val="decimal"/>
      <w:lvlText w:val=""/>
      <w:lvlJc w:val="left"/>
      <w:rPr>
        <w:rFonts w:cs="Times New Roman"/>
      </w:rPr>
    </w:lvl>
    <w:lvl w:ilvl="2" w:tplc="B5063D4A">
      <w:numFmt w:val="decimal"/>
      <w:lvlText w:val=""/>
      <w:lvlJc w:val="left"/>
      <w:rPr>
        <w:rFonts w:cs="Times New Roman"/>
      </w:rPr>
    </w:lvl>
    <w:lvl w:ilvl="3" w:tplc="CB38D16C">
      <w:numFmt w:val="decimal"/>
      <w:lvlText w:val=""/>
      <w:lvlJc w:val="left"/>
      <w:rPr>
        <w:rFonts w:cs="Times New Roman"/>
      </w:rPr>
    </w:lvl>
    <w:lvl w:ilvl="4" w:tplc="A344EEE6">
      <w:numFmt w:val="decimal"/>
      <w:lvlText w:val=""/>
      <w:lvlJc w:val="left"/>
      <w:rPr>
        <w:rFonts w:cs="Times New Roman"/>
      </w:rPr>
    </w:lvl>
    <w:lvl w:ilvl="5" w:tplc="A64E7EA6">
      <w:numFmt w:val="decimal"/>
      <w:lvlText w:val=""/>
      <w:lvlJc w:val="left"/>
      <w:rPr>
        <w:rFonts w:cs="Times New Roman"/>
      </w:rPr>
    </w:lvl>
    <w:lvl w:ilvl="6" w:tplc="45D0AD20">
      <w:numFmt w:val="decimal"/>
      <w:lvlText w:val=""/>
      <w:lvlJc w:val="left"/>
      <w:rPr>
        <w:rFonts w:cs="Times New Roman"/>
      </w:rPr>
    </w:lvl>
    <w:lvl w:ilvl="7" w:tplc="512A2DB2">
      <w:numFmt w:val="decimal"/>
      <w:lvlText w:val=""/>
      <w:lvlJc w:val="left"/>
      <w:rPr>
        <w:rFonts w:cs="Times New Roman"/>
      </w:rPr>
    </w:lvl>
    <w:lvl w:ilvl="8" w:tplc="4CF4A294">
      <w:numFmt w:val="decimal"/>
      <w:lvlText w:val=""/>
      <w:lvlJc w:val="left"/>
      <w:rPr>
        <w:rFonts w:cs="Times New Roman"/>
      </w:rPr>
    </w:lvl>
  </w:abstractNum>
  <w:abstractNum w:abstractNumId="17">
    <w:nsid w:val="00005064"/>
    <w:multiLevelType w:val="hybridMultilevel"/>
    <w:tmpl w:val="01127034"/>
    <w:lvl w:ilvl="0" w:tplc="18389ACC">
      <w:start w:val="1"/>
      <w:numFmt w:val="bullet"/>
      <w:lvlText w:val="-"/>
      <w:lvlJc w:val="left"/>
    </w:lvl>
    <w:lvl w:ilvl="1" w:tplc="29BEED34">
      <w:start w:val="4"/>
      <w:numFmt w:val="decimal"/>
      <w:lvlText w:val="%2."/>
      <w:lvlJc w:val="left"/>
      <w:rPr>
        <w:rFonts w:cs="Times New Roman"/>
      </w:rPr>
    </w:lvl>
    <w:lvl w:ilvl="2" w:tplc="874CD326">
      <w:numFmt w:val="decimal"/>
      <w:lvlText w:val=""/>
      <w:lvlJc w:val="left"/>
      <w:rPr>
        <w:rFonts w:cs="Times New Roman"/>
      </w:rPr>
    </w:lvl>
    <w:lvl w:ilvl="3" w:tplc="DEE479CC">
      <w:numFmt w:val="decimal"/>
      <w:lvlText w:val=""/>
      <w:lvlJc w:val="left"/>
      <w:rPr>
        <w:rFonts w:cs="Times New Roman"/>
      </w:rPr>
    </w:lvl>
    <w:lvl w:ilvl="4" w:tplc="03506EC2">
      <w:numFmt w:val="decimal"/>
      <w:lvlText w:val=""/>
      <w:lvlJc w:val="left"/>
      <w:rPr>
        <w:rFonts w:cs="Times New Roman"/>
      </w:rPr>
    </w:lvl>
    <w:lvl w:ilvl="5" w:tplc="73061C82">
      <w:numFmt w:val="decimal"/>
      <w:lvlText w:val=""/>
      <w:lvlJc w:val="left"/>
      <w:rPr>
        <w:rFonts w:cs="Times New Roman"/>
      </w:rPr>
    </w:lvl>
    <w:lvl w:ilvl="6" w:tplc="17EAE58E">
      <w:numFmt w:val="decimal"/>
      <w:lvlText w:val=""/>
      <w:lvlJc w:val="left"/>
      <w:rPr>
        <w:rFonts w:cs="Times New Roman"/>
      </w:rPr>
    </w:lvl>
    <w:lvl w:ilvl="7" w:tplc="F9FE3A0C">
      <w:numFmt w:val="decimal"/>
      <w:lvlText w:val=""/>
      <w:lvlJc w:val="left"/>
      <w:rPr>
        <w:rFonts w:cs="Times New Roman"/>
      </w:rPr>
    </w:lvl>
    <w:lvl w:ilvl="8" w:tplc="4F7CCAA6">
      <w:numFmt w:val="decimal"/>
      <w:lvlText w:val=""/>
      <w:lvlJc w:val="left"/>
      <w:rPr>
        <w:rFonts w:cs="Times New Roman"/>
      </w:rPr>
    </w:lvl>
  </w:abstractNum>
  <w:abstractNum w:abstractNumId="18">
    <w:nsid w:val="0000520B"/>
    <w:multiLevelType w:val="hybridMultilevel"/>
    <w:tmpl w:val="E4C29086"/>
    <w:lvl w:ilvl="0" w:tplc="C78034C6">
      <w:start w:val="1"/>
      <w:numFmt w:val="bullet"/>
      <w:lvlText w:val="и"/>
      <w:lvlJc w:val="left"/>
    </w:lvl>
    <w:lvl w:ilvl="1" w:tplc="EDE88858">
      <w:start w:val="5"/>
      <w:numFmt w:val="decimal"/>
      <w:lvlText w:val="%2."/>
      <w:lvlJc w:val="left"/>
      <w:rPr>
        <w:rFonts w:cs="Times New Roman"/>
      </w:rPr>
    </w:lvl>
    <w:lvl w:ilvl="2" w:tplc="07BC058C">
      <w:numFmt w:val="decimal"/>
      <w:lvlText w:val=""/>
      <w:lvlJc w:val="left"/>
      <w:rPr>
        <w:rFonts w:cs="Times New Roman"/>
      </w:rPr>
    </w:lvl>
    <w:lvl w:ilvl="3" w:tplc="282EBBDC">
      <w:numFmt w:val="decimal"/>
      <w:lvlText w:val=""/>
      <w:lvlJc w:val="left"/>
      <w:rPr>
        <w:rFonts w:cs="Times New Roman"/>
      </w:rPr>
    </w:lvl>
    <w:lvl w:ilvl="4" w:tplc="7B669A9A">
      <w:numFmt w:val="decimal"/>
      <w:lvlText w:val=""/>
      <w:lvlJc w:val="left"/>
      <w:rPr>
        <w:rFonts w:cs="Times New Roman"/>
      </w:rPr>
    </w:lvl>
    <w:lvl w:ilvl="5" w:tplc="9DD8F3A0">
      <w:numFmt w:val="decimal"/>
      <w:lvlText w:val=""/>
      <w:lvlJc w:val="left"/>
      <w:rPr>
        <w:rFonts w:cs="Times New Roman"/>
      </w:rPr>
    </w:lvl>
    <w:lvl w:ilvl="6" w:tplc="ED9038C0">
      <w:numFmt w:val="decimal"/>
      <w:lvlText w:val=""/>
      <w:lvlJc w:val="left"/>
      <w:rPr>
        <w:rFonts w:cs="Times New Roman"/>
      </w:rPr>
    </w:lvl>
    <w:lvl w:ilvl="7" w:tplc="871239C4">
      <w:numFmt w:val="decimal"/>
      <w:lvlText w:val=""/>
      <w:lvlJc w:val="left"/>
      <w:rPr>
        <w:rFonts w:cs="Times New Roman"/>
      </w:rPr>
    </w:lvl>
    <w:lvl w:ilvl="8" w:tplc="69C2BA02">
      <w:numFmt w:val="decimal"/>
      <w:lvlText w:val=""/>
      <w:lvlJc w:val="left"/>
      <w:rPr>
        <w:rFonts w:cs="Times New Roman"/>
      </w:rPr>
    </w:lvl>
  </w:abstractNum>
  <w:abstractNum w:abstractNumId="19">
    <w:nsid w:val="00005968"/>
    <w:multiLevelType w:val="hybridMultilevel"/>
    <w:tmpl w:val="1A127950"/>
    <w:lvl w:ilvl="0" w:tplc="83DE3B5A">
      <w:start w:val="1"/>
      <w:numFmt w:val="bullet"/>
      <w:lvlText w:val="-"/>
      <w:lvlJc w:val="left"/>
    </w:lvl>
    <w:lvl w:ilvl="1" w:tplc="609E2548">
      <w:numFmt w:val="decimal"/>
      <w:lvlText w:val=""/>
      <w:lvlJc w:val="left"/>
      <w:rPr>
        <w:rFonts w:cs="Times New Roman"/>
      </w:rPr>
    </w:lvl>
    <w:lvl w:ilvl="2" w:tplc="890642C6">
      <w:numFmt w:val="decimal"/>
      <w:lvlText w:val=""/>
      <w:lvlJc w:val="left"/>
      <w:rPr>
        <w:rFonts w:cs="Times New Roman"/>
      </w:rPr>
    </w:lvl>
    <w:lvl w:ilvl="3" w:tplc="F4564CD6">
      <w:numFmt w:val="decimal"/>
      <w:lvlText w:val=""/>
      <w:lvlJc w:val="left"/>
      <w:rPr>
        <w:rFonts w:cs="Times New Roman"/>
      </w:rPr>
    </w:lvl>
    <w:lvl w:ilvl="4" w:tplc="2BD62AF0">
      <w:numFmt w:val="decimal"/>
      <w:lvlText w:val=""/>
      <w:lvlJc w:val="left"/>
      <w:rPr>
        <w:rFonts w:cs="Times New Roman"/>
      </w:rPr>
    </w:lvl>
    <w:lvl w:ilvl="5" w:tplc="AB72AC70">
      <w:numFmt w:val="decimal"/>
      <w:lvlText w:val=""/>
      <w:lvlJc w:val="left"/>
      <w:rPr>
        <w:rFonts w:cs="Times New Roman"/>
      </w:rPr>
    </w:lvl>
    <w:lvl w:ilvl="6" w:tplc="EB3E4042">
      <w:numFmt w:val="decimal"/>
      <w:lvlText w:val=""/>
      <w:lvlJc w:val="left"/>
      <w:rPr>
        <w:rFonts w:cs="Times New Roman"/>
      </w:rPr>
    </w:lvl>
    <w:lvl w:ilvl="7" w:tplc="90BAD2C8">
      <w:numFmt w:val="decimal"/>
      <w:lvlText w:val=""/>
      <w:lvlJc w:val="left"/>
      <w:rPr>
        <w:rFonts w:cs="Times New Roman"/>
      </w:rPr>
    </w:lvl>
    <w:lvl w:ilvl="8" w:tplc="047699C2">
      <w:numFmt w:val="decimal"/>
      <w:lvlText w:val=""/>
      <w:lvlJc w:val="left"/>
      <w:rPr>
        <w:rFonts w:cs="Times New Roman"/>
      </w:rPr>
    </w:lvl>
  </w:abstractNum>
  <w:abstractNum w:abstractNumId="20">
    <w:nsid w:val="00005C46"/>
    <w:multiLevelType w:val="hybridMultilevel"/>
    <w:tmpl w:val="80000426"/>
    <w:lvl w:ilvl="0" w:tplc="A3626E26">
      <w:start w:val="1"/>
      <w:numFmt w:val="bullet"/>
      <w:lvlText w:val="В"/>
      <w:lvlJc w:val="left"/>
    </w:lvl>
    <w:lvl w:ilvl="1" w:tplc="2C80A836">
      <w:numFmt w:val="decimal"/>
      <w:lvlText w:val=""/>
      <w:lvlJc w:val="left"/>
      <w:rPr>
        <w:rFonts w:cs="Times New Roman"/>
      </w:rPr>
    </w:lvl>
    <w:lvl w:ilvl="2" w:tplc="B4C462E8">
      <w:numFmt w:val="decimal"/>
      <w:lvlText w:val=""/>
      <w:lvlJc w:val="left"/>
      <w:rPr>
        <w:rFonts w:cs="Times New Roman"/>
      </w:rPr>
    </w:lvl>
    <w:lvl w:ilvl="3" w:tplc="F670BCEE">
      <w:numFmt w:val="decimal"/>
      <w:lvlText w:val=""/>
      <w:lvlJc w:val="left"/>
      <w:rPr>
        <w:rFonts w:cs="Times New Roman"/>
      </w:rPr>
    </w:lvl>
    <w:lvl w:ilvl="4" w:tplc="B17ED034">
      <w:numFmt w:val="decimal"/>
      <w:lvlText w:val=""/>
      <w:lvlJc w:val="left"/>
      <w:rPr>
        <w:rFonts w:cs="Times New Roman"/>
      </w:rPr>
    </w:lvl>
    <w:lvl w:ilvl="5" w:tplc="FB7A0340">
      <w:numFmt w:val="decimal"/>
      <w:lvlText w:val=""/>
      <w:lvlJc w:val="left"/>
      <w:rPr>
        <w:rFonts w:cs="Times New Roman"/>
      </w:rPr>
    </w:lvl>
    <w:lvl w:ilvl="6" w:tplc="ED3EE696">
      <w:numFmt w:val="decimal"/>
      <w:lvlText w:val=""/>
      <w:lvlJc w:val="left"/>
      <w:rPr>
        <w:rFonts w:cs="Times New Roman"/>
      </w:rPr>
    </w:lvl>
    <w:lvl w:ilvl="7" w:tplc="9A900414">
      <w:numFmt w:val="decimal"/>
      <w:lvlText w:val=""/>
      <w:lvlJc w:val="left"/>
      <w:rPr>
        <w:rFonts w:cs="Times New Roman"/>
      </w:rPr>
    </w:lvl>
    <w:lvl w:ilvl="8" w:tplc="D62C02FC">
      <w:numFmt w:val="decimal"/>
      <w:lvlText w:val=""/>
      <w:lvlJc w:val="left"/>
      <w:rPr>
        <w:rFonts w:cs="Times New Roman"/>
      </w:rPr>
    </w:lvl>
  </w:abstractNum>
  <w:abstractNum w:abstractNumId="21">
    <w:nsid w:val="00005E73"/>
    <w:multiLevelType w:val="hybridMultilevel"/>
    <w:tmpl w:val="F9F60376"/>
    <w:lvl w:ilvl="0" w:tplc="3BB4E82A">
      <w:start w:val="8"/>
      <w:numFmt w:val="decimal"/>
      <w:lvlText w:val="%1."/>
      <w:lvlJc w:val="left"/>
      <w:rPr>
        <w:rFonts w:cs="Times New Roman"/>
      </w:rPr>
    </w:lvl>
    <w:lvl w:ilvl="1" w:tplc="2BFE3006">
      <w:numFmt w:val="decimal"/>
      <w:lvlText w:val=""/>
      <w:lvlJc w:val="left"/>
      <w:rPr>
        <w:rFonts w:cs="Times New Roman"/>
      </w:rPr>
    </w:lvl>
    <w:lvl w:ilvl="2" w:tplc="BBAAF7F8">
      <w:numFmt w:val="decimal"/>
      <w:lvlText w:val=""/>
      <w:lvlJc w:val="left"/>
      <w:rPr>
        <w:rFonts w:cs="Times New Roman"/>
      </w:rPr>
    </w:lvl>
    <w:lvl w:ilvl="3" w:tplc="93C21EAC">
      <w:numFmt w:val="decimal"/>
      <w:lvlText w:val=""/>
      <w:lvlJc w:val="left"/>
      <w:rPr>
        <w:rFonts w:cs="Times New Roman"/>
      </w:rPr>
    </w:lvl>
    <w:lvl w:ilvl="4" w:tplc="03808C66">
      <w:numFmt w:val="decimal"/>
      <w:lvlText w:val=""/>
      <w:lvlJc w:val="left"/>
      <w:rPr>
        <w:rFonts w:cs="Times New Roman"/>
      </w:rPr>
    </w:lvl>
    <w:lvl w:ilvl="5" w:tplc="BA68C3EC">
      <w:numFmt w:val="decimal"/>
      <w:lvlText w:val=""/>
      <w:lvlJc w:val="left"/>
      <w:rPr>
        <w:rFonts w:cs="Times New Roman"/>
      </w:rPr>
    </w:lvl>
    <w:lvl w:ilvl="6" w:tplc="D9DE9DA2">
      <w:numFmt w:val="decimal"/>
      <w:lvlText w:val=""/>
      <w:lvlJc w:val="left"/>
      <w:rPr>
        <w:rFonts w:cs="Times New Roman"/>
      </w:rPr>
    </w:lvl>
    <w:lvl w:ilvl="7" w:tplc="E7044904">
      <w:numFmt w:val="decimal"/>
      <w:lvlText w:val=""/>
      <w:lvlJc w:val="left"/>
      <w:rPr>
        <w:rFonts w:cs="Times New Roman"/>
      </w:rPr>
    </w:lvl>
    <w:lvl w:ilvl="8" w:tplc="85D47A8E">
      <w:numFmt w:val="decimal"/>
      <w:lvlText w:val=""/>
      <w:lvlJc w:val="left"/>
      <w:rPr>
        <w:rFonts w:cs="Times New Roman"/>
      </w:rPr>
    </w:lvl>
  </w:abstractNum>
  <w:abstractNum w:abstractNumId="22">
    <w:nsid w:val="00005ED0"/>
    <w:multiLevelType w:val="hybridMultilevel"/>
    <w:tmpl w:val="89E239CE"/>
    <w:lvl w:ilvl="0" w:tplc="1166E1B6">
      <w:start w:val="1"/>
      <w:numFmt w:val="bullet"/>
      <w:lvlText w:val="В"/>
      <w:lvlJc w:val="left"/>
    </w:lvl>
    <w:lvl w:ilvl="1" w:tplc="AAACF72C">
      <w:numFmt w:val="decimal"/>
      <w:lvlText w:val=""/>
      <w:lvlJc w:val="left"/>
      <w:rPr>
        <w:rFonts w:cs="Times New Roman"/>
      </w:rPr>
    </w:lvl>
    <w:lvl w:ilvl="2" w:tplc="1D9EB094">
      <w:numFmt w:val="decimal"/>
      <w:lvlText w:val=""/>
      <w:lvlJc w:val="left"/>
      <w:rPr>
        <w:rFonts w:cs="Times New Roman"/>
      </w:rPr>
    </w:lvl>
    <w:lvl w:ilvl="3" w:tplc="A7060DC8">
      <w:numFmt w:val="decimal"/>
      <w:lvlText w:val=""/>
      <w:lvlJc w:val="left"/>
      <w:rPr>
        <w:rFonts w:cs="Times New Roman"/>
      </w:rPr>
    </w:lvl>
    <w:lvl w:ilvl="4" w:tplc="1A3826FC">
      <w:numFmt w:val="decimal"/>
      <w:lvlText w:val=""/>
      <w:lvlJc w:val="left"/>
      <w:rPr>
        <w:rFonts w:cs="Times New Roman"/>
      </w:rPr>
    </w:lvl>
    <w:lvl w:ilvl="5" w:tplc="FC5A9C78">
      <w:numFmt w:val="decimal"/>
      <w:lvlText w:val=""/>
      <w:lvlJc w:val="left"/>
      <w:rPr>
        <w:rFonts w:cs="Times New Roman"/>
      </w:rPr>
    </w:lvl>
    <w:lvl w:ilvl="6" w:tplc="55D8C07A">
      <w:numFmt w:val="decimal"/>
      <w:lvlText w:val=""/>
      <w:lvlJc w:val="left"/>
      <w:rPr>
        <w:rFonts w:cs="Times New Roman"/>
      </w:rPr>
    </w:lvl>
    <w:lvl w:ilvl="7" w:tplc="927C0EF8">
      <w:numFmt w:val="decimal"/>
      <w:lvlText w:val=""/>
      <w:lvlJc w:val="left"/>
      <w:rPr>
        <w:rFonts w:cs="Times New Roman"/>
      </w:rPr>
    </w:lvl>
    <w:lvl w:ilvl="8" w:tplc="A46A0184">
      <w:numFmt w:val="decimal"/>
      <w:lvlText w:val=""/>
      <w:lvlJc w:val="left"/>
      <w:rPr>
        <w:rFonts w:cs="Times New Roman"/>
      </w:rPr>
    </w:lvl>
  </w:abstractNum>
  <w:abstractNum w:abstractNumId="23">
    <w:nsid w:val="000066FA"/>
    <w:multiLevelType w:val="hybridMultilevel"/>
    <w:tmpl w:val="25EAE0E8"/>
    <w:lvl w:ilvl="0" w:tplc="D70C7684">
      <w:start w:val="1"/>
      <w:numFmt w:val="bullet"/>
      <w:lvlText w:val="Н"/>
      <w:lvlJc w:val="left"/>
    </w:lvl>
    <w:lvl w:ilvl="1" w:tplc="2AE84D28">
      <w:numFmt w:val="decimal"/>
      <w:lvlText w:val=""/>
      <w:lvlJc w:val="left"/>
      <w:rPr>
        <w:rFonts w:cs="Times New Roman"/>
      </w:rPr>
    </w:lvl>
    <w:lvl w:ilvl="2" w:tplc="8EA839D4">
      <w:numFmt w:val="decimal"/>
      <w:lvlText w:val=""/>
      <w:lvlJc w:val="left"/>
      <w:rPr>
        <w:rFonts w:cs="Times New Roman"/>
      </w:rPr>
    </w:lvl>
    <w:lvl w:ilvl="3" w:tplc="C4F44B70">
      <w:numFmt w:val="decimal"/>
      <w:lvlText w:val=""/>
      <w:lvlJc w:val="left"/>
      <w:rPr>
        <w:rFonts w:cs="Times New Roman"/>
      </w:rPr>
    </w:lvl>
    <w:lvl w:ilvl="4" w:tplc="695E93EA">
      <w:numFmt w:val="decimal"/>
      <w:lvlText w:val=""/>
      <w:lvlJc w:val="left"/>
      <w:rPr>
        <w:rFonts w:cs="Times New Roman"/>
      </w:rPr>
    </w:lvl>
    <w:lvl w:ilvl="5" w:tplc="F9605ECA">
      <w:numFmt w:val="decimal"/>
      <w:lvlText w:val=""/>
      <w:lvlJc w:val="left"/>
      <w:rPr>
        <w:rFonts w:cs="Times New Roman"/>
      </w:rPr>
    </w:lvl>
    <w:lvl w:ilvl="6" w:tplc="F27E5F82">
      <w:numFmt w:val="decimal"/>
      <w:lvlText w:val=""/>
      <w:lvlJc w:val="left"/>
      <w:rPr>
        <w:rFonts w:cs="Times New Roman"/>
      </w:rPr>
    </w:lvl>
    <w:lvl w:ilvl="7" w:tplc="670A70CE">
      <w:numFmt w:val="decimal"/>
      <w:lvlText w:val=""/>
      <w:lvlJc w:val="left"/>
      <w:rPr>
        <w:rFonts w:cs="Times New Roman"/>
      </w:rPr>
    </w:lvl>
    <w:lvl w:ilvl="8" w:tplc="0824A98A">
      <w:numFmt w:val="decimal"/>
      <w:lvlText w:val=""/>
      <w:lvlJc w:val="left"/>
      <w:rPr>
        <w:rFonts w:cs="Times New Roman"/>
      </w:rPr>
    </w:lvl>
  </w:abstractNum>
  <w:abstractNum w:abstractNumId="24">
    <w:nsid w:val="000068F5"/>
    <w:multiLevelType w:val="hybridMultilevel"/>
    <w:tmpl w:val="5126B264"/>
    <w:lvl w:ilvl="0" w:tplc="572CA010">
      <w:start w:val="1"/>
      <w:numFmt w:val="bullet"/>
      <w:lvlText w:val="-"/>
      <w:lvlJc w:val="left"/>
    </w:lvl>
    <w:lvl w:ilvl="1" w:tplc="3008294E">
      <w:numFmt w:val="decimal"/>
      <w:lvlText w:val=""/>
      <w:lvlJc w:val="left"/>
      <w:rPr>
        <w:rFonts w:cs="Times New Roman"/>
      </w:rPr>
    </w:lvl>
    <w:lvl w:ilvl="2" w:tplc="E55E0D10">
      <w:numFmt w:val="decimal"/>
      <w:lvlText w:val=""/>
      <w:lvlJc w:val="left"/>
      <w:rPr>
        <w:rFonts w:cs="Times New Roman"/>
      </w:rPr>
    </w:lvl>
    <w:lvl w:ilvl="3" w:tplc="7F0C6BE6">
      <w:numFmt w:val="decimal"/>
      <w:lvlText w:val=""/>
      <w:lvlJc w:val="left"/>
      <w:rPr>
        <w:rFonts w:cs="Times New Roman"/>
      </w:rPr>
    </w:lvl>
    <w:lvl w:ilvl="4" w:tplc="EB70ACF2">
      <w:numFmt w:val="decimal"/>
      <w:lvlText w:val=""/>
      <w:lvlJc w:val="left"/>
      <w:rPr>
        <w:rFonts w:cs="Times New Roman"/>
      </w:rPr>
    </w:lvl>
    <w:lvl w:ilvl="5" w:tplc="5A48D49A">
      <w:numFmt w:val="decimal"/>
      <w:lvlText w:val=""/>
      <w:lvlJc w:val="left"/>
      <w:rPr>
        <w:rFonts w:cs="Times New Roman"/>
      </w:rPr>
    </w:lvl>
    <w:lvl w:ilvl="6" w:tplc="BAB2D9E4">
      <w:numFmt w:val="decimal"/>
      <w:lvlText w:val=""/>
      <w:lvlJc w:val="left"/>
      <w:rPr>
        <w:rFonts w:cs="Times New Roman"/>
      </w:rPr>
    </w:lvl>
    <w:lvl w:ilvl="7" w:tplc="B6205EAE">
      <w:numFmt w:val="decimal"/>
      <w:lvlText w:val=""/>
      <w:lvlJc w:val="left"/>
      <w:rPr>
        <w:rFonts w:cs="Times New Roman"/>
      </w:rPr>
    </w:lvl>
    <w:lvl w:ilvl="8" w:tplc="AFBC4946">
      <w:numFmt w:val="decimal"/>
      <w:lvlText w:val=""/>
      <w:lvlJc w:val="left"/>
      <w:rPr>
        <w:rFonts w:cs="Times New Roman"/>
      </w:rPr>
    </w:lvl>
  </w:abstractNum>
  <w:abstractNum w:abstractNumId="25">
    <w:nsid w:val="00006D69"/>
    <w:multiLevelType w:val="hybridMultilevel"/>
    <w:tmpl w:val="5E9AD5E0"/>
    <w:lvl w:ilvl="0" w:tplc="8F3A2166">
      <w:start w:val="1"/>
      <w:numFmt w:val="bullet"/>
      <w:lvlText w:val="В"/>
      <w:lvlJc w:val="left"/>
    </w:lvl>
    <w:lvl w:ilvl="1" w:tplc="A9D0FB52">
      <w:numFmt w:val="decimal"/>
      <w:lvlText w:val=""/>
      <w:lvlJc w:val="left"/>
      <w:rPr>
        <w:rFonts w:cs="Times New Roman"/>
      </w:rPr>
    </w:lvl>
    <w:lvl w:ilvl="2" w:tplc="156E9418">
      <w:numFmt w:val="decimal"/>
      <w:lvlText w:val=""/>
      <w:lvlJc w:val="left"/>
      <w:rPr>
        <w:rFonts w:cs="Times New Roman"/>
      </w:rPr>
    </w:lvl>
    <w:lvl w:ilvl="3" w:tplc="D2FA68CE">
      <w:numFmt w:val="decimal"/>
      <w:lvlText w:val=""/>
      <w:lvlJc w:val="left"/>
      <w:rPr>
        <w:rFonts w:cs="Times New Roman"/>
      </w:rPr>
    </w:lvl>
    <w:lvl w:ilvl="4" w:tplc="40DA5D40">
      <w:numFmt w:val="decimal"/>
      <w:lvlText w:val=""/>
      <w:lvlJc w:val="left"/>
      <w:rPr>
        <w:rFonts w:cs="Times New Roman"/>
      </w:rPr>
    </w:lvl>
    <w:lvl w:ilvl="5" w:tplc="B3E29A94">
      <w:numFmt w:val="decimal"/>
      <w:lvlText w:val=""/>
      <w:lvlJc w:val="left"/>
      <w:rPr>
        <w:rFonts w:cs="Times New Roman"/>
      </w:rPr>
    </w:lvl>
    <w:lvl w:ilvl="6" w:tplc="AB08C6DC">
      <w:numFmt w:val="decimal"/>
      <w:lvlText w:val=""/>
      <w:lvlJc w:val="left"/>
      <w:rPr>
        <w:rFonts w:cs="Times New Roman"/>
      </w:rPr>
    </w:lvl>
    <w:lvl w:ilvl="7" w:tplc="8F04071E">
      <w:numFmt w:val="decimal"/>
      <w:lvlText w:val=""/>
      <w:lvlJc w:val="left"/>
      <w:rPr>
        <w:rFonts w:cs="Times New Roman"/>
      </w:rPr>
    </w:lvl>
    <w:lvl w:ilvl="8" w:tplc="54BE848A">
      <w:numFmt w:val="decimal"/>
      <w:lvlText w:val=""/>
      <w:lvlJc w:val="left"/>
      <w:rPr>
        <w:rFonts w:cs="Times New Roman"/>
      </w:rPr>
    </w:lvl>
  </w:abstractNum>
  <w:abstractNum w:abstractNumId="26">
    <w:nsid w:val="00006F3C"/>
    <w:multiLevelType w:val="hybridMultilevel"/>
    <w:tmpl w:val="C870FC50"/>
    <w:lvl w:ilvl="0" w:tplc="3FBEAEDE">
      <w:start w:val="1"/>
      <w:numFmt w:val="bullet"/>
      <w:lvlText w:val="В"/>
      <w:lvlJc w:val="left"/>
    </w:lvl>
    <w:lvl w:ilvl="1" w:tplc="ED043AAA">
      <w:numFmt w:val="decimal"/>
      <w:lvlText w:val=""/>
      <w:lvlJc w:val="left"/>
      <w:rPr>
        <w:rFonts w:cs="Times New Roman"/>
      </w:rPr>
    </w:lvl>
    <w:lvl w:ilvl="2" w:tplc="0038C0C4">
      <w:numFmt w:val="decimal"/>
      <w:lvlText w:val=""/>
      <w:lvlJc w:val="left"/>
      <w:rPr>
        <w:rFonts w:cs="Times New Roman"/>
      </w:rPr>
    </w:lvl>
    <w:lvl w:ilvl="3" w:tplc="96FCB16E">
      <w:numFmt w:val="decimal"/>
      <w:lvlText w:val=""/>
      <w:lvlJc w:val="left"/>
      <w:rPr>
        <w:rFonts w:cs="Times New Roman"/>
      </w:rPr>
    </w:lvl>
    <w:lvl w:ilvl="4" w:tplc="7FAE9CE2">
      <w:numFmt w:val="decimal"/>
      <w:lvlText w:val=""/>
      <w:lvlJc w:val="left"/>
      <w:rPr>
        <w:rFonts w:cs="Times New Roman"/>
      </w:rPr>
    </w:lvl>
    <w:lvl w:ilvl="5" w:tplc="09CC38E4">
      <w:numFmt w:val="decimal"/>
      <w:lvlText w:val=""/>
      <w:lvlJc w:val="left"/>
      <w:rPr>
        <w:rFonts w:cs="Times New Roman"/>
      </w:rPr>
    </w:lvl>
    <w:lvl w:ilvl="6" w:tplc="05FAB4C0">
      <w:numFmt w:val="decimal"/>
      <w:lvlText w:val=""/>
      <w:lvlJc w:val="left"/>
      <w:rPr>
        <w:rFonts w:cs="Times New Roman"/>
      </w:rPr>
    </w:lvl>
    <w:lvl w:ilvl="7" w:tplc="DBA278BE">
      <w:numFmt w:val="decimal"/>
      <w:lvlText w:val=""/>
      <w:lvlJc w:val="left"/>
      <w:rPr>
        <w:rFonts w:cs="Times New Roman"/>
      </w:rPr>
    </w:lvl>
    <w:lvl w:ilvl="8" w:tplc="AD96C8C2">
      <w:numFmt w:val="decimal"/>
      <w:lvlText w:val=""/>
      <w:lvlJc w:val="left"/>
      <w:rPr>
        <w:rFonts w:cs="Times New Roman"/>
      </w:rPr>
    </w:lvl>
  </w:abstractNum>
  <w:abstractNum w:abstractNumId="27">
    <w:nsid w:val="000073D9"/>
    <w:multiLevelType w:val="hybridMultilevel"/>
    <w:tmpl w:val="2A8CA760"/>
    <w:lvl w:ilvl="0" w:tplc="AD7863D8">
      <w:start w:val="1"/>
      <w:numFmt w:val="bullet"/>
      <w:lvlText w:val="-"/>
      <w:lvlJc w:val="left"/>
    </w:lvl>
    <w:lvl w:ilvl="1" w:tplc="EAE4D6D6">
      <w:numFmt w:val="decimal"/>
      <w:lvlText w:val=""/>
      <w:lvlJc w:val="left"/>
      <w:rPr>
        <w:rFonts w:cs="Times New Roman"/>
      </w:rPr>
    </w:lvl>
    <w:lvl w:ilvl="2" w:tplc="836419CC">
      <w:numFmt w:val="decimal"/>
      <w:lvlText w:val=""/>
      <w:lvlJc w:val="left"/>
      <w:rPr>
        <w:rFonts w:cs="Times New Roman"/>
      </w:rPr>
    </w:lvl>
    <w:lvl w:ilvl="3" w:tplc="2E90CABE">
      <w:numFmt w:val="decimal"/>
      <w:lvlText w:val=""/>
      <w:lvlJc w:val="left"/>
      <w:rPr>
        <w:rFonts w:cs="Times New Roman"/>
      </w:rPr>
    </w:lvl>
    <w:lvl w:ilvl="4" w:tplc="730E3FA4">
      <w:numFmt w:val="decimal"/>
      <w:lvlText w:val=""/>
      <w:lvlJc w:val="left"/>
      <w:rPr>
        <w:rFonts w:cs="Times New Roman"/>
      </w:rPr>
    </w:lvl>
    <w:lvl w:ilvl="5" w:tplc="090C6670">
      <w:numFmt w:val="decimal"/>
      <w:lvlText w:val=""/>
      <w:lvlJc w:val="left"/>
      <w:rPr>
        <w:rFonts w:cs="Times New Roman"/>
      </w:rPr>
    </w:lvl>
    <w:lvl w:ilvl="6" w:tplc="610C8432">
      <w:numFmt w:val="decimal"/>
      <w:lvlText w:val=""/>
      <w:lvlJc w:val="left"/>
      <w:rPr>
        <w:rFonts w:cs="Times New Roman"/>
      </w:rPr>
    </w:lvl>
    <w:lvl w:ilvl="7" w:tplc="D4EAD550">
      <w:numFmt w:val="decimal"/>
      <w:lvlText w:val=""/>
      <w:lvlJc w:val="left"/>
      <w:rPr>
        <w:rFonts w:cs="Times New Roman"/>
      </w:rPr>
    </w:lvl>
    <w:lvl w:ilvl="8" w:tplc="0C4626D6">
      <w:numFmt w:val="decimal"/>
      <w:lvlText w:val=""/>
      <w:lvlJc w:val="left"/>
      <w:rPr>
        <w:rFonts w:cs="Times New Roman"/>
      </w:rPr>
    </w:lvl>
  </w:abstractNum>
  <w:abstractNum w:abstractNumId="28">
    <w:nsid w:val="000074AD"/>
    <w:multiLevelType w:val="hybridMultilevel"/>
    <w:tmpl w:val="92FC4EDC"/>
    <w:lvl w:ilvl="0" w:tplc="BFFA6E74">
      <w:start w:val="1"/>
      <w:numFmt w:val="bullet"/>
      <w:lvlText w:val="В"/>
      <w:lvlJc w:val="left"/>
    </w:lvl>
    <w:lvl w:ilvl="1" w:tplc="B0A07A10">
      <w:numFmt w:val="decimal"/>
      <w:lvlText w:val=""/>
      <w:lvlJc w:val="left"/>
      <w:rPr>
        <w:rFonts w:cs="Times New Roman"/>
      </w:rPr>
    </w:lvl>
    <w:lvl w:ilvl="2" w:tplc="133E7546">
      <w:numFmt w:val="decimal"/>
      <w:lvlText w:val=""/>
      <w:lvlJc w:val="left"/>
      <w:rPr>
        <w:rFonts w:cs="Times New Roman"/>
      </w:rPr>
    </w:lvl>
    <w:lvl w:ilvl="3" w:tplc="946EEA68">
      <w:numFmt w:val="decimal"/>
      <w:lvlText w:val=""/>
      <w:lvlJc w:val="left"/>
      <w:rPr>
        <w:rFonts w:cs="Times New Roman"/>
      </w:rPr>
    </w:lvl>
    <w:lvl w:ilvl="4" w:tplc="5FE091EE">
      <w:numFmt w:val="decimal"/>
      <w:lvlText w:val=""/>
      <w:lvlJc w:val="left"/>
      <w:rPr>
        <w:rFonts w:cs="Times New Roman"/>
      </w:rPr>
    </w:lvl>
    <w:lvl w:ilvl="5" w:tplc="BA26E5D0">
      <w:numFmt w:val="decimal"/>
      <w:lvlText w:val=""/>
      <w:lvlJc w:val="left"/>
      <w:rPr>
        <w:rFonts w:cs="Times New Roman"/>
      </w:rPr>
    </w:lvl>
    <w:lvl w:ilvl="6" w:tplc="F6C8F92C">
      <w:numFmt w:val="decimal"/>
      <w:lvlText w:val=""/>
      <w:lvlJc w:val="left"/>
      <w:rPr>
        <w:rFonts w:cs="Times New Roman"/>
      </w:rPr>
    </w:lvl>
    <w:lvl w:ilvl="7" w:tplc="C32AAC5A">
      <w:numFmt w:val="decimal"/>
      <w:lvlText w:val=""/>
      <w:lvlJc w:val="left"/>
      <w:rPr>
        <w:rFonts w:cs="Times New Roman"/>
      </w:rPr>
    </w:lvl>
    <w:lvl w:ilvl="8" w:tplc="8F2E6F2A">
      <w:numFmt w:val="decimal"/>
      <w:lvlText w:val=""/>
      <w:lvlJc w:val="left"/>
      <w:rPr>
        <w:rFonts w:cs="Times New Roman"/>
      </w:rPr>
    </w:lvl>
  </w:abstractNum>
  <w:abstractNum w:abstractNumId="29">
    <w:nsid w:val="257B10F4"/>
    <w:multiLevelType w:val="hybridMultilevel"/>
    <w:tmpl w:val="F2822964"/>
    <w:lvl w:ilvl="0" w:tplc="4684A032">
      <w:start w:val="18"/>
      <w:numFmt w:val="decimal"/>
      <w:lvlText w:val="%1."/>
      <w:lvlJc w:val="left"/>
      <w:pPr>
        <w:ind w:left="1444" w:hanging="37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6123036"/>
    <w:multiLevelType w:val="hybridMultilevel"/>
    <w:tmpl w:val="B1AEDC92"/>
    <w:lvl w:ilvl="0" w:tplc="63B205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4DE17448"/>
    <w:multiLevelType w:val="hybridMultilevel"/>
    <w:tmpl w:val="9AAAE56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9">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29"/>
  </w:num>
  <w:num w:numId="3">
    <w:abstractNumId w:val="8"/>
  </w:num>
  <w:num w:numId="4">
    <w:abstractNumId w:val="7"/>
  </w:num>
  <w:num w:numId="5">
    <w:abstractNumId w:val="17"/>
  </w:num>
  <w:num w:numId="6">
    <w:abstractNumId w:val="13"/>
  </w:num>
  <w:num w:numId="7">
    <w:abstractNumId w:val="12"/>
  </w:num>
  <w:num w:numId="8">
    <w:abstractNumId w:val="25"/>
  </w:num>
  <w:num w:numId="9">
    <w:abstractNumId w:val="16"/>
  </w:num>
  <w:num w:numId="10">
    <w:abstractNumId w:val="20"/>
  </w:num>
  <w:num w:numId="11">
    <w:abstractNumId w:val="21"/>
  </w:num>
  <w:num w:numId="12">
    <w:abstractNumId w:val="27"/>
  </w:num>
  <w:num w:numId="13">
    <w:abstractNumId w:val="4"/>
  </w:num>
  <w:num w:numId="14">
    <w:abstractNumId w:val="14"/>
  </w:num>
  <w:num w:numId="15">
    <w:abstractNumId w:val="19"/>
  </w:num>
  <w:num w:numId="16">
    <w:abstractNumId w:val="9"/>
  </w:num>
  <w:num w:numId="17">
    <w:abstractNumId w:val="2"/>
  </w:num>
  <w:num w:numId="18">
    <w:abstractNumId w:val="22"/>
  </w:num>
  <w:num w:numId="19">
    <w:abstractNumId w:val="15"/>
  </w:num>
  <w:num w:numId="20">
    <w:abstractNumId w:val="23"/>
  </w:num>
  <w:num w:numId="21">
    <w:abstractNumId w:val="3"/>
  </w:num>
  <w:num w:numId="22">
    <w:abstractNumId w:val="28"/>
  </w:num>
  <w:num w:numId="23">
    <w:abstractNumId w:val="11"/>
  </w:num>
  <w:num w:numId="24">
    <w:abstractNumId w:val="26"/>
  </w:num>
  <w:num w:numId="25">
    <w:abstractNumId w:val="6"/>
  </w:num>
  <w:num w:numId="26">
    <w:abstractNumId w:val="1"/>
  </w:num>
  <w:num w:numId="27">
    <w:abstractNumId w:val="0"/>
  </w:num>
  <w:num w:numId="28">
    <w:abstractNumId w:val="18"/>
  </w:num>
  <w:num w:numId="29">
    <w:abstractNumId w:val="24"/>
  </w:num>
  <w:num w:numId="30">
    <w:abstractNumId w:val="10"/>
  </w:num>
  <w:num w:numId="31">
    <w:abstractNumId w:val="5"/>
  </w:num>
  <w:num w:numId="32">
    <w:abstractNumId w:val="37"/>
  </w:num>
  <w:num w:numId="33">
    <w:abstractNumId w:val="34"/>
  </w:num>
  <w:num w:numId="34">
    <w:abstractNumId w:val="38"/>
  </w:num>
  <w:num w:numId="35">
    <w:abstractNumId w:val="36"/>
  </w:num>
  <w:num w:numId="36">
    <w:abstractNumId w:val="32"/>
  </w:num>
  <w:num w:numId="37">
    <w:abstractNumId w:val="39"/>
  </w:num>
  <w:num w:numId="38">
    <w:abstractNumId w:val="31"/>
  </w:num>
  <w:num w:numId="39">
    <w:abstractNumId w:val="35"/>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54"/>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0EEC"/>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5554"/>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1CBD"/>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BD"/>
    <w:pPr>
      <w:jc w:val="both"/>
    </w:pPr>
    <w:rPr>
      <w:rFonts w:eastAsia="Times New Roman"/>
      <w:sz w:val="24"/>
      <w:szCs w:val="24"/>
      <w:lang w:eastAsia="ru-RU"/>
    </w:rPr>
  </w:style>
  <w:style w:type="paragraph" w:styleId="1">
    <w:name w:val="heading 1"/>
    <w:basedOn w:val="a"/>
    <w:next w:val="a"/>
    <w:link w:val="10"/>
    <w:uiPriority w:val="99"/>
    <w:qFormat/>
    <w:rsid w:val="00F21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9"/>
    <w:qFormat/>
    <w:rsid w:val="00F21CBD"/>
    <w:pPr>
      <w:keepNext/>
      <w:keepLines/>
      <w:spacing w:before="360" w:after="120" w:line="276" w:lineRule="auto"/>
      <w:ind w:left="576" w:hanging="576"/>
      <w:jc w:val="left"/>
      <w:outlineLvl w:val="1"/>
    </w:pPr>
    <w:rPr>
      <w:rFonts w:ascii="Arial" w:hAnsi="Arial" w:cs="Arial"/>
      <w:color w:val="000000"/>
      <w:sz w:val="32"/>
      <w:szCs w:val="32"/>
    </w:rPr>
  </w:style>
  <w:style w:type="paragraph" w:styleId="3">
    <w:name w:val="heading 3"/>
    <w:aliases w:val="H3,&quot;Сапфир&quot;,ВВЕДЕНИЕ,OG Heading 3"/>
    <w:basedOn w:val="a"/>
    <w:next w:val="a"/>
    <w:link w:val="30"/>
    <w:uiPriority w:val="99"/>
    <w:qFormat/>
    <w:rsid w:val="00F21CBD"/>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F21CBD"/>
    <w:pPr>
      <w:keepNext/>
      <w:keepLines/>
      <w:spacing w:before="280" w:after="80" w:line="276" w:lineRule="auto"/>
      <w:ind w:left="864" w:hanging="864"/>
      <w:jc w:val="left"/>
      <w:outlineLvl w:val="3"/>
    </w:pPr>
    <w:rPr>
      <w:rFonts w:ascii="Arial" w:hAnsi="Arial" w:cs="Arial"/>
      <w:color w:val="666666"/>
    </w:rPr>
  </w:style>
  <w:style w:type="paragraph" w:styleId="5">
    <w:name w:val="heading 5"/>
    <w:basedOn w:val="a"/>
    <w:next w:val="a"/>
    <w:link w:val="50"/>
    <w:uiPriority w:val="99"/>
    <w:qFormat/>
    <w:rsid w:val="00F21CBD"/>
    <w:pPr>
      <w:keepNext/>
      <w:keepLines/>
      <w:spacing w:before="240" w:after="80" w:line="276" w:lineRule="auto"/>
      <w:ind w:left="1008" w:hanging="1008"/>
      <w:jc w:val="left"/>
      <w:outlineLvl w:val="4"/>
    </w:pPr>
    <w:rPr>
      <w:rFonts w:ascii="Arial" w:hAnsi="Arial" w:cs="Arial"/>
      <w:color w:val="666666"/>
      <w:sz w:val="22"/>
      <w:szCs w:val="22"/>
    </w:rPr>
  </w:style>
  <w:style w:type="paragraph" w:styleId="6">
    <w:name w:val="heading 6"/>
    <w:basedOn w:val="a"/>
    <w:next w:val="a"/>
    <w:link w:val="60"/>
    <w:uiPriority w:val="99"/>
    <w:qFormat/>
    <w:rsid w:val="00F21CBD"/>
    <w:pPr>
      <w:keepNext/>
      <w:keepLines/>
      <w:spacing w:before="240" w:after="80" w:line="276" w:lineRule="auto"/>
      <w:ind w:left="1152" w:hanging="1152"/>
      <w:jc w:val="left"/>
      <w:outlineLvl w:val="5"/>
    </w:pPr>
    <w:rPr>
      <w:rFonts w:ascii="Arial" w:hAnsi="Arial" w:cs="Arial"/>
      <w:i/>
      <w:color w:val="666666"/>
      <w:sz w:val="22"/>
      <w:szCs w:val="22"/>
    </w:rPr>
  </w:style>
  <w:style w:type="paragraph" w:styleId="7">
    <w:name w:val="heading 7"/>
    <w:basedOn w:val="a"/>
    <w:next w:val="a"/>
    <w:link w:val="70"/>
    <w:uiPriority w:val="99"/>
    <w:qFormat/>
    <w:rsid w:val="00F21CBD"/>
    <w:pPr>
      <w:keepNext/>
      <w:keepLines/>
      <w:spacing w:before="40" w:line="276" w:lineRule="auto"/>
      <w:ind w:left="1296" w:hanging="1296"/>
      <w:jc w:val="left"/>
      <w:outlineLvl w:val="6"/>
    </w:pPr>
    <w:rPr>
      <w:rFonts w:ascii="Cambria" w:eastAsia="Calibri" w:hAnsi="Cambria"/>
      <w:i/>
      <w:iCs/>
      <w:color w:val="243F60"/>
      <w:sz w:val="22"/>
      <w:szCs w:val="22"/>
    </w:rPr>
  </w:style>
  <w:style w:type="paragraph" w:styleId="8">
    <w:name w:val="heading 8"/>
    <w:basedOn w:val="a"/>
    <w:next w:val="a"/>
    <w:link w:val="80"/>
    <w:uiPriority w:val="99"/>
    <w:qFormat/>
    <w:rsid w:val="00F21CBD"/>
    <w:pPr>
      <w:keepNext/>
      <w:keepLines/>
      <w:spacing w:before="40" w:line="276" w:lineRule="auto"/>
      <w:ind w:left="1440" w:hanging="1440"/>
      <w:jc w:val="left"/>
      <w:outlineLvl w:val="7"/>
    </w:pPr>
    <w:rPr>
      <w:rFonts w:ascii="Cambria" w:eastAsia="Calibri" w:hAnsi="Cambria"/>
      <w:color w:val="272727"/>
      <w:sz w:val="21"/>
      <w:szCs w:val="21"/>
    </w:rPr>
  </w:style>
  <w:style w:type="paragraph" w:styleId="9">
    <w:name w:val="heading 9"/>
    <w:basedOn w:val="a"/>
    <w:next w:val="a"/>
    <w:link w:val="90"/>
    <w:uiPriority w:val="99"/>
    <w:qFormat/>
    <w:rsid w:val="00F21CBD"/>
    <w:pPr>
      <w:keepNext/>
      <w:keepLines/>
      <w:spacing w:before="40" w:line="276" w:lineRule="auto"/>
      <w:ind w:left="1584" w:hanging="1584"/>
      <w:jc w:val="left"/>
      <w:outlineLvl w:val="8"/>
    </w:pPr>
    <w:rPr>
      <w:rFonts w:ascii="Cambria" w:eastAsia="Calibri"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1C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quot;Изумруд&quot; Знак"/>
    <w:basedOn w:val="a0"/>
    <w:link w:val="2"/>
    <w:uiPriority w:val="99"/>
    <w:rsid w:val="00F21CBD"/>
    <w:rPr>
      <w:rFonts w:ascii="Arial" w:eastAsia="Times New Roman" w:hAnsi="Arial" w:cs="Arial"/>
      <w:color w:val="000000"/>
      <w:sz w:val="32"/>
      <w:szCs w:val="32"/>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21C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21CBD"/>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F21CBD"/>
    <w:rPr>
      <w:rFonts w:ascii="Arial" w:eastAsia="Times New Roman" w:hAnsi="Arial" w:cs="Arial"/>
      <w:color w:val="666666"/>
      <w:sz w:val="22"/>
      <w:szCs w:val="22"/>
      <w:lang w:eastAsia="ru-RU"/>
    </w:rPr>
  </w:style>
  <w:style w:type="character" w:customStyle="1" w:styleId="60">
    <w:name w:val="Заголовок 6 Знак"/>
    <w:basedOn w:val="a0"/>
    <w:link w:val="6"/>
    <w:uiPriority w:val="99"/>
    <w:rsid w:val="00F21CBD"/>
    <w:rPr>
      <w:rFonts w:ascii="Arial" w:eastAsia="Times New Roman" w:hAnsi="Arial" w:cs="Arial"/>
      <w:i/>
      <w:color w:val="666666"/>
      <w:sz w:val="22"/>
      <w:szCs w:val="22"/>
      <w:lang w:eastAsia="ru-RU"/>
    </w:rPr>
  </w:style>
  <w:style w:type="character" w:customStyle="1" w:styleId="70">
    <w:name w:val="Заголовок 7 Знак"/>
    <w:basedOn w:val="a0"/>
    <w:link w:val="7"/>
    <w:uiPriority w:val="99"/>
    <w:rsid w:val="00F21CBD"/>
    <w:rPr>
      <w:rFonts w:ascii="Cambria" w:eastAsia="Calibri" w:hAnsi="Cambria"/>
      <w:i/>
      <w:iCs/>
      <w:color w:val="243F60"/>
      <w:sz w:val="22"/>
      <w:szCs w:val="22"/>
      <w:lang w:eastAsia="ru-RU"/>
    </w:rPr>
  </w:style>
  <w:style w:type="character" w:customStyle="1" w:styleId="80">
    <w:name w:val="Заголовок 8 Знак"/>
    <w:basedOn w:val="a0"/>
    <w:link w:val="8"/>
    <w:uiPriority w:val="99"/>
    <w:rsid w:val="00F21CBD"/>
    <w:rPr>
      <w:rFonts w:ascii="Cambria" w:eastAsia="Calibri" w:hAnsi="Cambria"/>
      <w:color w:val="272727"/>
      <w:sz w:val="21"/>
      <w:szCs w:val="21"/>
      <w:lang w:eastAsia="ru-RU"/>
    </w:rPr>
  </w:style>
  <w:style w:type="character" w:customStyle="1" w:styleId="90">
    <w:name w:val="Заголовок 9 Знак"/>
    <w:basedOn w:val="a0"/>
    <w:link w:val="9"/>
    <w:uiPriority w:val="99"/>
    <w:rsid w:val="00F21CBD"/>
    <w:rPr>
      <w:rFonts w:ascii="Cambria" w:eastAsia="Calibri" w:hAnsi="Cambria"/>
      <w:i/>
      <w:iCs/>
      <w:color w:val="272727"/>
      <w:sz w:val="21"/>
      <w:szCs w:val="21"/>
      <w:lang w:eastAsia="ru-RU"/>
    </w:rPr>
  </w:style>
  <w:style w:type="character" w:customStyle="1" w:styleId="a3">
    <w:name w:val="Основной текст Знак"/>
    <w:aliases w:val="bt Знак"/>
    <w:link w:val="a4"/>
    <w:uiPriority w:val="99"/>
    <w:locked/>
    <w:rsid w:val="00F21CBD"/>
    <w:rPr>
      <w:sz w:val="24"/>
      <w:szCs w:val="24"/>
    </w:rPr>
  </w:style>
  <w:style w:type="paragraph" w:styleId="a4">
    <w:name w:val="Body Text"/>
    <w:aliases w:val="bt"/>
    <w:basedOn w:val="a"/>
    <w:link w:val="a3"/>
    <w:uiPriority w:val="99"/>
    <w:rsid w:val="00F21CBD"/>
    <w:pPr>
      <w:spacing w:after="120"/>
      <w:jc w:val="left"/>
    </w:pPr>
    <w:rPr>
      <w:rFonts w:eastAsiaTheme="minorHAnsi"/>
      <w:lang w:eastAsia="en-US"/>
    </w:rPr>
  </w:style>
  <w:style w:type="character" w:customStyle="1" w:styleId="11">
    <w:name w:val="Основной текст Знак1"/>
    <w:basedOn w:val="a0"/>
    <w:uiPriority w:val="99"/>
    <w:semiHidden/>
    <w:rsid w:val="00F21CBD"/>
    <w:rPr>
      <w:rFonts w:eastAsia="Times New Roman"/>
      <w:sz w:val="24"/>
      <w:szCs w:val="24"/>
      <w:lang w:eastAsia="ru-RU"/>
    </w:rPr>
  </w:style>
  <w:style w:type="paragraph" w:customStyle="1" w:styleId="ConsPlusNormal">
    <w:name w:val="ConsPlusNormal"/>
    <w:rsid w:val="00F21CBD"/>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F21CBD"/>
    <w:pPr>
      <w:spacing w:before="100" w:beforeAutospacing="1" w:after="100" w:afterAutospacing="1"/>
      <w:jc w:val="left"/>
    </w:pPr>
  </w:style>
  <w:style w:type="paragraph" w:styleId="a6">
    <w:name w:val="Balloon Text"/>
    <w:basedOn w:val="a"/>
    <w:link w:val="a7"/>
    <w:uiPriority w:val="99"/>
    <w:semiHidden/>
    <w:unhideWhenUsed/>
    <w:rsid w:val="00F21CBD"/>
    <w:rPr>
      <w:rFonts w:ascii="Tahoma" w:hAnsi="Tahoma" w:cs="Tahoma"/>
      <w:sz w:val="16"/>
      <w:szCs w:val="16"/>
    </w:rPr>
  </w:style>
  <w:style w:type="character" w:customStyle="1" w:styleId="a7">
    <w:name w:val="Текст выноски Знак"/>
    <w:basedOn w:val="a0"/>
    <w:link w:val="a6"/>
    <w:uiPriority w:val="99"/>
    <w:semiHidden/>
    <w:rsid w:val="00F21CBD"/>
    <w:rPr>
      <w:rFonts w:ascii="Tahoma" w:eastAsia="Times New Roman" w:hAnsi="Tahoma" w:cs="Tahoma"/>
      <w:sz w:val="16"/>
      <w:szCs w:val="16"/>
      <w:lang w:eastAsia="ru-RU"/>
    </w:rPr>
  </w:style>
  <w:style w:type="paragraph" w:customStyle="1" w:styleId="ConsTitle">
    <w:name w:val="ConsTitle"/>
    <w:rsid w:val="00F21CBD"/>
    <w:pPr>
      <w:widowControl w:val="0"/>
      <w:autoSpaceDE w:val="0"/>
      <w:autoSpaceDN w:val="0"/>
      <w:adjustRightInd w:val="0"/>
    </w:pPr>
    <w:rPr>
      <w:rFonts w:ascii="Arial" w:eastAsia="Times New Roman" w:hAnsi="Arial"/>
      <w:b/>
      <w:bCs/>
      <w:sz w:val="16"/>
      <w:szCs w:val="16"/>
      <w:lang w:eastAsia="ru-RU"/>
    </w:rPr>
  </w:style>
  <w:style w:type="table" w:styleId="a8">
    <w:name w:val="Table Grid"/>
    <w:basedOn w:val="a1"/>
    <w:uiPriority w:val="59"/>
    <w:rsid w:val="00F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21CBD"/>
    <w:pPr>
      <w:autoSpaceDE w:val="0"/>
      <w:autoSpaceDN w:val="0"/>
      <w:adjustRightInd w:val="0"/>
      <w:ind w:firstLine="720"/>
    </w:pPr>
    <w:rPr>
      <w:rFonts w:ascii="Arial" w:eastAsia="Times New Roman" w:hAnsi="Arial" w:cs="Arial"/>
      <w:lang w:eastAsia="ru-RU"/>
    </w:rPr>
  </w:style>
  <w:style w:type="paragraph" w:customStyle="1" w:styleId="12">
    <w:name w:val="Без интервала1"/>
    <w:qFormat/>
    <w:rsid w:val="00F21CBD"/>
    <w:rPr>
      <w:rFonts w:ascii="Calibri" w:eastAsia="Times New Roman" w:hAnsi="Calibri" w:cs="Calibri"/>
      <w:sz w:val="22"/>
      <w:szCs w:val="22"/>
    </w:rPr>
  </w:style>
  <w:style w:type="paragraph" w:styleId="21">
    <w:name w:val="Body Text 2"/>
    <w:basedOn w:val="a"/>
    <w:link w:val="22"/>
    <w:uiPriority w:val="99"/>
    <w:rsid w:val="00F21CBD"/>
    <w:pPr>
      <w:spacing w:after="120" w:line="480" w:lineRule="auto"/>
      <w:jc w:val="left"/>
    </w:pPr>
    <w:rPr>
      <w:lang w:val="x-none"/>
    </w:rPr>
  </w:style>
  <w:style w:type="character" w:customStyle="1" w:styleId="22">
    <w:name w:val="Основной текст 2 Знак"/>
    <w:basedOn w:val="a0"/>
    <w:link w:val="21"/>
    <w:uiPriority w:val="99"/>
    <w:rsid w:val="00F21CBD"/>
    <w:rPr>
      <w:rFonts w:eastAsia="Times New Roman"/>
      <w:sz w:val="24"/>
      <w:szCs w:val="24"/>
      <w:lang w:val="x-none" w:eastAsia="ru-RU"/>
    </w:rPr>
  </w:style>
  <w:style w:type="paragraph" w:customStyle="1" w:styleId="Style7">
    <w:name w:val="Style7"/>
    <w:basedOn w:val="a"/>
    <w:rsid w:val="00F21CBD"/>
    <w:pPr>
      <w:widowControl w:val="0"/>
      <w:autoSpaceDE w:val="0"/>
      <w:autoSpaceDN w:val="0"/>
      <w:adjustRightInd w:val="0"/>
      <w:spacing w:line="322" w:lineRule="exact"/>
      <w:ind w:firstLine="701"/>
      <w:jc w:val="left"/>
    </w:pPr>
  </w:style>
  <w:style w:type="character" w:customStyle="1" w:styleId="FontStyle14">
    <w:name w:val="Font Style14"/>
    <w:rsid w:val="00F21CBD"/>
    <w:rPr>
      <w:rFonts w:ascii="Times New Roman" w:hAnsi="Times New Roman" w:cs="Times New Roman"/>
      <w:sz w:val="26"/>
      <w:szCs w:val="26"/>
    </w:rPr>
  </w:style>
  <w:style w:type="paragraph" w:customStyle="1" w:styleId="13">
    <w:name w:val="Абзац списка1"/>
    <w:basedOn w:val="a"/>
    <w:link w:val="ListParagraphChar"/>
    <w:uiPriority w:val="99"/>
    <w:rsid w:val="00F21CBD"/>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3"/>
    <w:uiPriority w:val="99"/>
    <w:locked/>
    <w:rsid w:val="00F21CBD"/>
    <w:rPr>
      <w:rFonts w:ascii="Calibri" w:eastAsia="Times New Roman" w:hAnsi="Calibri"/>
      <w:sz w:val="22"/>
      <w:szCs w:val="22"/>
    </w:rPr>
  </w:style>
  <w:style w:type="paragraph" w:styleId="a9">
    <w:name w:val="No Spacing"/>
    <w:link w:val="aa"/>
    <w:qFormat/>
    <w:rsid w:val="00F21CBD"/>
    <w:rPr>
      <w:rFonts w:ascii="Calibri" w:eastAsia="Calibri" w:hAnsi="Calibri"/>
      <w:sz w:val="22"/>
      <w:szCs w:val="22"/>
    </w:rPr>
  </w:style>
  <w:style w:type="character" w:customStyle="1" w:styleId="aa">
    <w:name w:val="Без интервала Знак"/>
    <w:link w:val="a9"/>
    <w:locked/>
    <w:rsid w:val="00F21CBD"/>
    <w:rPr>
      <w:rFonts w:ascii="Calibri" w:eastAsia="Calibri" w:hAnsi="Calibri"/>
      <w:sz w:val="22"/>
      <w:szCs w:val="22"/>
    </w:rPr>
  </w:style>
  <w:style w:type="paragraph" w:customStyle="1" w:styleId="Style2">
    <w:name w:val="Style2"/>
    <w:basedOn w:val="a"/>
    <w:rsid w:val="00F21CBD"/>
    <w:pPr>
      <w:widowControl w:val="0"/>
      <w:autoSpaceDE w:val="0"/>
      <w:autoSpaceDN w:val="0"/>
      <w:adjustRightInd w:val="0"/>
      <w:spacing w:line="323" w:lineRule="exact"/>
      <w:ind w:firstLine="854"/>
      <w:jc w:val="left"/>
    </w:pPr>
  </w:style>
  <w:style w:type="character" w:customStyle="1" w:styleId="FontStyle15">
    <w:name w:val="Font Style15"/>
    <w:rsid w:val="00F21CBD"/>
    <w:rPr>
      <w:rFonts w:ascii="Times New Roman" w:hAnsi="Times New Roman" w:cs="Times New Roman"/>
      <w:b/>
      <w:bCs/>
      <w:sz w:val="26"/>
      <w:szCs w:val="26"/>
    </w:rPr>
  </w:style>
  <w:style w:type="paragraph" w:customStyle="1" w:styleId="Style5">
    <w:name w:val="Style5"/>
    <w:basedOn w:val="a"/>
    <w:uiPriority w:val="99"/>
    <w:rsid w:val="00F21CBD"/>
    <w:pPr>
      <w:widowControl w:val="0"/>
      <w:autoSpaceDE w:val="0"/>
      <w:autoSpaceDN w:val="0"/>
      <w:adjustRightInd w:val="0"/>
      <w:spacing w:line="322" w:lineRule="exact"/>
      <w:ind w:firstLine="840"/>
    </w:pPr>
  </w:style>
  <w:style w:type="paragraph" w:customStyle="1" w:styleId="Style12">
    <w:name w:val="Style12"/>
    <w:basedOn w:val="a"/>
    <w:rsid w:val="00F21CBD"/>
    <w:pPr>
      <w:widowControl w:val="0"/>
      <w:autoSpaceDE w:val="0"/>
      <w:autoSpaceDN w:val="0"/>
      <w:adjustRightInd w:val="0"/>
      <w:spacing w:line="319" w:lineRule="exact"/>
      <w:ind w:firstLine="542"/>
    </w:pPr>
  </w:style>
  <w:style w:type="paragraph" w:styleId="ab">
    <w:name w:val="Body Text Indent"/>
    <w:basedOn w:val="a"/>
    <w:link w:val="ac"/>
    <w:uiPriority w:val="99"/>
    <w:rsid w:val="00F21CBD"/>
    <w:pPr>
      <w:spacing w:after="120"/>
      <w:ind w:left="283"/>
      <w:jc w:val="left"/>
    </w:pPr>
    <w:rPr>
      <w:rFonts w:eastAsia="MS Mincho"/>
      <w:lang w:eastAsia="ja-JP"/>
    </w:rPr>
  </w:style>
  <w:style w:type="character" w:customStyle="1" w:styleId="ac">
    <w:name w:val="Основной текст с отступом Знак"/>
    <w:basedOn w:val="a0"/>
    <w:link w:val="ab"/>
    <w:uiPriority w:val="99"/>
    <w:rsid w:val="00F21CBD"/>
    <w:rPr>
      <w:rFonts w:eastAsia="MS Mincho"/>
      <w:sz w:val="24"/>
      <w:szCs w:val="24"/>
      <w:lang w:eastAsia="ja-JP"/>
    </w:rPr>
  </w:style>
  <w:style w:type="paragraph" w:styleId="ad">
    <w:name w:val="List Paragraph"/>
    <w:basedOn w:val="a"/>
    <w:uiPriority w:val="34"/>
    <w:qFormat/>
    <w:rsid w:val="00F21CBD"/>
    <w:pPr>
      <w:spacing w:after="200" w:line="276" w:lineRule="auto"/>
      <w:ind w:left="720"/>
      <w:jc w:val="left"/>
    </w:pPr>
    <w:rPr>
      <w:rFonts w:ascii="Calibri" w:eastAsia="Calibri" w:hAnsi="Calibri" w:cs="Calibri"/>
      <w:sz w:val="22"/>
      <w:szCs w:val="22"/>
      <w:lang w:eastAsia="en-US"/>
    </w:rPr>
  </w:style>
  <w:style w:type="paragraph" w:customStyle="1" w:styleId="Iauiue">
    <w:name w:val="Iau?iue"/>
    <w:uiPriority w:val="99"/>
    <w:rsid w:val="00F21CBD"/>
    <w:pPr>
      <w:widowControl w:val="0"/>
      <w:suppressAutoHyphens/>
      <w:overflowPunct w:val="0"/>
      <w:autoSpaceDE w:val="0"/>
      <w:textAlignment w:val="baseline"/>
    </w:pPr>
    <w:rPr>
      <w:rFonts w:eastAsia="Calibri"/>
      <w:lang w:eastAsia="ar-SA"/>
    </w:rPr>
  </w:style>
  <w:style w:type="paragraph" w:styleId="ae">
    <w:name w:val="header"/>
    <w:basedOn w:val="a"/>
    <w:link w:val="af"/>
    <w:uiPriority w:val="99"/>
    <w:rsid w:val="00F21CBD"/>
    <w:pPr>
      <w:tabs>
        <w:tab w:val="center" w:pos="4677"/>
        <w:tab w:val="right" w:pos="9355"/>
      </w:tabs>
      <w:suppressAutoHyphens/>
      <w:jc w:val="left"/>
    </w:pPr>
    <w:rPr>
      <w:lang w:eastAsia="ar-SA"/>
    </w:rPr>
  </w:style>
  <w:style w:type="character" w:customStyle="1" w:styleId="af">
    <w:name w:val="Верхний колонтитул Знак"/>
    <w:basedOn w:val="a0"/>
    <w:link w:val="ae"/>
    <w:uiPriority w:val="99"/>
    <w:rsid w:val="00F21CBD"/>
    <w:rPr>
      <w:rFonts w:eastAsia="Times New Roman"/>
      <w:sz w:val="24"/>
      <w:szCs w:val="24"/>
      <w:lang w:eastAsia="ar-SA"/>
    </w:rPr>
  </w:style>
  <w:style w:type="paragraph" w:customStyle="1" w:styleId="af0">
    <w:name w:val="Содержимое таблицы"/>
    <w:basedOn w:val="a"/>
    <w:uiPriority w:val="99"/>
    <w:rsid w:val="00F21CBD"/>
    <w:pPr>
      <w:suppressLineNumbers/>
      <w:suppressAutoHyphens/>
      <w:jc w:val="left"/>
    </w:pPr>
    <w:rPr>
      <w:lang w:eastAsia="ar-SA"/>
    </w:rPr>
  </w:style>
  <w:style w:type="character" w:styleId="af1">
    <w:name w:val="Hyperlink"/>
    <w:basedOn w:val="a0"/>
    <w:uiPriority w:val="99"/>
    <w:rsid w:val="00F21CBD"/>
    <w:rPr>
      <w:rFonts w:cs="Times New Roman"/>
      <w:color w:val="0000FF"/>
      <w:u w:val="single"/>
    </w:rPr>
  </w:style>
  <w:style w:type="paragraph" w:customStyle="1" w:styleId="Style1">
    <w:name w:val="Style1"/>
    <w:basedOn w:val="a"/>
    <w:uiPriority w:val="99"/>
    <w:rsid w:val="00F21C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21CBD"/>
    <w:rPr>
      <w:rFonts w:ascii="Times New Roman" w:hAnsi="Times New Roman" w:cs="Times New Roman"/>
      <w:sz w:val="34"/>
      <w:szCs w:val="34"/>
    </w:rPr>
  </w:style>
  <w:style w:type="paragraph" w:customStyle="1" w:styleId="Style3">
    <w:name w:val="Style3"/>
    <w:basedOn w:val="a"/>
    <w:uiPriority w:val="99"/>
    <w:rsid w:val="00F21C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21CBD"/>
    <w:rPr>
      <w:rFonts w:ascii="Times New Roman" w:hAnsi="Times New Roman" w:cs="Times New Roman"/>
      <w:b/>
      <w:bCs/>
      <w:sz w:val="22"/>
      <w:szCs w:val="22"/>
    </w:rPr>
  </w:style>
  <w:style w:type="paragraph" w:customStyle="1" w:styleId="Style4">
    <w:name w:val="Style4"/>
    <w:basedOn w:val="a"/>
    <w:uiPriority w:val="99"/>
    <w:rsid w:val="00F21CBD"/>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F21CBD"/>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F21CBD"/>
    <w:rPr>
      <w:rFonts w:ascii="Times New Roman" w:hAnsi="Times New Roman" w:cs="Times New Roman"/>
      <w:sz w:val="22"/>
      <w:szCs w:val="22"/>
    </w:rPr>
  </w:style>
  <w:style w:type="paragraph" w:customStyle="1" w:styleId="Style18">
    <w:name w:val="Style18"/>
    <w:basedOn w:val="a"/>
    <w:rsid w:val="00F21CBD"/>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F21CBD"/>
    <w:pPr>
      <w:widowControl w:val="0"/>
      <w:autoSpaceDE w:val="0"/>
      <w:autoSpaceDN w:val="0"/>
      <w:adjustRightInd w:val="0"/>
      <w:jc w:val="left"/>
    </w:pPr>
    <w:rPr>
      <w:rFonts w:eastAsia="Calibri"/>
    </w:rPr>
  </w:style>
  <w:style w:type="paragraph" w:customStyle="1" w:styleId="Style24">
    <w:name w:val="Style24"/>
    <w:basedOn w:val="a"/>
    <w:uiPriority w:val="99"/>
    <w:rsid w:val="00F21CBD"/>
    <w:pPr>
      <w:widowControl w:val="0"/>
      <w:autoSpaceDE w:val="0"/>
      <w:autoSpaceDN w:val="0"/>
      <w:adjustRightInd w:val="0"/>
      <w:jc w:val="left"/>
    </w:pPr>
    <w:rPr>
      <w:rFonts w:eastAsia="Calibri"/>
    </w:rPr>
  </w:style>
  <w:style w:type="paragraph" w:customStyle="1" w:styleId="Style30">
    <w:name w:val="Style30"/>
    <w:basedOn w:val="a"/>
    <w:uiPriority w:val="99"/>
    <w:rsid w:val="00F21CBD"/>
    <w:pPr>
      <w:widowControl w:val="0"/>
      <w:autoSpaceDE w:val="0"/>
      <w:autoSpaceDN w:val="0"/>
      <w:adjustRightInd w:val="0"/>
      <w:jc w:val="left"/>
    </w:pPr>
    <w:rPr>
      <w:rFonts w:eastAsia="Calibri"/>
    </w:rPr>
  </w:style>
  <w:style w:type="character" w:customStyle="1" w:styleId="FontStyle53">
    <w:name w:val="Font Style53"/>
    <w:basedOn w:val="a0"/>
    <w:rsid w:val="00F21CBD"/>
    <w:rPr>
      <w:rFonts w:ascii="Times New Roman" w:hAnsi="Times New Roman" w:cs="Times New Roman"/>
      <w:sz w:val="22"/>
      <w:szCs w:val="22"/>
    </w:rPr>
  </w:style>
  <w:style w:type="character" w:customStyle="1" w:styleId="FontStyle57">
    <w:name w:val="Font Style57"/>
    <w:basedOn w:val="a0"/>
    <w:uiPriority w:val="99"/>
    <w:rsid w:val="00F21CBD"/>
    <w:rPr>
      <w:rFonts w:ascii="Times New Roman" w:hAnsi="Times New Roman" w:cs="Times New Roman"/>
      <w:sz w:val="22"/>
      <w:szCs w:val="22"/>
    </w:rPr>
  </w:style>
  <w:style w:type="paragraph" w:customStyle="1" w:styleId="Style27">
    <w:name w:val="Style27"/>
    <w:basedOn w:val="a"/>
    <w:uiPriority w:val="99"/>
    <w:rsid w:val="00F21CBD"/>
    <w:pPr>
      <w:widowControl w:val="0"/>
      <w:autoSpaceDE w:val="0"/>
      <w:autoSpaceDN w:val="0"/>
      <w:adjustRightInd w:val="0"/>
      <w:jc w:val="left"/>
    </w:pPr>
    <w:rPr>
      <w:rFonts w:eastAsia="Calibri"/>
    </w:rPr>
  </w:style>
  <w:style w:type="character" w:customStyle="1" w:styleId="FontStyle54">
    <w:name w:val="Font Style54"/>
    <w:basedOn w:val="a0"/>
    <w:uiPriority w:val="99"/>
    <w:rsid w:val="00F21CBD"/>
    <w:rPr>
      <w:rFonts w:ascii="Times New Roman" w:hAnsi="Times New Roman" w:cs="Times New Roman"/>
      <w:b/>
      <w:bCs/>
      <w:sz w:val="20"/>
      <w:szCs w:val="20"/>
    </w:rPr>
  </w:style>
  <w:style w:type="paragraph" w:customStyle="1" w:styleId="Style31">
    <w:name w:val="Style31"/>
    <w:basedOn w:val="a"/>
    <w:rsid w:val="00F21CBD"/>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F21C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21CBD"/>
    <w:pPr>
      <w:widowControl w:val="0"/>
      <w:autoSpaceDE w:val="0"/>
      <w:autoSpaceDN w:val="0"/>
      <w:adjustRightInd w:val="0"/>
      <w:jc w:val="left"/>
    </w:pPr>
    <w:rPr>
      <w:rFonts w:eastAsia="Calibri"/>
    </w:rPr>
  </w:style>
  <w:style w:type="character" w:customStyle="1" w:styleId="FontStyle55">
    <w:name w:val="Font Style55"/>
    <w:basedOn w:val="a0"/>
    <w:uiPriority w:val="99"/>
    <w:rsid w:val="00F21CBD"/>
    <w:rPr>
      <w:rFonts w:ascii="Times New Roman" w:hAnsi="Times New Roman" w:cs="Times New Roman"/>
      <w:b/>
      <w:bCs/>
      <w:sz w:val="16"/>
      <w:szCs w:val="16"/>
    </w:rPr>
  </w:style>
  <w:style w:type="paragraph" w:customStyle="1" w:styleId="Style47">
    <w:name w:val="Style47"/>
    <w:basedOn w:val="a"/>
    <w:uiPriority w:val="99"/>
    <w:rsid w:val="00F21CBD"/>
    <w:pPr>
      <w:widowControl w:val="0"/>
      <w:autoSpaceDE w:val="0"/>
      <w:autoSpaceDN w:val="0"/>
      <w:adjustRightInd w:val="0"/>
      <w:jc w:val="left"/>
    </w:pPr>
    <w:rPr>
      <w:rFonts w:eastAsia="Calibri"/>
    </w:rPr>
  </w:style>
  <w:style w:type="character" w:customStyle="1" w:styleId="FontStyle56">
    <w:name w:val="Font Style56"/>
    <w:basedOn w:val="a0"/>
    <w:uiPriority w:val="99"/>
    <w:rsid w:val="00F21CBD"/>
    <w:rPr>
      <w:rFonts w:ascii="Times New Roman" w:hAnsi="Times New Roman" w:cs="Times New Roman"/>
      <w:b/>
      <w:bCs/>
      <w:sz w:val="16"/>
      <w:szCs w:val="16"/>
    </w:rPr>
  </w:style>
  <w:style w:type="paragraph" w:customStyle="1" w:styleId="Style15">
    <w:name w:val="Style15"/>
    <w:basedOn w:val="a"/>
    <w:uiPriority w:val="99"/>
    <w:rsid w:val="00F21CBD"/>
    <w:pPr>
      <w:widowControl w:val="0"/>
      <w:autoSpaceDE w:val="0"/>
      <w:autoSpaceDN w:val="0"/>
      <w:adjustRightInd w:val="0"/>
      <w:jc w:val="left"/>
    </w:pPr>
    <w:rPr>
      <w:rFonts w:eastAsia="Calibri"/>
    </w:rPr>
  </w:style>
  <w:style w:type="character" w:customStyle="1" w:styleId="FontStyle58">
    <w:name w:val="Font Style58"/>
    <w:basedOn w:val="a0"/>
    <w:uiPriority w:val="99"/>
    <w:rsid w:val="00F21CBD"/>
    <w:rPr>
      <w:rFonts w:ascii="Times New Roman" w:hAnsi="Times New Roman" w:cs="Times New Roman"/>
      <w:b/>
      <w:bCs/>
      <w:sz w:val="20"/>
      <w:szCs w:val="20"/>
    </w:rPr>
  </w:style>
  <w:style w:type="paragraph" w:customStyle="1" w:styleId="Style14">
    <w:name w:val="Style14"/>
    <w:basedOn w:val="a"/>
    <w:uiPriority w:val="99"/>
    <w:rsid w:val="00F21CBD"/>
    <w:pPr>
      <w:widowControl w:val="0"/>
      <w:autoSpaceDE w:val="0"/>
      <w:autoSpaceDN w:val="0"/>
      <w:adjustRightInd w:val="0"/>
      <w:jc w:val="left"/>
    </w:pPr>
    <w:rPr>
      <w:rFonts w:eastAsia="Calibri"/>
    </w:rPr>
  </w:style>
  <w:style w:type="character" w:customStyle="1" w:styleId="FontStyle59">
    <w:name w:val="Font Style59"/>
    <w:basedOn w:val="a0"/>
    <w:uiPriority w:val="99"/>
    <w:rsid w:val="00F21CBD"/>
    <w:rPr>
      <w:rFonts w:ascii="Times New Roman" w:hAnsi="Times New Roman" w:cs="Times New Roman"/>
      <w:b/>
      <w:bCs/>
      <w:sz w:val="20"/>
      <w:szCs w:val="20"/>
    </w:rPr>
  </w:style>
  <w:style w:type="paragraph" w:customStyle="1" w:styleId="Style8">
    <w:name w:val="Style8"/>
    <w:basedOn w:val="a"/>
    <w:uiPriority w:val="99"/>
    <w:rsid w:val="00F21C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21CBD"/>
    <w:pPr>
      <w:widowControl w:val="0"/>
      <w:autoSpaceDE w:val="0"/>
      <w:autoSpaceDN w:val="0"/>
      <w:adjustRightInd w:val="0"/>
      <w:jc w:val="right"/>
    </w:pPr>
    <w:rPr>
      <w:rFonts w:eastAsia="Calibri"/>
    </w:rPr>
  </w:style>
  <w:style w:type="paragraph" w:customStyle="1" w:styleId="Style41">
    <w:name w:val="Style41"/>
    <w:basedOn w:val="a"/>
    <w:uiPriority w:val="99"/>
    <w:rsid w:val="00F21C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21CBD"/>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F21CBD"/>
    <w:pPr>
      <w:widowControl w:val="0"/>
      <w:autoSpaceDE w:val="0"/>
      <w:autoSpaceDN w:val="0"/>
      <w:adjustRightInd w:val="0"/>
      <w:jc w:val="left"/>
    </w:pPr>
    <w:rPr>
      <w:rFonts w:eastAsia="Calibri"/>
    </w:rPr>
  </w:style>
  <w:style w:type="paragraph" w:customStyle="1" w:styleId="Style43">
    <w:name w:val="Style43"/>
    <w:basedOn w:val="a"/>
    <w:uiPriority w:val="99"/>
    <w:rsid w:val="00F21CBD"/>
    <w:pPr>
      <w:widowControl w:val="0"/>
      <w:autoSpaceDE w:val="0"/>
      <w:autoSpaceDN w:val="0"/>
      <w:adjustRightInd w:val="0"/>
      <w:jc w:val="left"/>
    </w:pPr>
    <w:rPr>
      <w:rFonts w:eastAsia="Calibri"/>
    </w:rPr>
  </w:style>
  <w:style w:type="character" w:customStyle="1" w:styleId="FontStyle60">
    <w:name w:val="Font Style60"/>
    <w:basedOn w:val="a0"/>
    <w:uiPriority w:val="99"/>
    <w:rsid w:val="00F21CBD"/>
    <w:rPr>
      <w:rFonts w:ascii="Times New Roman" w:hAnsi="Times New Roman" w:cs="Times New Roman"/>
      <w:b/>
      <w:bCs/>
      <w:sz w:val="16"/>
      <w:szCs w:val="16"/>
    </w:rPr>
  </w:style>
  <w:style w:type="character" w:customStyle="1" w:styleId="FontStyle61">
    <w:name w:val="Font Style61"/>
    <w:basedOn w:val="a0"/>
    <w:uiPriority w:val="99"/>
    <w:rsid w:val="00F21CBD"/>
    <w:rPr>
      <w:rFonts w:ascii="Times New Roman" w:hAnsi="Times New Roman" w:cs="Times New Roman"/>
      <w:sz w:val="22"/>
      <w:szCs w:val="22"/>
    </w:rPr>
  </w:style>
  <w:style w:type="paragraph" w:customStyle="1" w:styleId="Style23">
    <w:name w:val="Style23"/>
    <w:basedOn w:val="a"/>
    <w:uiPriority w:val="99"/>
    <w:rsid w:val="00F21CBD"/>
    <w:pPr>
      <w:widowControl w:val="0"/>
      <w:autoSpaceDE w:val="0"/>
      <w:autoSpaceDN w:val="0"/>
      <w:adjustRightInd w:val="0"/>
      <w:jc w:val="left"/>
    </w:pPr>
    <w:rPr>
      <w:rFonts w:eastAsia="Calibri"/>
    </w:rPr>
  </w:style>
  <w:style w:type="paragraph" w:customStyle="1" w:styleId="Style37">
    <w:name w:val="Style37"/>
    <w:basedOn w:val="a"/>
    <w:uiPriority w:val="99"/>
    <w:rsid w:val="00F21CBD"/>
    <w:pPr>
      <w:widowControl w:val="0"/>
      <w:autoSpaceDE w:val="0"/>
      <w:autoSpaceDN w:val="0"/>
      <w:adjustRightInd w:val="0"/>
      <w:jc w:val="left"/>
    </w:pPr>
    <w:rPr>
      <w:rFonts w:eastAsia="Calibri"/>
    </w:rPr>
  </w:style>
  <w:style w:type="character" w:customStyle="1" w:styleId="FontStyle70">
    <w:name w:val="Font Style70"/>
    <w:basedOn w:val="a0"/>
    <w:uiPriority w:val="99"/>
    <w:rsid w:val="00F21CBD"/>
    <w:rPr>
      <w:rFonts w:ascii="Times New Roman" w:hAnsi="Times New Roman" w:cs="Times New Roman"/>
      <w:b/>
      <w:bCs/>
      <w:sz w:val="16"/>
      <w:szCs w:val="16"/>
    </w:rPr>
  </w:style>
  <w:style w:type="character" w:customStyle="1" w:styleId="FontStyle71">
    <w:name w:val="Font Style71"/>
    <w:basedOn w:val="a0"/>
    <w:uiPriority w:val="99"/>
    <w:rsid w:val="00F21CBD"/>
    <w:rPr>
      <w:rFonts w:ascii="Times New Roman" w:hAnsi="Times New Roman" w:cs="Times New Roman"/>
      <w:sz w:val="20"/>
      <w:szCs w:val="20"/>
    </w:rPr>
  </w:style>
  <w:style w:type="paragraph" w:customStyle="1" w:styleId="Style28">
    <w:name w:val="Style28"/>
    <w:basedOn w:val="a"/>
    <w:rsid w:val="00F21CBD"/>
    <w:pPr>
      <w:widowControl w:val="0"/>
      <w:autoSpaceDE w:val="0"/>
      <w:autoSpaceDN w:val="0"/>
      <w:adjustRightInd w:val="0"/>
      <w:jc w:val="left"/>
    </w:pPr>
    <w:rPr>
      <w:rFonts w:eastAsia="Calibri"/>
    </w:rPr>
  </w:style>
  <w:style w:type="character" w:customStyle="1" w:styleId="FontStyle74">
    <w:name w:val="Font Style74"/>
    <w:basedOn w:val="a0"/>
    <w:uiPriority w:val="99"/>
    <w:rsid w:val="00F21CBD"/>
    <w:rPr>
      <w:rFonts w:ascii="Times New Roman" w:hAnsi="Times New Roman" w:cs="Times New Roman"/>
      <w:b/>
      <w:bCs/>
      <w:sz w:val="20"/>
      <w:szCs w:val="20"/>
    </w:rPr>
  </w:style>
  <w:style w:type="paragraph" w:customStyle="1" w:styleId="Style26">
    <w:name w:val="Style26"/>
    <w:basedOn w:val="a"/>
    <w:uiPriority w:val="99"/>
    <w:rsid w:val="00F21CBD"/>
    <w:pPr>
      <w:widowControl w:val="0"/>
      <w:autoSpaceDE w:val="0"/>
      <w:autoSpaceDN w:val="0"/>
      <w:adjustRightInd w:val="0"/>
      <w:jc w:val="left"/>
    </w:pPr>
    <w:rPr>
      <w:rFonts w:eastAsia="Calibri"/>
    </w:rPr>
  </w:style>
  <w:style w:type="character" w:customStyle="1" w:styleId="FontStyle75">
    <w:name w:val="Font Style75"/>
    <w:basedOn w:val="a0"/>
    <w:uiPriority w:val="99"/>
    <w:rsid w:val="00F21CBD"/>
    <w:rPr>
      <w:rFonts w:ascii="Times New Roman" w:hAnsi="Times New Roman" w:cs="Times New Roman"/>
      <w:b/>
      <w:bCs/>
      <w:sz w:val="20"/>
      <w:szCs w:val="20"/>
    </w:rPr>
  </w:style>
  <w:style w:type="paragraph" w:customStyle="1" w:styleId="Style22">
    <w:name w:val="Style22"/>
    <w:basedOn w:val="a"/>
    <w:uiPriority w:val="99"/>
    <w:rsid w:val="00F21CBD"/>
    <w:pPr>
      <w:widowControl w:val="0"/>
      <w:autoSpaceDE w:val="0"/>
      <w:autoSpaceDN w:val="0"/>
      <w:adjustRightInd w:val="0"/>
      <w:jc w:val="left"/>
    </w:pPr>
    <w:rPr>
      <w:rFonts w:eastAsia="Calibri"/>
    </w:rPr>
  </w:style>
  <w:style w:type="character" w:customStyle="1" w:styleId="FontStyle76">
    <w:name w:val="Font Style76"/>
    <w:basedOn w:val="a0"/>
    <w:uiPriority w:val="99"/>
    <w:rsid w:val="00F21CBD"/>
    <w:rPr>
      <w:rFonts w:ascii="Times New Roman" w:hAnsi="Times New Roman" w:cs="Times New Roman"/>
      <w:b/>
      <w:bCs/>
      <w:sz w:val="12"/>
      <w:szCs w:val="12"/>
    </w:rPr>
  </w:style>
  <w:style w:type="paragraph" w:customStyle="1" w:styleId="Style49">
    <w:name w:val="Style49"/>
    <w:basedOn w:val="a"/>
    <w:uiPriority w:val="99"/>
    <w:rsid w:val="00F21CBD"/>
    <w:pPr>
      <w:widowControl w:val="0"/>
      <w:autoSpaceDE w:val="0"/>
      <w:autoSpaceDN w:val="0"/>
      <w:adjustRightInd w:val="0"/>
      <w:jc w:val="left"/>
    </w:pPr>
    <w:rPr>
      <w:rFonts w:eastAsia="Calibri"/>
    </w:rPr>
  </w:style>
  <w:style w:type="character" w:customStyle="1" w:styleId="FontStyle77">
    <w:name w:val="Font Style77"/>
    <w:basedOn w:val="a0"/>
    <w:uiPriority w:val="99"/>
    <w:rsid w:val="00F21CBD"/>
    <w:rPr>
      <w:rFonts w:ascii="Times New Roman" w:hAnsi="Times New Roman" w:cs="Times New Roman"/>
      <w:i/>
      <w:iCs/>
      <w:sz w:val="22"/>
      <w:szCs w:val="22"/>
    </w:rPr>
  </w:style>
  <w:style w:type="paragraph" w:styleId="af2">
    <w:name w:val="footer"/>
    <w:basedOn w:val="a"/>
    <w:link w:val="af3"/>
    <w:uiPriority w:val="99"/>
    <w:unhideWhenUsed/>
    <w:rsid w:val="00F21CBD"/>
    <w:pPr>
      <w:tabs>
        <w:tab w:val="center" w:pos="4677"/>
        <w:tab w:val="right" w:pos="9355"/>
      </w:tabs>
    </w:pPr>
    <w:rPr>
      <w:rFonts w:eastAsia="Calibri"/>
    </w:rPr>
  </w:style>
  <w:style w:type="character" w:customStyle="1" w:styleId="af3">
    <w:name w:val="Нижний колонтитул Знак"/>
    <w:basedOn w:val="a0"/>
    <w:link w:val="af2"/>
    <w:uiPriority w:val="99"/>
    <w:rsid w:val="00F21CBD"/>
    <w:rPr>
      <w:rFonts w:eastAsia="Calibri"/>
      <w:sz w:val="24"/>
      <w:szCs w:val="24"/>
      <w:lang w:eastAsia="ru-RU"/>
    </w:rPr>
  </w:style>
  <w:style w:type="paragraph" w:styleId="23">
    <w:name w:val="Body Text Indent 2"/>
    <w:basedOn w:val="a"/>
    <w:link w:val="24"/>
    <w:uiPriority w:val="99"/>
    <w:unhideWhenUsed/>
    <w:rsid w:val="00F21CBD"/>
    <w:pPr>
      <w:spacing w:after="120" w:line="480" w:lineRule="auto"/>
      <w:ind w:left="283"/>
      <w:jc w:val="left"/>
    </w:pPr>
    <w:rPr>
      <w:rFonts w:eastAsia="MS Mincho"/>
      <w:lang w:eastAsia="ja-JP"/>
    </w:rPr>
  </w:style>
  <w:style w:type="character" w:customStyle="1" w:styleId="24">
    <w:name w:val="Основной текст с отступом 2 Знак"/>
    <w:basedOn w:val="a0"/>
    <w:link w:val="23"/>
    <w:uiPriority w:val="99"/>
    <w:rsid w:val="00F21CBD"/>
    <w:rPr>
      <w:rFonts w:eastAsia="MS Mincho"/>
      <w:sz w:val="24"/>
      <w:szCs w:val="24"/>
      <w:lang w:eastAsia="ja-JP"/>
    </w:rPr>
  </w:style>
  <w:style w:type="paragraph" w:customStyle="1" w:styleId="af4">
    <w:name w:val="Знак Знак Знак Знак Знак Знак"/>
    <w:basedOn w:val="a"/>
    <w:rsid w:val="00F21CBD"/>
    <w:pPr>
      <w:spacing w:before="100" w:beforeAutospacing="1" w:after="100" w:afterAutospacing="1"/>
      <w:jc w:val="left"/>
    </w:pPr>
    <w:rPr>
      <w:rFonts w:ascii="Tahoma" w:hAnsi="Tahoma"/>
      <w:sz w:val="20"/>
      <w:szCs w:val="20"/>
      <w:lang w:val="en-US" w:eastAsia="en-US"/>
    </w:rPr>
  </w:style>
  <w:style w:type="paragraph" w:customStyle="1" w:styleId="af5">
    <w:name w:val="Знак Знак Знак"/>
    <w:basedOn w:val="a"/>
    <w:uiPriority w:val="99"/>
    <w:rsid w:val="00F21CBD"/>
    <w:pPr>
      <w:spacing w:before="100" w:beforeAutospacing="1" w:after="100" w:afterAutospacing="1"/>
      <w:jc w:val="left"/>
    </w:pPr>
    <w:rPr>
      <w:rFonts w:ascii="Tahoma" w:hAnsi="Tahoma" w:cs="Tahoma"/>
      <w:sz w:val="20"/>
      <w:szCs w:val="20"/>
      <w:lang w:val="en-US" w:eastAsia="en-US"/>
    </w:rPr>
  </w:style>
  <w:style w:type="character" w:customStyle="1" w:styleId="af6">
    <w:name w:val="Не вступил в силу"/>
    <w:basedOn w:val="a0"/>
    <w:uiPriority w:val="99"/>
    <w:rsid w:val="00F21CBD"/>
    <w:rPr>
      <w:color w:val="008080"/>
    </w:rPr>
  </w:style>
  <w:style w:type="paragraph" w:customStyle="1" w:styleId="af7">
    <w:name w:val="Таблицы (моноширинный)"/>
    <w:basedOn w:val="a"/>
    <w:next w:val="a"/>
    <w:uiPriority w:val="99"/>
    <w:rsid w:val="00F21CBD"/>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F21CBD"/>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F21CBD"/>
    <w:pPr>
      <w:widowControl w:val="0"/>
      <w:autoSpaceDE w:val="0"/>
      <w:autoSpaceDN w:val="0"/>
      <w:adjustRightInd w:val="0"/>
    </w:pPr>
    <w:rPr>
      <w:rFonts w:ascii="Calibri" w:eastAsia="Times New Roman" w:hAnsi="Calibri" w:cs="Calibri"/>
      <w:b/>
      <w:bCs/>
      <w:sz w:val="22"/>
      <w:szCs w:val="22"/>
      <w:lang w:eastAsia="ru-RU"/>
    </w:rPr>
  </w:style>
  <w:style w:type="paragraph" w:styleId="31">
    <w:name w:val="Body Text 3"/>
    <w:basedOn w:val="a"/>
    <w:link w:val="32"/>
    <w:uiPriority w:val="99"/>
    <w:rsid w:val="00F21CBD"/>
    <w:rPr>
      <w:color w:val="CC99FF"/>
      <w:sz w:val="28"/>
      <w:szCs w:val="28"/>
    </w:rPr>
  </w:style>
  <w:style w:type="character" w:customStyle="1" w:styleId="32">
    <w:name w:val="Основной текст 3 Знак"/>
    <w:basedOn w:val="a0"/>
    <w:link w:val="31"/>
    <w:uiPriority w:val="99"/>
    <w:rsid w:val="00F21CBD"/>
    <w:rPr>
      <w:rFonts w:eastAsia="Times New Roman"/>
      <w:color w:val="CC99FF"/>
      <w:sz w:val="28"/>
      <w:szCs w:val="28"/>
      <w:lang w:eastAsia="ru-RU"/>
    </w:rPr>
  </w:style>
  <w:style w:type="paragraph" w:styleId="33">
    <w:name w:val="Body Text Indent 3"/>
    <w:basedOn w:val="a"/>
    <w:link w:val="34"/>
    <w:uiPriority w:val="99"/>
    <w:rsid w:val="00F21CBD"/>
    <w:pPr>
      <w:ind w:firstLine="708"/>
    </w:pPr>
    <w:rPr>
      <w:sz w:val="28"/>
      <w:szCs w:val="28"/>
    </w:rPr>
  </w:style>
  <w:style w:type="character" w:customStyle="1" w:styleId="34">
    <w:name w:val="Основной текст с отступом 3 Знак"/>
    <w:basedOn w:val="a0"/>
    <w:link w:val="33"/>
    <w:uiPriority w:val="99"/>
    <w:rsid w:val="00F21CBD"/>
    <w:rPr>
      <w:rFonts w:eastAsia="Times New Roman"/>
      <w:sz w:val="28"/>
      <w:szCs w:val="28"/>
      <w:lang w:eastAsia="ru-RU"/>
    </w:rPr>
  </w:style>
  <w:style w:type="character" w:styleId="af8">
    <w:name w:val="page number"/>
    <w:basedOn w:val="a0"/>
    <w:uiPriority w:val="99"/>
    <w:rsid w:val="00F21CBD"/>
  </w:style>
  <w:style w:type="paragraph" w:customStyle="1" w:styleId="ConsNonformat">
    <w:name w:val="ConsNonformat"/>
    <w:uiPriority w:val="99"/>
    <w:rsid w:val="00F21CBD"/>
    <w:pPr>
      <w:autoSpaceDE w:val="0"/>
      <w:autoSpaceDN w:val="0"/>
      <w:adjustRightInd w:val="0"/>
    </w:pPr>
    <w:rPr>
      <w:rFonts w:ascii="Courier New" w:eastAsia="Times New Roman" w:hAnsi="Courier New" w:cs="Courier New"/>
      <w:lang w:eastAsia="ru-RU"/>
    </w:rPr>
  </w:style>
  <w:style w:type="character" w:customStyle="1" w:styleId="af9">
    <w:name w:val="Текст примечания Знак"/>
    <w:basedOn w:val="a0"/>
    <w:link w:val="afa"/>
    <w:uiPriority w:val="99"/>
    <w:semiHidden/>
    <w:rsid w:val="00F21CBD"/>
    <w:rPr>
      <w:rFonts w:eastAsia="Times New Roman"/>
      <w:lang w:eastAsia="ru-RU"/>
    </w:rPr>
  </w:style>
  <w:style w:type="paragraph" w:styleId="afa">
    <w:name w:val="annotation text"/>
    <w:basedOn w:val="a"/>
    <w:link w:val="af9"/>
    <w:uiPriority w:val="99"/>
    <w:semiHidden/>
    <w:rsid w:val="00F21CBD"/>
    <w:pPr>
      <w:jc w:val="left"/>
    </w:pPr>
    <w:rPr>
      <w:sz w:val="20"/>
      <w:szCs w:val="20"/>
    </w:rPr>
  </w:style>
  <w:style w:type="character" w:customStyle="1" w:styleId="14">
    <w:name w:val="Текст примечания Знак1"/>
    <w:basedOn w:val="a0"/>
    <w:uiPriority w:val="99"/>
    <w:semiHidden/>
    <w:rsid w:val="00F21CBD"/>
    <w:rPr>
      <w:rFonts w:eastAsia="Times New Roman"/>
      <w:lang w:eastAsia="ru-RU"/>
    </w:rPr>
  </w:style>
  <w:style w:type="character" w:customStyle="1" w:styleId="afb">
    <w:name w:val="Тема примечания Знак"/>
    <w:basedOn w:val="af9"/>
    <w:link w:val="afc"/>
    <w:uiPriority w:val="99"/>
    <w:semiHidden/>
    <w:rsid w:val="00F21CBD"/>
    <w:rPr>
      <w:rFonts w:eastAsia="Times New Roman"/>
      <w:b/>
      <w:bCs/>
      <w:lang w:eastAsia="ru-RU"/>
    </w:rPr>
  </w:style>
  <w:style w:type="paragraph" w:styleId="afc">
    <w:name w:val="annotation subject"/>
    <w:basedOn w:val="afa"/>
    <w:next w:val="afa"/>
    <w:link w:val="afb"/>
    <w:uiPriority w:val="99"/>
    <w:semiHidden/>
    <w:rsid w:val="00F21CBD"/>
    <w:rPr>
      <w:b/>
      <w:bCs/>
    </w:rPr>
  </w:style>
  <w:style w:type="character" w:customStyle="1" w:styleId="15">
    <w:name w:val="Тема примечания Знак1"/>
    <w:basedOn w:val="14"/>
    <w:uiPriority w:val="99"/>
    <w:semiHidden/>
    <w:rsid w:val="00F21CBD"/>
    <w:rPr>
      <w:rFonts w:eastAsia="Times New Roman"/>
      <w:b/>
      <w:bCs/>
      <w:lang w:eastAsia="ru-RU"/>
    </w:rPr>
  </w:style>
  <w:style w:type="paragraph" w:styleId="afd">
    <w:name w:val="Title"/>
    <w:basedOn w:val="a"/>
    <w:link w:val="afe"/>
    <w:uiPriority w:val="99"/>
    <w:qFormat/>
    <w:rsid w:val="00F21CBD"/>
    <w:pPr>
      <w:ind w:left="3969"/>
      <w:jc w:val="center"/>
    </w:pPr>
    <w:rPr>
      <w:sz w:val="28"/>
      <w:szCs w:val="28"/>
    </w:rPr>
  </w:style>
  <w:style w:type="character" w:customStyle="1" w:styleId="afe">
    <w:name w:val="Название Знак"/>
    <w:basedOn w:val="a0"/>
    <w:link w:val="afd"/>
    <w:uiPriority w:val="99"/>
    <w:rsid w:val="00F21CBD"/>
    <w:rPr>
      <w:rFonts w:eastAsia="Times New Roman"/>
      <w:sz w:val="28"/>
      <w:szCs w:val="28"/>
      <w:lang w:eastAsia="ru-RU"/>
    </w:rPr>
  </w:style>
  <w:style w:type="character" w:customStyle="1" w:styleId="18">
    <w:name w:val="Знак Знак18"/>
    <w:basedOn w:val="a0"/>
    <w:uiPriority w:val="99"/>
    <w:rsid w:val="00F21CBD"/>
    <w:rPr>
      <w:rFonts w:ascii="TimesET" w:hAnsi="TimesET" w:cs="TimesET"/>
      <w:b/>
      <w:bCs/>
      <w:sz w:val="28"/>
      <w:szCs w:val="28"/>
    </w:rPr>
  </w:style>
  <w:style w:type="character" w:customStyle="1" w:styleId="110">
    <w:name w:val="Знак Знак11"/>
    <w:basedOn w:val="a0"/>
    <w:uiPriority w:val="99"/>
    <w:rsid w:val="00F21CBD"/>
    <w:rPr>
      <w:sz w:val="24"/>
      <w:szCs w:val="24"/>
    </w:rPr>
  </w:style>
  <w:style w:type="paragraph" w:customStyle="1" w:styleId="ConsPlusCell">
    <w:name w:val="ConsPlusCell"/>
    <w:uiPriority w:val="99"/>
    <w:rsid w:val="00F21C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21CBD"/>
    <w:pPr>
      <w:widowControl w:val="0"/>
      <w:autoSpaceDE w:val="0"/>
      <w:autoSpaceDN w:val="0"/>
      <w:adjustRightInd w:val="0"/>
    </w:pPr>
    <w:rPr>
      <w:rFonts w:ascii="Arial" w:eastAsia="Times New Roman" w:hAnsi="Arial" w:cs="Arial"/>
      <w:lang w:eastAsia="ru-RU"/>
    </w:rPr>
  </w:style>
  <w:style w:type="paragraph" w:customStyle="1" w:styleId="16">
    <w:name w:val="Знак Знак Знак1"/>
    <w:basedOn w:val="a"/>
    <w:uiPriority w:val="99"/>
    <w:rsid w:val="00F21C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21CBD"/>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F21C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21CBD"/>
    <w:rPr>
      <w:sz w:val="24"/>
      <w:szCs w:val="24"/>
      <w:lang w:val="ru-RU" w:eastAsia="ru-RU"/>
    </w:rPr>
  </w:style>
  <w:style w:type="character" w:customStyle="1" w:styleId="17">
    <w:name w:val="Знак Знак17"/>
    <w:uiPriority w:val="99"/>
    <w:rsid w:val="00F21CBD"/>
    <w:rPr>
      <w:rFonts w:ascii="TimesET" w:hAnsi="TimesET" w:cs="TimesET"/>
      <w:b/>
      <w:bCs/>
      <w:sz w:val="24"/>
      <w:szCs w:val="24"/>
      <w:lang w:val="ru-RU" w:eastAsia="ru-RU"/>
    </w:rPr>
  </w:style>
  <w:style w:type="character" w:customStyle="1" w:styleId="160">
    <w:name w:val="Знак Знак16"/>
    <w:uiPriority w:val="99"/>
    <w:rsid w:val="00F21CBD"/>
    <w:rPr>
      <w:sz w:val="24"/>
      <w:szCs w:val="24"/>
      <w:lang w:val="ru-RU" w:eastAsia="ru-RU"/>
    </w:rPr>
  </w:style>
  <w:style w:type="character" w:customStyle="1" w:styleId="150">
    <w:name w:val="Знак Знак15"/>
    <w:uiPriority w:val="99"/>
    <w:rsid w:val="00F21CBD"/>
    <w:rPr>
      <w:rFonts w:ascii="TimesET" w:hAnsi="TimesET" w:cs="TimesET"/>
      <w:b/>
      <w:bCs/>
      <w:sz w:val="24"/>
      <w:szCs w:val="24"/>
      <w:lang w:val="ru-RU" w:eastAsia="ru-RU"/>
    </w:rPr>
  </w:style>
  <w:style w:type="character" w:customStyle="1" w:styleId="140">
    <w:name w:val="Знак Знак14"/>
    <w:uiPriority w:val="99"/>
    <w:rsid w:val="00F21CBD"/>
    <w:rPr>
      <w:rFonts w:ascii="TimesET" w:hAnsi="TimesET" w:cs="TimesET"/>
      <w:b/>
      <w:bCs/>
      <w:sz w:val="30"/>
      <w:szCs w:val="30"/>
      <w:lang w:val="ru-RU" w:eastAsia="ru-RU"/>
    </w:rPr>
  </w:style>
  <w:style w:type="character" w:customStyle="1" w:styleId="130">
    <w:name w:val="Знак Знак13"/>
    <w:uiPriority w:val="99"/>
    <w:rsid w:val="00F21CBD"/>
    <w:rPr>
      <w:b/>
      <w:bCs/>
      <w:sz w:val="28"/>
      <w:szCs w:val="28"/>
      <w:lang w:val="ru-RU" w:eastAsia="ru-RU"/>
    </w:rPr>
  </w:style>
  <w:style w:type="character" w:customStyle="1" w:styleId="100">
    <w:name w:val="Знак Знак10"/>
    <w:uiPriority w:val="99"/>
    <w:rsid w:val="00F21CBD"/>
    <w:rPr>
      <w:sz w:val="24"/>
      <w:szCs w:val="24"/>
      <w:lang w:val="ru-RU" w:eastAsia="ru-RU"/>
    </w:rPr>
  </w:style>
  <w:style w:type="character" w:customStyle="1" w:styleId="91">
    <w:name w:val="Знак Знак9"/>
    <w:uiPriority w:val="99"/>
    <w:locked/>
    <w:rsid w:val="00F21CBD"/>
    <w:rPr>
      <w:sz w:val="24"/>
      <w:szCs w:val="24"/>
      <w:lang w:val="ru-RU" w:eastAsia="ru-RU"/>
    </w:rPr>
  </w:style>
  <w:style w:type="character" w:customStyle="1" w:styleId="81">
    <w:name w:val="Знак Знак8"/>
    <w:uiPriority w:val="99"/>
    <w:rsid w:val="00F21CBD"/>
    <w:rPr>
      <w:sz w:val="16"/>
      <w:szCs w:val="16"/>
      <w:lang w:val="ru-RU" w:eastAsia="ru-RU"/>
    </w:rPr>
  </w:style>
  <w:style w:type="character" w:customStyle="1" w:styleId="71">
    <w:name w:val="Знак Знак7"/>
    <w:uiPriority w:val="99"/>
    <w:rsid w:val="00F21CBD"/>
    <w:rPr>
      <w:sz w:val="24"/>
      <w:szCs w:val="24"/>
      <w:lang w:val="ru-RU" w:eastAsia="ru-RU"/>
    </w:rPr>
  </w:style>
  <w:style w:type="character" w:customStyle="1" w:styleId="61">
    <w:name w:val="Знак Знак6"/>
    <w:uiPriority w:val="99"/>
    <w:rsid w:val="00F21CBD"/>
    <w:rPr>
      <w:sz w:val="24"/>
      <w:szCs w:val="24"/>
      <w:lang w:val="ru-RU" w:eastAsia="ru-RU"/>
    </w:rPr>
  </w:style>
  <w:style w:type="character" w:customStyle="1" w:styleId="51">
    <w:name w:val="Знак Знак5"/>
    <w:uiPriority w:val="99"/>
    <w:rsid w:val="00F21CBD"/>
    <w:rPr>
      <w:sz w:val="24"/>
      <w:szCs w:val="24"/>
      <w:lang w:val="ru-RU" w:eastAsia="ru-RU"/>
    </w:rPr>
  </w:style>
  <w:style w:type="character" w:customStyle="1" w:styleId="35">
    <w:name w:val="Знак Знак3"/>
    <w:uiPriority w:val="99"/>
    <w:rsid w:val="00F21CBD"/>
    <w:rPr>
      <w:sz w:val="24"/>
      <w:szCs w:val="24"/>
      <w:lang w:val="ru-RU" w:eastAsia="ru-RU"/>
    </w:rPr>
  </w:style>
  <w:style w:type="character" w:customStyle="1" w:styleId="aff">
    <w:name w:val="Знак Знак"/>
    <w:uiPriority w:val="99"/>
    <w:rsid w:val="00F21CBD"/>
    <w:rPr>
      <w:sz w:val="28"/>
      <w:szCs w:val="28"/>
      <w:lang w:val="ru-RU" w:eastAsia="ru-RU"/>
    </w:rPr>
  </w:style>
  <w:style w:type="paragraph" w:customStyle="1" w:styleId="1a">
    <w:name w:val="Знак1 Знак Знак Знак Знак Знак Знак"/>
    <w:basedOn w:val="a"/>
    <w:uiPriority w:val="99"/>
    <w:rsid w:val="00F21CBD"/>
    <w:pPr>
      <w:spacing w:after="160" w:line="240" w:lineRule="exact"/>
      <w:jc w:val="left"/>
    </w:pPr>
    <w:rPr>
      <w:rFonts w:ascii="Verdana" w:hAnsi="Verdana" w:cs="Verdana"/>
      <w:lang w:val="en-US" w:eastAsia="en-US"/>
    </w:rPr>
  </w:style>
  <w:style w:type="paragraph" w:customStyle="1" w:styleId="1b">
    <w:name w:val="Знак1"/>
    <w:basedOn w:val="a"/>
    <w:uiPriority w:val="99"/>
    <w:rsid w:val="00F21CBD"/>
    <w:pPr>
      <w:tabs>
        <w:tab w:val="num" w:pos="720"/>
      </w:tabs>
      <w:spacing w:after="160" w:line="240" w:lineRule="exact"/>
      <w:ind w:left="720" w:hanging="720"/>
    </w:pPr>
    <w:rPr>
      <w:rFonts w:ascii="Verdana" w:hAnsi="Verdana" w:cs="Verdana"/>
      <w:sz w:val="20"/>
      <w:szCs w:val="20"/>
      <w:lang w:val="en-US" w:eastAsia="en-US"/>
    </w:rPr>
  </w:style>
  <w:style w:type="character" w:styleId="aff0">
    <w:name w:val="Strong"/>
    <w:basedOn w:val="a0"/>
    <w:uiPriority w:val="99"/>
    <w:qFormat/>
    <w:rsid w:val="00F21CBD"/>
    <w:rPr>
      <w:b/>
      <w:bCs/>
    </w:rPr>
  </w:style>
  <w:style w:type="paragraph" w:customStyle="1" w:styleId="1c">
    <w:name w:val="Знак Знак Знак Знак1 Знак Знак Знак"/>
    <w:basedOn w:val="a"/>
    <w:uiPriority w:val="99"/>
    <w:rsid w:val="00F21CBD"/>
    <w:pPr>
      <w:widowControl w:val="0"/>
      <w:adjustRightInd w:val="0"/>
      <w:spacing w:after="160" w:line="240" w:lineRule="exact"/>
      <w:jc w:val="right"/>
    </w:pPr>
    <w:rPr>
      <w:sz w:val="20"/>
      <w:szCs w:val="20"/>
      <w:lang w:val="en-GB" w:eastAsia="en-US"/>
    </w:rPr>
  </w:style>
  <w:style w:type="paragraph" w:customStyle="1" w:styleId="aff1">
    <w:name w:val="Знак"/>
    <w:basedOn w:val="a"/>
    <w:uiPriority w:val="99"/>
    <w:rsid w:val="00F21CBD"/>
    <w:pPr>
      <w:spacing w:before="100" w:beforeAutospacing="1" w:after="100" w:afterAutospacing="1"/>
    </w:pPr>
    <w:rPr>
      <w:rFonts w:ascii="Tahoma" w:eastAsia="Calibri" w:hAnsi="Tahoma" w:cs="Tahoma"/>
      <w:sz w:val="20"/>
      <w:szCs w:val="20"/>
      <w:lang w:val="en-US" w:eastAsia="en-US"/>
    </w:rPr>
  </w:style>
  <w:style w:type="paragraph" w:customStyle="1" w:styleId="aff2">
    <w:name w:val="Прижатый влево"/>
    <w:basedOn w:val="a"/>
    <w:next w:val="a"/>
    <w:uiPriority w:val="99"/>
    <w:rsid w:val="00F21CBD"/>
    <w:pPr>
      <w:autoSpaceDE w:val="0"/>
      <w:autoSpaceDN w:val="0"/>
      <w:adjustRightInd w:val="0"/>
      <w:jc w:val="left"/>
    </w:pPr>
    <w:rPr>
      <w:rFonts w:ascii="Arial" w:hAnsi="Arial" w:cs="Arial"/>
    </w:rPr>
  </w:style>
  <w:style w:type="character" w:customStyle="1" w:styleId="apple-converted-space">
    <w:name w:val="apple-converted-space"/>
    <w:basedOn w:val="a0"/>
    <w:rsid w:val="00F21CBD"/>
  </w:style>
  <w:style w:type="paragraph" w:customStyle="1" w:styleId="1d">
    <w:name w:val="Знак Знак1 Знак Знак"/>
    <w:basedOn w:val="a"/>
    <w:rsid w:val="00F21CBD"/>
    <w:pPr>
      <w:spacing w:after="160" w:line="240" w:lineRule="exact"/>
      <w:jc w:val="left"/>
    </w:pPr>
    <w:rPr>
      <w:rFonts w:ascii="Verdana" w:hAnsi="Verdana"/>
      <w:lang w:val="en-US" w:eastAsia="en-US"/>
    </w:rPr>
  </w:style>
  <w:style w:type="paragraph" w:customStyle="1" w:styleId="1e">
    <w:name w:val="Обычный1"/>
    <w:rsid w:val="00F21CBD"/>
    <w:pPr>
      <w:widowControl w:val="0"/>
      <w:snapToGrid w:val="0"/>
    </w:pPr>
    <w:rPr>
      <w:rFonts w:eastAsia="Times New Roman"/>
      <w:lang w:eastAsia="ru-RU"/>
    </w:rPr>
  </w:style>
  <w:style w:type="paragraph" w:customStyle="1" w:styleId="1f">
    <w:name w:val="1"/>
    <w:rsid w:val="00F21CBD"/>
    <w:rPr>
      <w:rFonts w:eastAsia="Times New Roman"/>
      <w:sz w:val="24"/>
      <w:lang w:eastAsia="ru-RU"/>
    </w:rPr>
  </w:style>
  <w:style w:type="paragraph" w:customStyle="1" w:styleId="aff3">
    <w:name w:val="ЭЭГ"/>
    <w:basedOn w:val="a"/>
    <w:rsid w:val="00F21CBD"/>
    <w:pPr>
      <w:spacing w:line="360" w:lineRule="auto"/>
      <w:ind w:firstLine="720"/>
    </w:pPr>
    <w:rPr>
      <w:rFonts w:eastAsia="PMingLiU"/>
    </w:rPr>
  </w:style>
  <w:style w:type="character" w:customStyle="1" w:styleId="FontStyle47">
    <w:name w:val="Font Style47"/>
    <w:basedOn w:val="a0"/>
    <w:rsid w:val="00F21CBD"/>
    <w:rPr>
      <w:rFonts w:ascii="Times New Roman" w:hAnsi="Times New Roman" w:cs="Times New Roman"/>
      <w:sz w:val="28"/>
      <w:szCs w:val="28"/>
    </w:rPr>
  </w:style>
  <w:style w:type="paragraph" w:customStyle="1" w:styleId="Style9">
    <w:name w:val="Style9"/>
    <w:basedOn w:val="a"/>
    <w:rsid w:val="00F21CBD"/>
    <w:pPr>
      <w:widowControl w:val="0"/>
      <w:autoSpaceDE w:val="0"/>
      <w:autoSpaceDN w:val="0"/>
      <w:adjustRightInd w:val="0"/>
      <w:jc w:val="center"/>
    </w:pPr>
  </w:style>
  <w:style w:type="paragraph" w:customStyle="1" w:styleId="Style10">
    <w:name w:val="Style10"/>
    <w:basedOn w:val="a"/>
    <w:rsid w:val="00F21CBD"/>
    <w:pPr>
      <w:widowControl w:val="0"/>
      <w:autoSpaceDE w:val="0"/>
      <w:autoSpaceDN w:val="0"/>
      <w:adjustRightInd w:val="0"/>
      <w:spacing w:line="335" w:lineRule="exact"/>
      <w:ind w:firstLine="346"/>
    </w:pPr>
  </w:style>
  <w:style w:type="character" w:customStyle="1" w:styleId="FontStyle43">
    <w:name w:val="Font Style43"/>
    <w:basedOn w:val="a0"/>
    <w:rsid w:val="00F21CBD"/>
    <w:rPr>
      <w:rFonts w:ascii="Times New Roman" w:hAnsi="Times New Roman" w:cs="Times New Roman"/>
      <w:spacing w:val="-10"/>
      <w:sz w:val="36"/>
      <w:szCs w:val="36"/>
    </w:rPr>
  </w:style>
  <w:style w:type="character" w:customStyle="1" w:styleId="FontStyle48">
    <w:name w:val="Font Style48"/>
    <w:basedOn w:val="a0"/>
    <w:rsid w:val="00F21CBD"/>
    <w:rPr>
      <w:rFonts w:ascii="Times New Roman" w:hAnsi="Times New Roman" w:cs="Times New Roman"/>
      <w:b/>
      <w:bCs/>
      <w:sz w:val="28"/>
      <w:szCs w:val="28"/>
    </w:rPr>
  </w:style>
  <w:style w:type="paragraph" w:customStyle="1" w:styleId="Style16">
    <w:name w:val="Style16"/>
    <w:basedOn w:val="a"/>
    <w:rsid w:val="00F21CBD"/>
    <w:pPr>
      <w:widowControl w:val="0"/>
      <w:autoSpaceDE w:val="0"/>
      <w:autoSpaceDN w:val="0"/>
      <w:adjustRightInd w:val="0"/>
      <w:spacing w:line="326" w:lineRule="exact"/>
      <w:ind w:firstLine="278"/>
    </w:pPr>
  </w:style>
  <w:style w:type="paragraph" w:customStyle="1" w:styleId="Style17">
    <w:name w:val="Style17"/>
    <w:basedOn w:val="a"/>
    <w:rsid w:val="00F21CBD"/>
    <w:pPr>
      <w:widowControl w:val="0"/>
      <w:autoSpaceDE w:val="0"/>
      <w:autoSpaceDN w:val="0"/>
      <w:adjustRightInd w:val="0"/>
      <w:jc w:val="left"/>
    </w:pPr>
  </w:style>
  <w:style w:type="paragraph" w:customStyle="1" w:styleId="Style34">
    <w:name w:val="Style34"/>
    <w:basedOn w:val="a"/>
    <w:rsid w:val="00F21CBD"/>
    <w:pPr>
      <w:widowControl w:val="0"/>
      <w:autoSpaceDE w:val="0"/>
      <w:autoSpaceDN w:val="0"/>
      <w:adjustRightInd w:val="0"/>
      <w:spacing w:line="326" w:lineRule="exact"/>
      <w:ind w:firstLine="864"/>
    </w:pPr>
  </w:style>
  <w:style w:type="paragraph" w:customStyle="1" w:styleId="Style13">
    <w:name w:val="Style13"/>
    <w:basedOn w:val="a"/>
    <w:rsid w:val="00F21CBD"/>
    <w:pPr>
      <w:widowControl w:val="0"/>
      <w:autoSpaceDE w:val="0"/>
      <w:autoSpaceDN w:val="0"/>
      <w:adjustRightInd w:val="0"/>
      <w:spacing w:line="298" w:lineRule="exact"/>
      <w:ind w:firstLine="2429"/>
      <w:jc w:val="left"/>
    </w:pPr>
  </w:style>
  <w:style w:type="paragraph" w:customStyle="1" w:styleId="xl66">
    <w:name w:val="xl6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F21CBD"/>
    <w:pPr>
      <w:spacing w:before="100" w:beforeAutospacing="1" w:after="100" w:afterAutospacing="1"/>
      <w:jc w:val="left"/>
    </w:pPr>
  </w:style>
  <w:style w:type="paragraph" w:customStyle="1" w:styleId="xl72">
    <w:name w:val="xl72"/>
    <w:basedOn w:val="a"/>
    <w:rsid w:val="00F21CBD"/>
    <w:pPr>
      <w:spacing w:before="100" w:beforeAutospacing="1" w:after="100" w:afterAutospacing="1"/>
      <w:jc w:val="left"/>
    </w:pPr>
    <w:rPr>
      <w:b/>
      <w:bCs/>
    </w:rPr>
  </w:style>
  <w:style w:type="paragraph" w:customStyle="1" w:styleId="xl73">
    <w:name w:val="xl73"/>
    <w:basedOn w:val="a"/>
    <w:rsid w:val="00F21CBD"/>
    <w:pPr>
      <w:spacing w:before="100" w:beforeAutospacing="1" w:after="100" w:afterAutospacing="1"/>
      <w:jc w:val="left"/>
    </w:pPr>
    <w:rPr>
      <w:i/>
      <w:iCs/>
    </w:rPr>
  </w:style>
  <w:style w:type="paragraph" w:customStyle="1" w:styleId="xl74">
    <w:name w:val="xl74"/>
    <w:basedOn w:val="a"/>
    <w:rsid w:val="00F21CBD"/>
    <w:pPr>
      <w:spacing w:before="100" w:beforeAutospacing="1" w:after="100" w:afterAutospacing="1"/>
      <w:jc w:val="left"/>
    </w:pPr>
    <w:rPr>
      <w:b/>
      <w:bCs/>
    </w:rPr>
  </w:style>
  <w:style w:type="paragraph" w:customStyle="1" w:styleId="xl75">
    <w:name w:val="xl75"/>
    <w:basedOn w:val="a"/>
    <w:rsid w:val="00F21CBD"/>
    <w:pPr>
      <w:spacing w:before="100" w:beforeAutospacing="1" w:after="100" w:afterAutospacing="1"/>
      <w:jc w:val="center"/>
      <w:textAlignment w:val="center"/>
    </w:pPr>
  </w:style>
  <w:style w:type="paragraph" w:customStyle="1" w:styleId="xl76">
    <w:name w:val="xl7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F21CBD"/>
    <w:pPr>
      <w:spacing w:before="100" w:beforeAutospacing="1" w:after="100" w:afterAutospacing="1"/>
      <w:textAlignment w:val="center"/>
    </w:pPr>
    <w:rPr>
      <w:sz w:val="22"/>
      <w:szCs w:val="22"/>
    </w:rPr>
  </w:style>
  <w:style w:type="paragraph" w:customStyle="1" w:styleId="xl84">
    <w:name w:val="xl84"/>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F21CBD"/>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F21CB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F21CBD"/>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4">
    <w:name w:val="Текст сноски Знак"/>
    <w:basedOn w:val="a0"/>
    <w:link w:val="aff5"/>
    <w:semiHidden/>
    <w:rsid w:val="00F21CBD"/>
    <w:rPr>
      <w:rFonts w:eastAsia="Times New Roman"/>
      <w:lang w:eastAsia="ru-RU"/>
    </w:rPr>
  </w:style>
  <w:style w:type="paragraph" w:styleId="aff5">
    <w:name w:val="footnote text"/>
    <w:basedOn w:val="a"/>
    <w:link w:val="aff4"/>
    <w:semiHidden/>
    <w:rsid w:val="00F21CBD"/>
    <w:pPr>
      <w:jc w:val="left"/>
    </w:pPr>
    <w:rPr>
      <w:sz w:val="20"/>
      <w:szCs w:val="20"/>
    </w:rPr>
  </w:style>
  <w:style w:type="character" w:customStyle="1" w:styleId="1f0">
    <w:name w:val="Текст сноски Знак1"/>
    <w:basedOn w:val="a0"/>
    <w:uiPriority w:val="99"/>
    <w:semiHidden/>
    <w:rsid w:val="00F21CBD"/>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BD"/>
    <w:pPr>
      <w:jc w:val="both"/>
    </w:pPr>
    <w:rPr>
      <w:rFonts w:eastAsia="Times New Roman"/>
      <w:sz w:val="24"/>
      <w:szCs w:val="24"/>
      <w:lang w:eastAsia="ru-RU"/>
    </w:rPr>
  </w:style>
  <w:style w:type="paragraph" w:styleId="1">
    <w:name w:val="heading 1"/>
    <w:basedOn w:val="a"/>
    <w:next w:val="a"/>
    <w:link w:val="10"/>
    <w:uiPriority w:val="99"/>
    <w:qFormat/>
    <w:rsid w:val="00F21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9"/>
    <w:qFormat/>
    <w:rsid w:val="00F21CBD"/>
    <w:pPr>
      <w:keepNext/>
      <w:keepLines/>
      <w:spacing w:before="360" w:after="120" w:line="276" w:lineRule="auto"/>
      <w:ind w:left="576" w:hanging="576"/>
      <w:jc w:val="left"/>
      <w:outlineLvl w:val="1"/>
    </w:pPr>
    <w:rPr>
      <w:rFonts w:ascii="Arial" w:hAnsi="Arial" w:cs="Arial"/>
      <w:color w:val="000000"/>
      <w:sz w:val="32"/>
      <w:szCs w:val="32"/>
    </w:rPr>
  </w:style>
  <w:style w:type="paragraph" w:styleId="3">
    <w:name w:val="heading 3"/>
    <w:aliases w:val="H3,&quot;Сапфир&quot;,ВВЕДЕНИЕ,OG Heading 3"/>
    <w:basedOn w:val="a"/>
    <w:next w:val="a"/>
    <w:link w:val="30"/>
    <w:uiPriority w:val="99"/>
    <w:qFormat/>
    <w:rsid w:val="00F21CBD"/>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F21CBD"/>
    <w:pPr>
      <w:keepNext/>
      <w:keepLines/>
      <w:spacing w:before="280" w:after="80" w:line="276" w:lineRule="auto"/>
      <w:ind w:left="864" w:hanging="864"/>
      <w:jc w:val="left"/>
      <w:outlineLvl w:val="3"/>
    </w:pPr>
    <w:rPr>
      <w:rFonts w:ascii="Arial" w:hAnsi="Arial" w:cs="Arial"/>
      <w:color w:val="666666"/>
    </w:rPr>
  </w:style>
  <w:style w:type="paragraph" w:styleId="5">
    <w:name w:val="heading 5"/>
    <w:basedOn w:val="a"/>
    <w:next w:val="a"/>
    <w:link w:val="50"/>
    <w:uiPriority w:val="99"/>
    <w:qFormat/>
    <w:rsid w:val="00F21CBD"/>
    <w:pPr>
      <w:keepNext/>
      <w:keepLines/>
      <w:spacing w:before="240" w:after="80" w:line="276" w:lineRule="auto"/>
      <w:ind w:left="1008" w:hanging="1008"/>
      <w:jc w:val="left"/>
      <w:outlineLvl w:val="4"/>
    </w:pPr>
    <w:rPr>
      <w:rFonts w:ascii="Arial" w:hAnsi="Arial" w:cs="Arial"/>
      <w:color w:val="666666"/>
      <w:sz w:val="22"/>
      <w:szCs w:val="22"/>
    </w:rPr>
  </w:style>
  <w:style w:type="paragraph" w:styleId="6">
    <w:name w:val="heading 6"/>
    <w:basedOn w:val="a"/>
    <w:next w:val="a"/>
    <w:link w:val="60"/>
    <w:uiPriority w:val="99"/>
    <w:qFormat/>
    <w:rsid w:val="00F21CBD"/>
    <w:pPr>
      <w:keepNext/>
      <w:keepLines/>
      <w:spacing w:before="240" w:after="80" w:line="276" w:lineRule="auto"/>
      <w:ind w:left="1152" w:hanging="1152"/>
      <w:jc w:val="left"/>
      <w:outlineLvl w:val="5"/>
    </w:pPr>
    <w:rPr>
      <w:rFonts w:ascii="Arial" w:hAnsi="Arial" w:cs="Arial"/>
      <w:i/>
      <w:color w:val="666666"/>
      <w:sz w:val="22"/>
      <w:szCs w:val="22"/>
    </w:rPr>
  </w:style>
  <w:style w:type="paragraph" w:styleId="7">
    <w:name w:val="heading 7"/>
    <w:basedOn w:val="a"/>
    <w:next w:val="a"/>
    <w:link w:val="70"/>
    <w:uiPriority w:val="99"/>
    <w:qFormat/>
    <w:rsid w:val="00F21CBD"/>
    <w:pPr>
      <w:keepNext/>
      <w:keepLines/>
      <w:spacing w:before="40" w:line="276" w:lineRule="auto"/>
      <w:ind w:left="1296" w:hanging="1296"/>
      <w:jc w:val="left"/>
      <w:outlineLvl w:val="6"/>
    </w:pPr>
    <w:rPr>
      <w:rFonts w:ascii="Cambria" w:eastAsia="Calibri" w:hAnsi="Cambria"/>
      <w:i/>
      <w:iCs/>
      <w:color w:val="243F60"/>
      <w:sz w:val="22"/>
      <w:szCs w:val="22"/>
    </w:rPr>
  </w:style>
  <w:style w:type="paragraph" w:styleId="8">
    <w:name w:val="heading 8"/>
    <w:basedOn w:val="a"/>
    <w:next w:val="a"/>
    <w:link w:val="80"/>
    <w:uiPriority w:val="99"/>
    <w:qFormat/>
    <w:rsid w:val="00F21CBD"/>
    <w:pPr>
      <w:keepNext/>
      <w:keepLines/>
      <w:spacing w:before="40" w:line="276" w:lineRule="auto"/>
      <w:ind w:left="1440" w:hanging="1440"/>
      <w:jc w:val="left"/>
      <w:outlineLvl w:val="7"/>
    </w:pPr>
    <w:rPr>
      <w:rFonts w:ascii="Cambria" w:eastAsia="Calibri" w:hAnsi="Cambria"/>
      <w:color w:val="272727"/>
      <w:sz w:val="21"/>
      <w:szCs w:val="21"/>
    </w:rPr>
  </w:style>
  <w:style w:type="paragraph" w:styleId="9">
    <w:name w:val="heading 9"/>
    <w:basedOn w:val="a"/>
    <w:next w:val="a"/>
    <w:link w:val="90"/>
    <w:uiPriority w:val="99"/>
    <w:qFormat/>
    <w:rsid w:val="00F21CBD"/>
    <w:pPr>
      <w:keepNext/>
      <w:keepLines/>
      <w:spacing w:before="40" w:line="276" w:lineRule="auto"/>
      <w:ind w:left="1584" w:hanging="1584"/>
      <w:jc w:val="left"/>
      <w:outlineLvl w:val="8"/>
    </w:pPr>
    <w:rPr>
      <w:rFonts w:ascii="Cambria" w:eastAsia="Calibri"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1C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quot;Изумруд&quot; Знак"/>
    <w:basedOn w:val="a0"/>
    <w:link w:val="2"/>
    <w:uiPriority w:val="99"/>
    <w:rsid w:val="00F21CBD"/>
    <w:rPr>
      <w:rFonts w:ascii="Arial" w:eastAsia="Times New Roman" w:hAnsi="Arial" w:cs="Arial"/>
      <w:color w:val="000000"/>
      <w:sz w:val="32"/>
      <w:szCs w:val="32"/>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21C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21CBD"/>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F21CBD"/>
    <w:rPr>
      <w:rFonts w:ascii="Arial" w:eastAsia="Times New Roman" w:hAnsi="Arial" w:cs="Arial"/>
      <w:color w:val="666666"/>
      <w:sz w:val="22"/>
      <w:szCs w:val="22"/>
      <w:lang w:eastAsia="ru-RU"/>
    </w:rPr>
  </w:style>
  <w:style w:type="character" w:customStyle="1" w:styleId="60">
    <w:name w:val="Заголовок 6 Знак"/>
    <w:basedOn w:val="a0"/>
    <w:link w:val="6"/>
    <w:uiPriority w:val="99"/>
    <w:rsid w:val="00F21CBD"/>
    <w:rPr>
      <w:rFonts w:ascii="Arial" w:eastAsia="Times New Roman" w:hAnsi="Arial" w:cs="Arial"/>
      <w:i/>
      <w:color w:val="666666"/>
      <w:sz w:val="22"/>
      <w:szCs w:val="22"/>
      <w:lang w:eastAsia="ru-RU"/>
    </w:rPr>
  </w:style>
  <w:style w:type="character" w:customStyle="1" w:styleId="70">
    <w:name w:val="Заголовок 7 Знак"/>
    <w:basedOn w:val="a0"/>
    <w:link w:val="7"/>
    <w:uiPriority w:val="99"/>
    <w:rsid w:val="00F21CBD"/>
    <w:rPr>
      <w:rFonts w:ascii="Cambria" w:eastAsia="Calibri" w:hAnsi="Cambria"/>
      <w:i/>
      <w:iCs/>
      <w:color w:val="243F60"/>
      <w:sz w:val="22"/>
      <w:szCs w:val="22"/>
      <w:lang w:eastAsia="ru-RU"/>
    </w:rPr>
  </w:style>
  <w:style w:type="character" w:customStyle="1" w:styleId="80">
    <w:name w:val="Заголовок 8 Знак"/>
    <w:basedOn w:val="a0"/>
    <w:link w:val="8"/>
    <w:uiPriority w:val="99"/>
    <w:rsid w:val="00F21CBD"/>
    <w:rPr>
      <w:rFonts w:ascii="Cambria" w:eastAsia="Calibri" w:hAnsi="Cambria"/>
      <w:color w:val="272727"/>
      <w:sz w:val="21"/>
      <w:szCs w:val="21"/>
      <w:lang w:eastAsia="ru-RU"/>
    </w:rPr>
  </w:style>
  <w:style w:type="character" w:customStyle="1" w:styleId="90">
    <w:name w:val="Заголовок 9 Знак"/>
    <w:basedOn w:val="a0"/>
    <w:link w:val="9"/>
    <w:uiPriority w:val="99"/>
    <w:rsid w:val="00F21CBD"/>
    <w:rPr>
      <w:rFonts w:ascii="Cambria" w:eastAsia="Calibri" w:hAnsi="Cambria"/>
      <w:i/>
      <w:iCs/>
      <w:color w:val="272727"/>
      <w:sz w:val="21"/>
      <w:szCs w:val="21"/>
      <w:lang w:eastAsia="ru-RU"/>
    </w:rPr>
  </w:style>
  <w:style w:type="character" w:customStyle="1" w:styleId="a3">
    <w:name w:val="Основной текст Знак"/>
    <w:aliases w:val="bt Знак"/>
    <w:link w:val="a4"/>
    <w:uiPriority w:val="99"/>
    <w:locked/>
    <w:rsid w:val="00F21CBD"/>
    <w:rPr>
      <w:sz w:val="24"/>
      <w:szCs w:val="24"/>
    </w:rPr>
  </w:style>
  <w:style w:type="paragraph" w:styleId="a4">
    <w:name w:val="Body Text"/>
    <w:aliases w:val="bt"/>
    <w:basedOn w:val="a"/>
    <w:link w:val="a3"/>
    <w:uiPriority w:val="99"/>
    <w:rsid w:val="00F21CBD"/>
    <w:pPr>
      <w:spacing w:after="120"/>
      <w:jc w:val="left"/>
    </w:pPr>
    <w:rPr>
      <w:rFonts w:eastAsiaTheme="minorHAnsi"/>
      <w:lang w:eastAsia="en-US"/>
    </w:rPr>
  </w:style>
  <w:style w:type="character" w:customStyle="1" w:styleId="11">
    <w:name w:val="Основной текст Знак1"/>
    <w:basedOn w:val="a0"/>
    <w:uiPriority w:val="99"/>
    <w:semiHidden/>
    <w:rsid w:val="00F21CBD"/>
    <w:rPr>
      <w:rFonts w:eastAsia="Times New Roman"/>
      <w:sz w:val="24"/>
      <w:szCs w:val="24"/>
      <w:lang w:eastAsia="ru-RU"/>
    </w:rPr>
  </w:style>
  <w:style w:type="paragraph" w:customStyle="1" w:styleId="ConsPlusNormal">
    <w:name w:val="ConsPlusNormal"/>
    <w:rsid w:val="00F21CBD"/>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F21CBD"/>
    <w:pPr>
      <w:spacing w:before="100" w:beforeAutospacing="1" w:after="100" w:afterAutospacing="1"/>
      <w:jc w:val="left"/>
    </w:pPr>
  </w:style>
  <w:style w:type="paragraph" w:styleId="a6">
    <w:name w:val="Balloon Text"/>
    <w:basedOn w:val="a"/>
    <w:link w:val="a7"/>
    <w:uiPriority w:val="99"/>
    <w:semiHidden/>
    <w:unhideWhenUsed/>
    <w:rsid w:val="00F21CBD"/>
    <w:rPr>
      <w:rFonts w:ascii="Tahoma" w:hAnsi="Tahoma" w:cs="Tahoma"/>
      <w:sz w:val="16"/>
      <w:szCs w:val="16"/>
    </w:rPr>
  </w:style>
  <w:style w:type="character" w:customStyle="1" w:styleId="a7">
    <w:name w:val="Текст выноски Знак"/>
    <w:basedOn w:val="a0"/>
    <w:link w:val="a6"/>
    <w:uiPriority w:val="99"/>
    <w:semiHidden/>
    <w:rsid w:val="00F21CBD"/>
    <w:rPr>
      <w:rFonts w:ascii="Tahoma" w:eastAsia="Times New Roman" w:hAnsi="Tahoma" w:cs="Tahoma"/>
      <w:sz w:val="16"/>
      <w:szCs w:val="16"/>
      <w:lang w:eastAsia="ru-RU"/>
    </w:rPr>
  </w:style>
  <w:style w:type="paragraph" w:customStyle="1" w:styleId="ConsTitle">
    <w:name w:val="ConsTitle"/>
    <w:rsid w:val="00F21CBD"/>
    <w:pPr>
      <w:widowControl w:val="0"/>
      <w:autoSpaceDE w:val="0"/>
      <w:autoSpaceDN w:val="0"/>
      <w:adjustRightInd w:val="0"/>
    </w:pPr>
    <w:rPr>
      <w:rFonts w:ascii="Arial" w:eastAsia="Times New Roman" w:hAnsi="Arial"/>
      <w:b/>
      <w:bCs/>
      <w:sz w:val="16"/>
      <w:szCs w:val="16"/>
      <w:lang w:eastAsia="ru-RU"/>
    </w:rPr>
  </w:style>
  <w:style w:type="table" w:styleId="a8">
    <w:name w:val="Table Grid"/>
    <w:basedOn w:val="a1"/>
    <w:uiPriority w:val="59"/>
    <w:rsid w:val="00F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21CBD"/>
    <w:pPr>
      <w:autoSpaceDE w:val="0"/>
      <w:autoSpaceDN w:val="0"/>
      <w:adjustRightInd w:val="0"/>
      <w:ind w:firstLine="720"/>
    </w:pPr>
    <w:rPr>
      <w:rFonts w:ascii="Arial" w:eastAsia="Times New Roman" w:hAnsi="Arial" w:cs="Arial"/>
      <w:lang w:eastAsia="ru-RU"/>
    </w:rPr>
  </w:style>
  <w:style w:type="paragraph" w:customStyle="1" w:styleId="12">
    <w:name w:val="Без интервала1"/>
    <w:qFormat/>
    <w:rsid w:val="00F21CBD"/>
    <w:rPr>
      <w:rFonts w:ascii="Calibri" w:eastAsia="Times New Roman" w:hAnsi="Calibri" w:cs="Calibri"/>
      <w:sz w:val="22"/>
      <w:szCs w:val="22"/>
    </w:rPr>
  </w:style>
  <w:style w:type="paragraph" w:styleId="21">
    <w:name w:val="Body Text 2"/>
    <w:basedOn w:val="a"/>
    <w:link w:val="22"/>
    <w:uiPriority w:val="99"/>
    <w:rsid w:val="00F21CBD"/>
    <w:pPr>
      <w:spacing w:after="120" w:line="480" w:lineRule="auto"/>
      <w:jc w:val="left"/>
    </w:pPr>
    <w:rPr>
      <w:lang w:val="x-none"/>
    </w:rPr>
  </w:style>
  <w:style w:type="character" w:customStyle="1" w:styleId="22">
    <w:name w:val="Основной текст 2 Знак"/>
    <w:basedOn w:val="a0"/>
    <w:link w:val="21"/>
    <w:uiPriority w:val="99"/>
    <w:rsid w:val="00F21CBD"/>
    <w:rPr>
      <w:rFonts w:eastAsia="Times New Roman"/>
      <w:sz w:val="24"/>
      <w:szCs w:val="24"/>
      <w:lang w:val="x-none" w:eastAsia="ru-RU"/>
    </w:rPr>
  </w:style>
  <w:style w:type="paragraph" w:customStyle="1" w:styleId="Style7">
    <w:name w:val="Style7"/>
    <w:basedOn w:val="a"/>
    <w:rsid w:val="00F21CBD"/>
    <w:pPr>
      <w:widowControl w:val="0"/>
      <w:autoSpaceDE w:val="0"/>
      <w:autoSpaceDN w:val="0"/>
      <w:adjustRightInd w:val="0"/>
      <w:spacing w:line="322" w:lineRule="exact"/>
      <w:ind w:firstLine="701"/>
      <w:jc w:val="left"/>
    </w:pPr>
  </w:style>
  <w:style w:type="character" w:customStyle="1" w:styleId="FontStyle14">
    <w:name w:val="Font Style14"/>
    <w:rsid w:val="00F21CBD"/>
    <w:rPr>
      <w:rFonts w:ascii="Times New Roman" w:hAnsi="Times New Roman" w:cs="Times New Roman"/>
      <w:sz w:val="26"/>
      <w:szCs w:val="26"/>
    </w:rPr>
  </w:style>
  <w:style w:type="paragraph" w:customStyle="1" w:styleId="13">
    <w:name w:val="Абзац списка1"/>
    <w:basedOn w:val="a"/>
    <w:link w:val="ListParagraphChar"/>
    <w:uiPriority w:val="99"/>
    <w:rsid w:val="00F21CBD"/>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3"/>
    <w:uiPriority w:val="99"/>
    <w:locked/>
    <w:rsid w:val="00F21CBD"/>
    <w:rPr>
      <w:rFonts w:ascii="Calibri" w:eastAsia="Times New Roman" w:hAnsi="Calibri"/>
      <w:sz w:val="22"/>
      <w:szCs w:val="22"/>
    </w:rPr>
  </w:style>
  <w:style w:type="paragraph" w:styleId="a9">
    <w:name w:val="No Spacing"/>
    <w:link w:val="aa"/>
    <w:qFormat/>
    <w:rsid w:val="00F21CBD"/>
    <w:rPr>
      <w:rFonts w:ascii="Calibri" w:eastAsia="Calibri" w:hAnsi="Calibri"/>
      <w:sz w:val="22"/>
      <w:szCs w:val="22"/>
    </w:rPr>
  </w:style>
  <w:style w:type="character" w:customStyle="1" w:styleId="aa">
    <w:name w:val="Без интервала Знак"/>
    <w:link w:val="a9"/>
    <w:locked/>
    <w:rsid w:val="00F21CBD"/>
    <w:rPr>
      <w:rFonts w:ascii="Calibri" w:eastAsia="Calibri" w:hAnsi="Calibri"/>
      <w:sz w:val="22"/>
      <w:szCs w:val="22"/>
    </w:rPr>
  </w:style>
  <w:style w:type="paragraph" w:customStyle="1" w:styleId="Style2">
    <w:name w:val="Style2"/>
    <w:basedOn w:val="a"/>
    <w:rsid w:val="00F21CBD"/>
    <w:pPr>
      <w:widowControl w:val="0"/>
      <w:autoSpaceDE w:val="0"/>
      <w:autoSpaceDN w:val="0"/>
      <w:adjustRightInd w:val="0"/>
      <w:spacing w:line="323" w:lineRule="exact"/>
      <w:ind w:firstLine="854"/>
      <w:jc w:val="left"/>
    </w:pPr>
  </w:style>
  <w:style w:type="character" w:customStyle="1" w:styleId="FontStyle15">
    <w:name w:val="Font Style15"/>
    <w:rsid w:val="00F21CBD"/>
    <w:rPr>
      <w:rFonts w:ascii="Times New Roman" w:hAnsi="Times New Roman" w:cs="Times New Roman"/>
      <w:b/>
      <w:bCs/>
      <w:sz w:val="26"/>
      <w:szCs w:val="26"/>
    </w:rPr>
  </w:style>
  <w:style w:type="paragraph" w:customStyle="1" w:styleId="Style5">
    <w:name w:val="Style5"/>
    <w:basedOn w:val="a"/>
    <w:uiPriority w:val="99"/>
    <w:rsid w:val="00F21CBD"/>
    <w:pPr>
      <w:widowControl w:val="0"/>
      <w:autoSpaceDE w:val="0"/>
      <w:autoSpaceDN w:val="0"/>
      <w:adjustRightInd w:val="0"/>
      <w:spacing w:line="322" w:lineRule="exact"/>
      <w:ind w:firstLine="840"/>
    </w:pPr>
  </w:style>
  <w:style w:type="paragraph" w:customStyle="1" w:styleId="Style12">
    <w:name w:val="Style12"/>
    <w:basedOn w:val="a"/>
    <w:rsid w:val="00F21CBD"/>
    <w:pPr>
      <w:widowControl w:val="0"/>
      <w:autoSpaceDE w:val="0"/>
      <w:autoSpaceDN w:val="0"/>
      <w:adjustRightInd w:val="0"/>
      <w:spacing w:line="319" w:lineRule="exact"/>
      <w:ind w:firstLine="542"/>
    </w:pPr>
  </w:style>
  <w:style w:type="paragraph" w:styleId="ab">
    <w:name w:val="Body Text Indent"/>
    <w:basedOn w:val="a"/>
    <w:link w:val="ac"/>
    <w:uiPriority w:val="99"/>
    <w:rsid w:val="00F21CBD"/>
    <w:pPr>
      <w:spacing w:after="120"/>
      <w:ind w:left="283"/>
      <w:jc w:val="left"/>
    </w:pPr>
    <w:rPr>
      <w:rFonts w:eastAsia="MS Mincho"/>
      <w:lang w:eastAsia="ja-JP"/>
    </w:rPr>
  </w:style>
  <w:style w:type="character" w:customStyle="1" w:styleId="ac">
    <w:name w:val="Основной текст с отступом Знак"/>
    <w:basedOn w:val="a0"/>
    <w:link w:val="ab"/>
    <w:uiPriority w:val="99"/>
    <w:rsid w:val="00F21CBD"/>
    <w:rPr>
      <w:rFonts w:eastAsia="MS Mincho"/>
      <w:sz w:val="24"/>
      <w:szCs w:val="24"/>
      <w:lang w:eastAsia="ja-JP"/>
    </w:rPr>
  </w:style>
  <w:style w:type="paragraph" w:styleId="ad">
    <w:name w:val="List Paragraph"/>
    <w:basedOn w:val="a"/>
    <w:uiPriority w:val="34"/>
    <w:qFormat/>
    <w:rsid w:val="00F21CBD"/>
    <w:pPr>
      <w:spacing w:after="200" w:line="276" w:lineRule="auto"/>
      <w:ind w:left="720"/>
      <w:jc w:val="left"/>
    </w:pPr>
    <w:rPr>
      <w:rFonts w:ascii="Calibri" w:eastAsia="Calibri" w:hAnsi="Calibri" w:cs="Calibri"/>
      <w:sz w:val="22"/>
      <w:szCs w:val="22"/>
      <w:lang w:eastAsia="en-US"/>
    </w:rPr>
  </w:style>
  <w:style w:type="paragraph" w:customStyle="1" w:styleId="Iauiue">
    <w:name w:val="Iau?iue"/>
    <w:uiPriority w:val="99"/>
    <w:rsid w:val="00F21CBD"/>
    <w:pPr>
      <w:widowControl w:val="0"/>
      <w:suppressAutoHyphens/>
      <w:overflowPunct w:val="0"/>
      <w:autoSpaceDE w:val="0"/>
      <w:textAlignment w:val="baseline"/>
    </w:pPr>
    <w:rPr>
      <w:rFonts w:eastAsia="Calibri"/>
      <w:lang w:eastAsia="ar-SA"/>
    </w:rPr>
  </w:style>
  <w:style w:type="paragraph" w:styleId="ae">
    <w:name w:val="header"/>
    <w:basedOn w:val="a"/>
    <w:link w:val="af"/>
    <w:uiPriority w:val="99"/>
    <w:rsid w:val="00F21CBD"/>
    <w:pPr>
      <w:tabs>
        <w:tab w:val="center" w:pos="4677"/>
        <w:tab w:val="right" w:pos="9355"/>
      </w:tabs>
      <w:suppressAutoHyphens/>
      <w:jc w:val="left"/>
    </w:pPr>
    <w:rPr>
      <w:lang w:eastAsia="ar-SA"/>
    </w:rPr>
  </w:style>
  <w:style w:type="character" w:customStyle="1" w:styleId="af">
    <w:name w:val="Верхний колонтитул Знак"/>
    <w:basedOn w:val="a0"/>
    <w:link w:val="ae"/>
    <w:uiPriority w:val="99"/>
    <w:rsid w:val="00F21CBD"/>
    <w:rPr>
      <w:rFonts w:eastAsia="Times New Roman"/>
      <w:sz w:val="24"/>
      <w:szCs w:val="24"/>
      <w:lang w:eastAsia="ar-SA"/>
    </w:rPr>
  </w:style>
  <w:style w:type="paragraph" w:customStyle="1" w:styleId="af0">
    <w:name w:val="Содержимое таблицы"/>
    <w:basedOn w:val="a"/>
    <w:uiPriority w:val="99"/>
    <w:rsid w:val="00F21CBD"/>
    <w:pPr>
      <w:suppressLineNumbers/>
      <w:suppressAutoHyphens/>
      <w:jc w:val="left"/>
    </w:pPr>
    <w:rPr>
      <w:lang w:eastAsia="ar-SA"/>
    </w:rPr>
  </w:style>
  <w:style w:type="character" w:styleId="af1">
    <w:name w:val="Hyperlink"/>
    <w:basedOn w:val="a0"/>
    <w:uiPriority w:val="99"/>
    <w:rsid w:val="00F21CBD"/>
    <w:rPr>
      <w:rFonts w:cs="Times New Roman"/>
      <w:color w:val="0000FF"/>
      <w:u w:val="single"/>
    </w:rPr>
  </w:style>
  <w:style w:type="paragraph" w:customStyle="1" w:styleId="Style1">
    <w:name w:val="Style1"/>
    <w:basedOn w:val="a"/>
    <w:uiPriority w:val="99"/>
    <w:rsid w:val="00F21C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21CBD"/>
    <w:rPr>
      <w:rFonts w:ascii="Times New Roman" w:hAnsi="Times New Roman" w:cs="Times New Roman"/>
      <w:sz w:val="34"/>
      <w:szCs w:val="34"/>
    </w:rPr>
  </w:style>
  <w:style w:type="paragraph" w:customStyle="1" w:styleId="Style3">
    <w:name w:val="Style3"/>
    <w:basedOn w:val="a"/>
    <w:uiPriority w:val="99"/>
    <w:rsid w:val="00F21C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21CBD"/>
    <w:rPr>
      <w:rFonts w:ascii="Times New Roman" w:hAnsi="Times New Roman" w:cs="Times New Roman"/>
      <w:b/>
      <w:bCs/>
      <w:sz w:val="22"/>
      <w:szCs w:val="22"/>
    </w:rPr>
  </w:style>
  <w:style w:type="paragraph" w:customStyle="1" w:styleId="Style4">
    <w:name w:val="Style4"/>
    <w:basedOn w:val="a"/>
    <w:uiPriority w:val="99"/>
    <w:rsid w:val="00F21CBD"/>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F21CBD"/>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F21CBD"/>
    <w:rPr>
      <w:rFonts w:ascii="Times New Roman" w:hAnsi="Times New Roman" w:cs="Times New Roman"/>
      <w:sz w:val="22"/>
      <w:szCs w:val="22"/>
    </w:rPr>
  </w:style>
  <w:style w:type="paragraph" w:customStyle="1" w:styleId="Style18">
    <w:name w:val="Style18"/>
    <w:basedOn w:val="a"/>
    <w:rsid w:val="00F21CBD"/>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F21CBD"/>
    <w:pPr>
      <w:widowControl w:val="0"/>
      <w:autoSpaceDE w:val="0"/>
      <w:autoSpaceDN w:val="0"/>
      <w:adjustRightInd w:val="0"/>
      <w:jc w:val="left"/>
    </w:pPr>
    <w:rPr>
      <w:rFonts w:eastAsia="Calibri"/>
    </w:rPr>
  </w:style>
  <w:style w:type="paragraph" w:customStyle="1" w:styleId="Style24">
    <w:name w:val="Style24"/>
    <w:basedOn w:val="a"/>
    <w:uiPriority w:val="99"/>
    <w:rsid w:val="00F21CBD"/>
    <w:pPr>
      <w:widowControl w:val="0"/>
      <w:autoSpaceDE w:val="0"/>
      <w:autoSpaceDN w:val="0"/>
      <w:adjustRightInd w:val="0"/>
      <w:jc w:val="left"/>
    </w:pPr>
    <w:rPr>
      <w:rFonts w:eastAsia="Calibri"/>
    </w:rPr>
  </w:style>
  <w:style w:type="paragraph" w:customStyle="1" w:styleId="Style30">
    <w:name w:val="Style30"/>
    <w:basedOn w:val="a"/>
    <w:uiPriority w:val="99"/>
    <w:rsid w:val="00F21CBD"/>
    <w:pPr>
      <w:widowControl w:val="0"/>
      <w:autoSpaceDE w:val="0"/>
      <w:autoSpaceDN w:val="0"/>
      <w:adjustRightInd w:val="0"/>
      <w:jc w:val="left"/>
    </w:pPr>
    <w:rPr>
      <w:rFonts w:eastAsia="Calibri"/>
    </w:rPr>
  </w:style>
  <w:style w:type="character" w:customStyle="1" w:styleId="FontStyle53">
    <w:name w:val="Font Style53"/>
    <w:basedOn w:val="a0"/>
    <w:rsid w:val="00F21CBD"/>
    <w:rPr>
      <w:rFonts w:ascii="Times New Roman" w:hAnsi="Times New Roman" w:cs="Times New Roman"/>
      <w:sz w:val="22"/>
      <w:szCs w:val="22"/>
    </w:rPr>
  </w:style>
  <w:style w:type="character" w:customStyle="1" w:styleId="FontStyle57">
    <w:name w:val="Font Style57"/>
    <w:basedOn w:val="a0"/>
    <w:uiPriority w:val="99"/>
    <w:rsid w:val="00F21CBD"/>
    <w:rPr>
      <w:rFonts w:ascii="Times New Roman" w:hAnsi="Times New Roman" w:cs="Times New Roman"/>
      <w:sz w:val="22"/>
      <w:szCs w:val="22"/>
    </w:rPr>
  </w:style>
  <w:style w:type="paragraph" w:customStyle="1" w:styleId="Style27">
    <w:name w:val="Style27"/>
    <w:basedOn w:val="a"/>
    <w:uiPriority w:val="99"/>
    <w:rsid w:val="00F21CBD"/>
    <w:pPr>
      <w:widowControl w:val="0"/>
      <w:autoSpaceDE w:val="0"/>
      <w:autoSpaceDN w:val="0"/>
      <w:adjustRightInd w:val="0"/>
      <w:jc w:val="left"/>
    </w:pPr>
    <w:rPr>
      <w:rFonts w:eastAsia="Calibri"/>
    </w:rPr>
  </w:style>
  <w:style w:type="character" w:customStyle="1" w:styleId="FontStyle54">
    <w:name w:val="Font Style54"/>
    <w:basedOn w:val="a0"/>
    <w:uiPriority w:val="99"/>
    <w:rsid w:val="00F21CBD"/>
    <w:rPr>
      <w:rFonts w:ascii="Times New Roman" w:hAnsi="Times New Roman" w:cs="Times New Roman"/>
      <w:b/>
      <w:bCs/>
      <w:sz w:val="20"/>
      <w:szCs w:val="20"/>
    </w:rPr>
  </w:style>
  <w:style w:type="paragraph" w:customStyle="1" w:styleId="Style31">
    <w:name w:val="Style31"/>
    <w:basedOn w:val="a"/>
    <w:rsid w:val="00F21CBD"/>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F21C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21CBD"/>
    <w:pPr>
      <w:widowControl w:val="0"/>
      <w:autoSpaceDE w:val="0"/>
      <w:autoSpaceDN w:val="0"/>
      <w:adjustRightInd w:val="0"/>
      <w:jc w:val="left"/>
    </w:pPr>
    <w:rPr>
      <w:rFonts w:eastAsia="Calibri"/>
    </w:rPr>
  </w:style>
  <w:style w:type="character" w:customStyle="1" w:styleId="FontStyle55">
    <w:name w:val="Font Style55"/>
    <w:basedOn w:val="a0"/>
    <w:uiPriority w:val="99"/>
    <w:rsid w:val="00F21CBD"/>
    <w:rPr>
      <w:rFonts w:ascii="Times New Roman" w:hAnsi="Times New Roman" w:cs="Times New Roman"/>
      <w:b/>
      <w:bCs/>
      <w:sz w:val="16"/>
      <w:szCs w:val="16"/>
    </w:rPr>
  </w:style>
  <w:style w:type="paragraph" w:customStyle="1" w:styleId="Style47">
    <w:name w:val="Style47"/>
    <w:basedOn w:val="a"/>
    <w:uiPriority w:val="99"/>
    <w:rsid w:val="00F21CBD"/>
    <w:pPr>
      <w:widowControl w:val="0"/>
      <w:autoSpaceDE w:val="0"/>
      <w:autoSpaceDN w:val="0"/>
      <w:adjustRightInd w:val="0"/>
      <w:jc w:val="left"/>
    </w:pPr>
    <w:rPr>
      <w:rFonts w:eastAsia="Calibri"/>
    </w:rPr>
  </w:style>
  <w:style w:type="character" w:customStyle="1" w:styleId="FontStyle56">
    <w:name w:val="Font Style56"/>
    <w:basedOn w:val="a0"/>
    <w:uiPriority w:val="99"/>
    <w:rsid w:val="00F21CBD"/>
    <w:rPr>
      <w:rFonts w:ascii="Times New Roman" w:hAnsi="Times New Roman" w:cs="Times New Roman"/>
      <w:b/>
      <w:bCs/>
      <w:sz w:val="16"/>
      <w:szCs w:val="16"/>
    </w:rPr>
  </w:style>
  <w:style w:type="paragraph" w:customStyle="1" w:styleId="Style15">
    <w:name w:val="Style15"/>
    <w:basedOn w:val="a"/>
    <w:uiPriority w:val="99"/>
    <w:rsid w:val="00F21CBD"/>
    <w:pPr>
      <w:widowControl w:val="0"/>
      <w:autoSpaceDE w:val="0"/>
      <w:autoSpaceDN w:val="0"/>
      <w:adjustRightInd w:val="0"/>
      <w:jc w:val="left"/>
    </w:pPr>
    <w:rPr>
      <w:rFonts w:eastAsia="Calibri"/>
    </w:rPr>
  </w:style>
  <w:style w:type="character" w:customStyle="1" w:styleId="FontStyle58">
    <w:name w:val="Font Style58"/>
    <w:basedOn w:val="a0"/>
    <w:uiPriority w:val="99"/>
    <w:rsid w:val="00F21CBD"/>
    <w:rPr>
      <w:rFonts w:ascii="Times New Roman" w:hAnsi="Times New Roman" w:cs="Times New Roman"/>
      <w:b/>
      <w:bCs/>
      <w:sz w:val="20"/>
      <w:szCs w:val="20"/>
    </w:rPr>
  </w:style>
  <w:style w:type="paragraph" w:customStyle="1" w:styleId="Style14">
    <w:name w:val="Style14"/>
    <w:basedOn w:val="a"/>
    <w:uiPriority w:val="99"/>
    <w:rsid w:val="00F21CBD"/>
    <w:pPr>
      <w:widowControl w:val="0"/>
      <w:autoSpaceDE w:val="0"/>
      <w:autoSpaceDN w:val="0"/>
      <w:adjustRightInd w:val="0"/>
      <w:jc w:val="left"/>
    </w:pPr>
    <w:rPr>
      <w:rFonts w:eastAsia="Calibri"/>
    </w:rPr>
  </w:style>
  <w:style w:type="character" w:customStyle="1" w:styleId="FontStyle59">
    <w:name w:val="Font Style59"/>
    <w:basedOn w:val="a0"/>
    <w:uiPriority w:val="99"/>
    <w:rsid w:val="00F21CBD"/>
    <w:rPr>
      <w:rFonts w:ascii="Times New Roman" w:hAnsi="Times New Roman" w:cs="Times New Roman"/>
      <w:b/>
      <w:bCs/>
      <w:sz w:val="20"/>
      <w:szCs w:val="20"/>
    </w:rPr>
  </w:style>
  <w:style w:type="paragraph" w:customStyle="1" w:styleId="Style8">
    <w:name w:val="Style8"/>
    <w:basedOn w:val="a"/>
    <w:uiPriority w:val="99"/>
    <w:rsid w:val="00F21C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21CBD"/>
    <w:pPr>
      <w:widowControl w:val="0"/>
      <w:autoSpaceDE w:val="0"/>
      <w:autoSpaceDN w:val="0"/>
      <w:adjustRightInd w:val="0"/>
      <w:jc w:val="right"/>
    </w:pPr>
    <w:rPr>
      <w:rFonts w:eastAsia="Calibri"/>
    </w:rPr>
  </w:style>
  <w:style w:type="paragraph" w:customStyle="1" w:styleId="Style41">
    <w:name w:val="Style41"/>
    <w:basedOn w:val="a"/>
    <w:uiPriority w:val="99"/>
    <w:rsid w:val="00F21C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21CBD"/>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F21CBD"/>
    <w:pPr>
      <w:widowControl w:val="0"/>
      <w:autoSpaceDE w:val="0"/>
      <w:autoSpaceDN w:val="0"/>
      <w:adjustRightInd w:val="0"/>
      <w:jc w:val="left"/>
    </w:pPr>
    <w:rPr>
      <w:rFonts w:eastAsia="Calibri"/>
    </w:rPr>
  </w:style>
  <w:style w:type="paragraph" w:customStyle="1" w:styleId="Style43">
    <w:name w:val="Style43"/>
    <w:basedOn w:val="a"/>
    <w:uiPriority w:val="99"/>
    <w:rsid w:val="00F21CBD"/>
    <w:pPr>
      <w:widowControl w:val="0"/>
      <w:autoSpaceDE w:val="0"/>
      <w:autoSpaceDN w:val="0"/>
      <w:adjustRightInd w:val="0"/>
      <w:jc w:val="left"/>
    </w:pPr>
    <w:rPr>
      <w:rFonts w:eastAsia="Calibri"/>
    </w:rPr>
  </w:style>
  <w:style w:type="character" w:customStyle="1" w:styleId="FontStyle60">
    <w:name w:val="Font Style60"/>
    <w:basedOn w:val="a0"/>
    <w:uiPriority w:val="99"/>
    <w:rsid w:val="00F21CBD"/>
    <w:rPr>
      <w:rFonts w:ascii="Times New Roman" w:hAnsi="Times New Roman" w:cs="Times New Roman"/>
      <w:b/>
      <w:bCs/>
      <w:sz w:val="16"/>
      <w:szCs w:val="16"/>
    </w:rPr>
  </w:style>
  <w:style w:type="character" w:customStyle="1" w:styleId="FontStyle61">
    <w:name w:val="Font Style61"/>
    <w:basedOn w:val="a0"/>
    <w:uiPriority w:val="99"/>
    <w:rsid w:val="00F21CBD"/>
    <w:rPr>
      <w:rFonts w:ascii="Times New Roman" w:hAnsi="Times New Roman" w:cs="Times New Roman"/>
      <w:sz w:val="22"/>
      <w:szCs w:val="22"/>
    </w:rPr>
  </w:style>
  <w:style w:type="paragraph" w:customStyle="1" w:styleId="Style23">
    <w:name w:val="Style23"/>
    <w:basedOn w:val="a"/>
    <w:uiPriority w:val="99"/>
    <w:rsid w:val="00F21CBD"/>
    <w:pPr>
      <w:widowControl w:val="0"/>
      <w:autoSpaceDE w:val="0"/>
      <w:autoSpaceDN w:val="0"/>
      <w:adjustRightInd w:val="0"/>
      <w:jc w:val="left"/>
    </w:pPr>
    <w:rPr>
      <w:rFonts w:eastAsia="Calibri"/>
    </w:rPr>
  </w:style>
  <w:style w:type="paragraph" w:customStyle="1" w:styleId="Style37">
    <w:name w:val="Style37"/>
    <w:basedOn w:val="a"/>
    <w:uiPriority w:val="99"/>
    <w:rsid w:val="00F21CBD"/>
    <w:pPr>
      <w:widowControl w:val="0"/>
      <w:autoSpaceDE w:val="0"/>
      <w:autoSpaceDN w:val="0"/>
      <w:adjustRightInd w:val="0"/>
      <w:jc w:val="left"/>
    </w:pPr>
    <w:rPr>
      <w:rFonts w:eastAsia="Calibri"/>
    </w:rPr>
  </w:style>
  <w:style w:type="character" w:customStyle="1" w:styleId="FontStyle70">
    <w:name w:val="Font Style70"/>
    <w:basedOn w:val="a0"/>
    <w:uiPriority w:val="99"/>
    <w:rsid w:val="00F21CBD"/>
    <w:rPr>
      <w:rFonts w:ascii="Times New Roman" w:hAnsi="Times New Roman" w:cs="Times New Roman"/>
      <w:b/>
      <w:bCs/>
      <w:sz w:val="16"/>
      <w:szCs w:val="16"/>
    </w:rPr>
  </w:style>
  <w:style w:type="character" w:customStyle="1" w:styleId="FontStyle71">
    <w:name w:val="Font Style71"/>
    <w:basedOn w:val="a0"/>
    <w:uiPriority w:val="99"/>
    <w:rsid w:val="00F21CBD"/>
    <w:rPr>
      <w:rFonts w:ascii="Times New Roman" w:hAnsi="Times New Roman" w:cs="Times New Roman"/>
      <w:sz w:val="20"/>
      <w:szCs w:val="20"/>
    </w:rPr>
  </w:style>
  <w:style w:type="paragraph" w:customStyle="1" w:styleId="Style28">
    <w:name w:val="Style28"/>
    <w:basedOn w:val="a"/>
    <w:rsid w:val="00F21CBD"/>
    <w:pPr>
      <w:widowControl w:val="0"/>
      <w:autoSpaceDE w:val="0"/>
      <w:autoSpaceDN w:val="0"/>
      <w:adjustRightInd w:val="0"/>
      <w:jc w:val="left"/>
    </w:pPr>
    <w:rPr>
      <w:rFonts w:eastAsia="Calibri"/>
    </w:rPr>
  </w:style>
  <w:style w:type="character" w:customStyle="1" w:styleId="FontStyle74">
    <w:name w:val="Font Style74"/>
    <w:basedOn w:val="a0"/>
    <w:uiPriority w:val="99"/>
    <w:rsid w:val="00F21CBD"/>
    <w:rPr>
      <w:rFonts w:ascii="Times New Roman" w:hAnsi="Times New Roman" w:cs="Times New Roman"/>
      <w:b/>
      <w:bCs/>
      <w:sz w:val="20"/>
      <w:szCs w:val="20"/>
    </w:rPr>
  </w:style>
  <w:style w:type="paragraph" w:customStyle="1" w:styleId="Style26">
    <w:name w:val="Style26"/>
    <w:basedOn w:val="a"/>
    <w:uiPriority w:val="99"/>
    <w:rsid w:val="00F21CBD"/>
    <w:pPr>
      <w:widowControl w:val="0"/>
      <w:autoSpaceDE w:val="0"/>
      <w:autoSpaceDN w:val="0"/>
      <w:adjustRightInd w:val="0"/>
      <w:jc w:val="left"/>
    </w:pPr>
    <w:rPr>
      <w:rFonts w:eastAsia="Calibri"/>
    </w:rPr>
  </w:style>
  <w:style w:type="character" w:customStyle="1" w:styleId="FontStyle75">
    <w:name w:val="Font Style75"/>
    <w:basedOn w:val="a0"/>
    <w:uiPriority w:val="99"/>
    <w:rsid w:val="00F21CBD"/>
    <w:rPr>
      <w:rFonts w:ascii="Times New Roman" w:hAnsi="Times New Roman" w:cs="Times New Roman"/>
      <w:b/>
      <w:bCs/>
      <w:sz w:val="20"/>
      <w:szCs w:val="20"/>
    </w:rPr>
  </w:style>
  <w:style w:type="paragraph" w:customStyle="1" w:styleId="Style22">
    <w:name w:val="Style22"/>
    <w:basedOn w:val="a"/>
    <w:uiPriority w:val="99"/>
    <w:rsid w:val="00F21CBD"/>
    <w:pPr>
      <w:widowControl w:val="0"/>
      <w:autoSpaceDE w:val="0"/>
      <w:autoSpaceDN w:val="0"/>
      <w:adjustRightInd w:val="0"/>
      <w:jc w:val="left"/>
    </w:pPr>
    <w:rPr>
      <w:rFonts w:eastAsia="Calibri"/>
    </w:rPr>
  </w:style>
  <w:style w:type="character" w:customStyle="1" w:styleId="FontStyle76">
    <w:name w:val="Font Style76"/>
    <w:basedOn w:val="a0"/>
    <w:uiPriority w:val="99"/>
    <w:rsid w:val="00F21CBD"/>
    <w:rPr>
      <w:rFonts w:ascii="Times New Roman" w:hAnsi="Times New Roman" w:cs="Times New Roman"/>
      <w:b/>
      <w:bCs/>
      <w:sz w:val="12"/>
      <w:szCs w:val="12"/>
    </w:rPr>
  </w:style>
  <w:style w:type="paragraph" w:customStyle="1" w:styleId="Style49">
    <w:name w:val="Style49"/>
    <w:basedOn w:val="a"/>
    <w:uiPriority w:val="99"/>
    <w:rsid w:val="00F21CBD"/>
    <w:pPr>
      <w:widowControl w:val="0"/>
      <w:autoSpaceDE w:val="0"/>
      <w:autoSpaceDN w:val="0"/>
      <w:adjustRightInd w:val="0"/>
      <w:jc w:val="left"/>
    </w:pPr>
    <w:rPr>
      <w:rFonts w:eastAsia="Calibri"/>
    </w:rPr>
  </w:style>
  <w:style w:type="character" w:customStyle="1" w:styleId="FontStyle77">
    <w:name w:val="Font Style77"/>
    <w:basedOn w:val="a0"/>
    <w:uiPriority w:val="99"/>
    <w:rsid w:val="00F21CBD"/>
    <w:rPr>
      <w:rFonts w:ascii="Times New Roman" w:hAnsi="Times New Roman" w:cs="Times New Roman"/>
      <w:i/>
      <w:iCs/>
      <w:sz w:val="22"/>
      <w:szCs w:val="22"/>
    </w:rPr>
  </w:style>
  <w:style w:type="paragraph" w:styleId="af2">
    <w:name w:val="footer"/>
    <w:basedOn w:val="a"/>
    <w:link w:val="af3"/>
    <w:uiPriority w:val="99"/>
    <w:unhideWhenUsed/>
    <w:rsid w:val="00F21CBD"/>
    <w:pPr>
      <w:tabs>
        <w:tab w:val="center" w:pos="4677"/>
        <w:tab w:val="right" w:pos="9355"/>
      </w:tabs>
    </w:pPr>
    <w:rPr>
      <w:rFonts w:eastAsia="Calibri"/>
    </w:rPr>
  </w:style>
  <w:style w:type="character" w:customStyle="1" w:styleId="af3">
    <w:name w:val="Нижний колонтитул Знак"/>
    <w:basedOn w:val="a0"/>
    <w:link w:val="af2"/>
    <w:uiPriority w:val="99"/>
    <w:rsid w:val="00F21CBD"/>
    <w:rPr>
      <w:rFonts w:eastAsia="Calibri"/>
      <w:sz w:val="24"/>
      <w:szCs w:val="24"/>
      <w:lang w:eastAsia="ru-RU"/>
    </w:rPr>
  </w:style>
  <w:style w:type="paragraph" w:styleId="23">
    <w:name w:val="Body Text Indent 2"/>
    <w:basedOn w:val="a"/>
    <w:link w:val="24"/>
    <w:uiPriority w:val="99"/>
    <w:unhideWhenUsed/>
    <w:rsid w:val="00F21CBD"/>
    <w:pPr>
      <w:spacing w:after="120" w:line="480" w:lineRule="auto"/>
      <w:ind w:left="283"/>
      <w:jc w:val="left"/>
    </w:pPr>
    <w:rPr>
      <w:rFonts w:eastAsia="MS Mincho"/>
      <w:lang w:eastAsia="ja-JP"/>
    </w:rPr>
  </w:style>
  <w:style w:type="character" w:customStyle="1" w:styleId="24">
    <w:name w:val="Основной текст с отступом 2 Знак"/>
    <w:basedOn w:val="a0"/>
    <w:link w:val="23"/>
    <w:uiPriority w:val="99"/>
    <w:rsid w:val="00F21CBD"/>
    <w:rPr>
      <w:rFonts w:eastAsia="MS Mincho"/>
      <w:sz w:val="24"/>
      <w:szCs w:val="24"/>
      <w:lang w:eastAsia="ja-JP"/>
    </w:rPr>
  </w:style>
  <w:style w:type="paragraph" w:customStyle="1" w:styleId="af4">
    <w:name w:val="Знак Знак Знак Знак Знак Знак"/>
    <w:basedOn w:val="a"/>
    <w:rsid w:val="00F21CBD"/>
    <w:pPr>
      <w:spacing w:before="100" w:beforeAutospacing="1" w:after="100" w:afterAutospacing="1"/>
      <w:jc w:val="left"/>
    </w:pPr>
    <w:rPr>
      <w:rFonts w:ascii="Tahoma" w:hAnsi="Tahoma"/>
      <w:sz w:val="20"/>
      <w:szCs w:val="20"/>
      <w:lang w:val="en-US" w:eastAsia="en-US"/>
    </w:rPr>
  </w:style>
  <w:style w:type="paragraph" w:customStyle="1" w:styleId="af5">
    <w:name w:val="Знак Знак Знак"/>
    <w:basedOn w:val="a"/>
    <w:uiPriority w:val="99"/>
    <w:rsid w:val="00F21CBD"/>
    <w:pPr>
      <w:spacing w:before="100" w:beforeAutospacing="1" w:after="100" w:afterAutospacing="1"/>
      <w:jc w:val="left"/>
    </w:pPr>
    <w:rPr>
      <w:rFonts w:ascii="Tahoma" w:hAnsi="Tahoma" w:cs="Tahoma"/>
      <w:sz w:val="20"/>
      <w:szCs w:val="20"/>
      <w:lang w:val="en-US" w:eastAsia="en-US"/>
    </w:rPr>
  </w:style>
  <w:style w:type="character" w:customStyle="1" w:styleId="af6">
    <w:name w:val="Не вступил в силу"/>
    <w:basedOn w:val="a0"/>
    <w:uiPriority w:val="99"/>
    <w:rsid w:val="00F21CBD"/>
    <w:rPr>
      <w:color w:val="008080"/>
    </w:rPr>
  </w:style>
  <w:style w:type="paragraph" w:customStyle="1" w:styleId="af7">
    <w:name w:val="Таблицы (моноширинный)"/>
    <w:basedOn w:val="a"/>
    <w:next w:val="a"/>
    <w:uiPriority w:val="99"/>
    <w:rsid w:val="00F21CBD"/>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F21CBD"/>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F21CBD"/>
    <w:pPr>
      <w:widowControl w:val="0"/>
      <w:autoSpaceDE w:val="0"/>
      <w:autoSpaceDN w:val="0"/>
      <w:adjustRightInd w:val="0"/>
    </w:pPr>
    <w:rPr>
      <w:rFonts w:ascii="Calibri" w:eastAsia="Times New Roman" w:hAnsi="Calibri" w:cs="Calibri"/>
      <w:b/>
      <w:bCs/>
      <w:sz w:val="22"/>
      <w:szCs w:val="22"/>
      <w:lang w:eastAsia="ru-RU"/>
    </w:rPr>
  </w:style>
  <w:style w:type="paragraph" w:styleId="31">
    <w:name w:val="Body Text 3"/>
    <w:basedOn w:val="a"/>
    <w:link w:val="32"/>
    <w:uiPriority w:val="99"/>
    <w:rsid w:val="00F21CBD"/>
    <w:rPr>
      <w:color w:val="CC99FF"/>
      <w:sz w:val="28"/>
      <w:szCs w:val="28"/>
    </w:rPr>
  </w:style>
  <w:style w:type="character" w:customStyle="1" w:styleId="32">
    <w:name w:val="Основной текст 3 Знак"/>
    <w:basedOn w:val="a0"/>
    <w:link w:val="31"/>
    <w:uiPriority w:val="99"/>
    <w:rsid w:val="00F21CBD"/>
    <w:rPr>
      <w:rFonts w:eastAsia="Times New Roman"/>
      <w:color w:val="CC99FF"/>
      <w:sz w:val="28"/>
      <w:szCs w:val="28"/>
      <w:lang w:eastAsia="ru-RU"/>
    </w:rPr>
  </w:style>
  <w:style w:type="paragraph" w:styleId="33">
    <w:name w:val="Body Text Indent 3"/>
    <w:basedOn w:val="a"/>
    <w:link w:val="34"/>
    <w:uiPriority w:val="99"/>
    <w:rsid w:val="00F21CBD"/>
    <w:pPr>
      <w:ind w:firstLine="708"/>
    </w:pPr>
    <w:rPr>
      <w:sz w:val="28"/>
      <w:szCs w:val="28"/>
    </w:rPr>
  </w:style>
  <w:style w:type="character" w:customStyle="1" w:styleId="34">
    <w:name w:val="Основной текст с отступом 3 Знак"/>
    <w:basedOn w:val="a0"/>
    <w:link w:val="33"/>
    <w:uiPriority w:val="99"/>
    <w:rsid w:val="00F21CBD"/>
    <w:rPr>
      <w:rFonts w:eastAsia="Times New Roman"/>
      <w:sz w:val="28"/>
      <w:szCs w:val="28"/>
      <w:lang w:eastAsia="ru-RU"/>
    </w:rPr>
  </w:style>
  <w:style w:type="character" w:styleId="af8">
    <w:name w:val="page number"/>
    <w:basedOn w:val="a0"/>
    <w:uiPriority w:val="99"/>
    <w:rsid w:val="00F21CBD"/>
  </w:style>
  <w:style w:type="paragraph" w:customStyle="1" w:styleId="ConsNonformat">
    <w:name w:val="ConsNonformat"/>
    <w:uiPriority w:val="99"/>
    <w:rsid w:val="00F21CBD"/>
    <w:pPr>
      <w:autoSpaceDE w:val="0"/>
      <w:autoSpaceDN w:val="0"/>
      <w:adjustRightInd w:val="0"/>
    </w:pPr>
    <w:rPr>
      <w:rFonts w:ascii="Courier New" w:eastAsia="Times New Roman" w:hAnsi="Courier New" w:cs="Courier New"/>
      <w:lang w:eastAsia="ru-RU"/>
    </w:rPr>
  </w:style>
  <w:style w:type="character" w:customStyle="1" w:styleId="af9">
    <w:name w:val="Текст примечания Знак"/>
    <w:basedOn w:val="a0"/>
    <w:link w:val="afa"/>
    <w:uiPriority w:val="99"/>
    <w:semiHidden/>
    <w:rsid w:val="00F21CBD"/>
    <w:rPr>
      <w:rFonts w:eastAsia="Times New Roman"/>
      <w:lang w:eastAsia="ru-RU"/>
    </w:rPr>
  </w:style>
  <w:style w:type="paragraph" w:styleId="afa">
    <w:name w:val="annotation text"/>
    <w:basedOn w:val="a"/>
    <w:link w:val="af9"/>
    <w:uiPriority w:val="99"/>
    <w:semiHidden/>
    <w:rsid w:val="00F21CBD"/>
    <w:pPr>
      <w:jc w:val="left"/>
    </w:pPr>
    <w:rPr>
      <w:sz w:val="20"/>
      <w:szCs w:val="20"/>
    </w:rPr>
  </w:style>
  <w:style w:type="character" w:customStyle="1" w:styleId="14">
    <w:name w:val="Текст примечания Знак1"/>
    <w:basedOn w:val="a0"/>
    <w:uiPriority w:val="99"/>
    <w:semiHidden/>
    <w:rsid w:val="00F21CBD"/>
    <w:rPr>
      <w:rFonts w:eastAsia="Times New Roman"/>
      <w:lang w:eastAsia="ru-RU"/>
    </w:rPr>
  </w:style>
  <w:style w:type="character" w:customStyle="1" w:styleId="afb">
    <w:name w:val="Тема примечания Знак"/>
    <w:basedOn w:val="af9"/>
    <w:link w:val="afc"/>
    <w:uiPriority w:val="99"/>
    <w:semiHidden/>
    <w:rsid w:val="00F21CBD"/>
    <w:rPr>
      <w:rFonts w:eastAsia="Times New Roman"/>
      <w:b/>
      <w:bCs/>
      <w:lang w:eastAsia="ru-RU"/>
    </w:rPr>
  </w:style>
  <w:style w:type="paragraph" w:styleId="afc">
    <w:name w:val="annotation subject"/>
    <w:basedOn w:val="afa"/>
    <w:next w:val="afa"/>
    <w:link w:val="afb"/>
    <w:uiPriority w:val="99"/>
    <w:semiHidden/>
    <w:rsid w:val="00F21CBD"/>
    <w:rPr>
      <w:b/>
      <w:bCs/>
    </w:rPr>
  </w:style>
  <w:style w:type="character" w:customStyle="1" w:styleId="15">
    <w:name w:val="Тема примечания Знак1"/>
    <w:basedOn w:val="14"/>
    <w:uiPriority w:val="99"/>
    <w:semiHidden/>
    <w:rsid w:val="00F21CBD"/>
    <w:rPr>
      <w:rFonts w:eastAsia="Times New Roman"/>
      <w:b/>
      <w:bCs/>
      <w:lang w:eastAsia="ru-RU"/>
    </w:rPr>
  </w:style>
  <w:style w:type="paragraph" w:styleId="afd">
    <w:name w:val="Title"/>
    <w:basedOn w:val="a"/>
    <w:link w:val="afe"/>
    <w:uiPriority w:val="99"/>
    <w:qFormat/>
    <w:rsid w:val="00F21CBD"/>
    <w:pPr>
      <w:ind w:left="3969"/>
      <w:jc w:val="center"/>
    </w:pPr>
    <w:rPr>
      <w:sz w:val="28"/>
      <w:szCs w:val="28"/>
    </w:rPr>
  </w:style>
  <w:style w:type="character" w:customStyle="1" w:styleId="afe">
    <w:name w:val="Название Знак"/>
    <w:basedOn w:val="a0"/>
    <w:link w:val="afd"/>
    <w:uiPriority w:val="99"/>
    <w:rsid w:val="00F21CBD"/>
    <w:rPr>
      <w:rFonts w:eastAsia="Times New Roman"/>
      <w:sz w:val="28"/>
      <w:szCs w:val="28"/>
      <w:lang w:eastAsia="ru-RU"/>
    </w:rPr>
  </w:style>
  <w:style w:type="character" w:customStyle="1" w:styleId="18">
    <w:name w:val="Знак Знак18"/>
    <w:basedOn w:val="a0"/>
    <w:uiPriority w:val="99"/>
    <w:rsid w:val="00F21CBD"/>
    <w:rPr>
      <w:rFonts w:ascii="TimesET" w:hAnsi="TimesET" w:cs="TimesET"/>
      <w:b/>
      <w:bCs/>
      <w:sz w:val="28"/>
      <w:szCs w:val="28"/>
    </w:rPr>
  </w:style>
  <w:style w:type="character" w:customStyle="1" w:styleId="110">
    <w:name w:val="Знак Знак11"/>
    <w:basedOn w:val="a0"/>
    <w:uiPriority w:val="99"/>
    <w:rsid w:val="00F21CBD"/>
    <w:rPr>
      <w:sz w:val="24"/>
      <w:szCs w:val="24"/>
    </w:rPr>
  </w:style>
  <w:style w:type="paragraph" w:customStyle="1" w:styleId="ConsPlusCell">
    <w:name w:val="ConsPlusCell"/>
    <w:uiPriority w:val="99"/>
    <w:rsid w:val="00F21C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21CBD"/>
    <w:pPr>
      <w:widowControl w:val="0"/>
      <w:autoSpaceDE w:val="0"/>
      <w:autoSpaceDN w:val="0"/>
      <w:adjustRightInd w:val="0"/>
    </w:pPr>
    <w:rPr>
      <w:rFonts w:ascii="Arial" w:eastAsia="Times New Roman" w:hAnsi="Arial" w:cs="Arial"/>
      <w:lang w:eastAsia="ru-RU"/>
    </w:rPr>
  </w:style>
  <w:style w:type="paragraph" w:customStyle="1" w:styleId="16">
    <w:name w:val="Знак Знак Знак1"/>
    <w:basedOn w:val="a"/>
    <w:uiPriority w:val="99"/>
    <w:rsid w:val="00F21C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21CBD"/>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F21C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21CBD"/>
    <w:rPr>
      <w:sz w:val="24"/>
      <w:szCs w:val="24"/>
      <w:lang w:val="ru-RU" w:eastAsia="ru-RU"/>
    </w:rPr>
  </w:style>
  <w:style w:type="character" w:customStyle="1" w:styleId="17">
    <w:name w:val="Знак Знак17"/>
    <w:uiPriority w:val="99"/>
    <w:rsid w:val="00F21CBD"/>
    <w:rPr>
      <w:rFonts w:ascii="TimesET" w:hAnsi="TimesET" w:cs="TimesET"/>
      <w:b/>
      <w:bCs/>
      <w:sz w:val="24"/>
      <w:szCs w:val="24"/>
      <w:lang w:val="ru-RU" w:eastAsia="ru-RU"/>
    </w:rPr>
  </w:style>
  <w:style w:type="character" w:customStyle="1" w:styleId="160">
    <w:name w:val="Знак Знак16"/>
    <w:uiPriority w:val="99"/>
    <w:rsid w:val="00F21CBD"/>
    <w:rPr>
      <w:sz w:val="24"/>
      <w:szCs w:val="24"/>
      <w:lang w:val="ru-RU" w:eastAsia="ru-RU"/>
    </w:rPr>
  </w:style>
  <w:style w:type="character" w:customStyle="1" w:styleId="150">
    <w:name w:val="Знак Знак15"/>
    <w:uiPriority w:val="99"/>
    <w:rsid w:val="00F21CBD"/>
    <w:rPr>
      <w:rFonts w:ascii="TimesET" w:hAnsi="TimesET" w:cs="TimesET"/>
      <w:b/>
      <w:bCs/>
      <w:sz w:val="24"/>
      <w:szCs w:val="24"/>
      <w:lang w:val="ru-RU" w:eastAsia="ru-RU"/>
    </w:rPr>
  </w:style>
  <w:style w:type="character" w:customStyle="1" w:styleId="140">
    <w:name w:val="Знак Знак14"/>
    <w:uiPriority w:val="99"/>
    <w:rsid w:val="00F21CBD"/>
    <w:rPr>
      <w:rFonts w:ascii="TimesET" w:hAnsi="TimesET" w:cs="TimesET"/>
      <w:b/>
      <w:bCs/>
      <w:sz w:val="30"/>
      <w:szCs w:val="30"/>
      <w:lang w:val="ru-RU" w:eastAsia="ru-RU"/>
    </w:rPr>
  </w:style>
  <w:style w:type="character" w:customStyle="1" w:styleId="130">
    <w:name w:val="Знак Знак13"/>
    <w:uiPriority w:val="99"/>
    <w:rsid w:val="00F21CBD"/>
    <w:rPr>
      <w:b/>
      <w:bCs/>
      <w:sz w:val="28"/>
      <w:szCs w:val="28"/>
      <w:lang w:val="ru-RU" w:eastAsia="ru-RU"/>
    </w:rPr>
  </w:style>
  <w:style w:type="character" w:customStyle="1" w:styleId="100">
    <w:name w:val="Знак Знак10"/>
    <w:uiPriority w:val="99"/>
    <w:rsid w:val="00F21CBD"/>
    <w:rPr>
      <w:sz w:val="24"/>
      <w:szCs w:val="24"/>
      <w:lang w:val="ru-RU" w:eastAsia="ru-RU"/>
    </w:rPr>
  </w:style>
  <w:style w:type="character" w:customStyle="1" w:styleId="91">
    <w:name w:val="Знак Знак9"/>
    <w:uiPriority w:val="99"/>
    <w:locked/>
    <w:rsid w:val="00F21CBD"/>
    <w:rPr>
      <w:sz w:val="24"/>
      <w:szCs w:val="24"/>
      <w:lang w:val="ru-RU" w:eastAsia="ru-RU"/>
    </w:rPr>
  </w:style>
  <w:style w:type="character" w:customStyle="1" w:styleId="81">
    <w:name w:val="Знак Знак8"/>
    <w:uiPriority w:val="99"/>
    <w:rsid w:val="00F21CBD"/>
    <w:rPr>
      <w:sz w:val="16"/>
      <w:szCs w:val="16"/>
      <w:lang w:val="ru-RU" w:eastAsia="ru-RU"/>
    </w:rPr>
  </w:style>
  <w:style w:type="character" w:customStyle="1" w:styleId="71">
    <w:name w:val="Знак Знак7"/>
    <w:uiPriority w:val="99"/>
    <w:rsid w:val="00F21CBD"/>
    <w:rPr>
      <w:sz w:val="24"/>
      <w:szCs w:val="24"/>
      <w:lang w:val="ru-RU" w:eastAsia="ru-RU"/>
    </w:rPr>
  </w:style>
  <w:style w:type="character" w:customStyle="1" w:styleId="61">
    <w:name w:val="Знак Знак6"/>
    <w:uiPriority w:val="99"/>
    <w:rsid w:val="00F21CBD"/>
    <w:rPr>
      <w:sz w:val="24"/>
      <w:szCs w:val="24"/>
      <w:lang w:val="ru-RU" w:eastAsia="ru-RU"/>
    </w:rPr>
  </w:style>
  <w:style w:type="character" w:customStyle="1" w:styleId="51">
    <w:name w:val="Знак Знак5"/>
    <w:uiPriority w:val="99"/>
    <w:rsid w:val="00F21CBD"/>
    <w:rPr>
      <w:sz w:val="24"/>
      <w:szCs w:val="24"/>
      <w:lang w:val="ru-RU" w:eastAsia="ru-RU"/>
    </w:rPr>
  </w:style>
  <w:style w:type="character" w:customStyle="1" w:styleId="35">
    <w:name w:val="Знак Знак3"/>
    <w:uiPriority w:val="99"/>
    <w:rsid w:val="00F21CBD"/>
    <w:rPr>
      <w:sz w:val="24"/>
      <w:szCs w:val="24"/>
      <w:lang w:val="ru-RU" w:eastAsia="ru-RU"/>
    </w:rPr>
  </w:style>
  <w:style w:type="character" w:customStyle="1" w:styleId="aff">
    <w:name w:val="Знак Знак"/>
    <w:uiPriority w:val="99"/>
    <w:rsid w:val="00F21CBD"/>
    <w:rPr>
      <w:sz w:val="28"/>
      <w:szCs w:val="28"/>
      <w:lang w:val="ru-RU" w:eastAsia="ru-RU"/>
    </w:rPr>
  </w:style>
  <w:style w:type="paragraph" w:customStyle="1" w:styleId="1a">
    <w:name w:val="Знак1 Знак Знак Знак Знак Знак Знак"/>
    <w:basedOn w:val="a"/>
    <w:uiPriority w:val="99"/>
    <w:rsid w:val="00F21CBD"/>
    <w:pPr>
      <w:spacing w:after="160" w:line="240" w:lineRule="exact"/>
      <w:jc w:val="left"/>
    </w:pPr>
    <w:rPr>
      <w:rFonts w:ascii="Verdana" w:hAnsi="Verdana" w:cs="Verdana"/>
      <w:lang w:val="en-US" w:eastAsia="en-US"/>
    </w:rPr>
  </w:style>
  <w:style w:type="paragraph" w:customStyle="1" w:styleId="1b">
    <w:name w:val="Знак1"/>
    <w:basedOn w:val="a"/>
    <w:uiPriority w:val="99"/>
    <w:rsid w:val="00F21CBD"/>
    <w:pPr>
      <w:tabs>
        <w:tab w:val="num" w:pos="720"/>
      </w:tabs>
      <w:spacing w:after="160" w:line="240" w:lineRule="exact"/>
      <w:ind w:left="720" w:hanging="720"/>
    </w:pPr>
    <w:rPr>
      <w:rFonts w:ascii="Verdana" w:hAnsi="Verdana" w:cs="Verdana"/>
      <w:sz w:val="20"/>
      <w:szCs w:val="20"/>
      <w:lang w:val="en-US" w:eastAsia="en-US"/>
    </w:rPr>
  </w:style>
  <w:style w:type="character" w:styleId="aff0">
    <w:name w:val="Strong"/>
    <w:basedOn w:val="a0"/>
    <w:uiPriority w:val="99"/>
    <w:qFormat/>
    <w:rsid w:val="00F21CBD"/>
    <w:rPr>
      <w:b/>
      <w:bCs/>
    </w:rPr>
  </w:style>
  <w:style w:type="paragraph" w:customStyle="1" w:styleId="1c">
    <w:name w:val="Знак Знак Знак Знак1 Знак Знак Знак"/>
    <w:basedOn w:val="a"/>
    <w:uiPriority w:val="99"/>
    <w:rsid w:val="00F21CBD"/>
    <w:pPr>
      <w:widowControl w:val="0"/>
      <w:adjustRightInd w:val="0"/>
      <w:spacing w:after="160" w:line="240" w:lineRule="exact"/>
      <w:jc w:val="right"/>
    </w:pPr>
    <w:rPr>
      <w:sz w:val="20"/>
      <w:szCs w:val="20"/>
      <w:lang w:val="en-GB" w:eastAsia="en-US"/>
    </w:rPr>
  </w:style>
  <w:style w:type="paragraph" w:customStyle="1" w:styleId="aff1">
    <w:name w:val="Знак"/>
    <w:basedOn w:val="a"/>
    <w:uiPriority w:val="99"/>
    <w:rsid w:val="00F21CBD"/>
    <w:pPr>
      <w:spacing w:before="100" w:beforeAutospacing="1" w:after="100" w:afterAutospacing="1"/>
    </w:pPr>
    <w:rPr>
      <w:rFonts w:ascii="Tahoma" w:eastAsia="Calibri" w:hAnsi="Tahoma" w:cs="Tahoma"/>
      <w:sz w:val="20"/>
      <w:szCs w:val="20"/>
      <w:lang w:val="en-US" w:eastAsia="en-US"/>
    </w:rPr>
  </w:style>
  <w:style w:type="paragraph" w:customStyle="1" w:styleId="aff2">
    <w:name w:val="Прижатый влево"/>
    <w:basedOn w:val="a"/>
    <w:next w:val="a"/>
    <w:uiPriority w:val="99"/>
    <w:rsid w:val="00F21CBD"/>
    <w:pPr>
      <w:autoSpaceDE w:val="0"/>
      <w:autoSpaceDN w:val="0"/>
      <w:adjustRightInd w:val="0"/>
      <w:jc w:val="left"/>
    </w:pPr>
    <w:rPr>
      <w:rFonts w:ascii="Arial" w:hAnsi="Arial" w:cs="Arial"/>
    </w:rPr>
  </w:style>
  <w:style w:type="character" w:customStyle="1" w:styleId="apple-converted-space">
    <w:name w:val="apple-converted-space"/>
    <w:basedOn w:val="a0"/>
    <w:rsid w:val="00F21CBD"/>
  </w:style>
  <w:style w:type="paragraph" w:customStyle="1" w:styleId="1d">
    <w:name w:val="Знак Знак1 Знак Знак"/>
    <w:basedOn w:val="a"/>
    <w:rsid w:val="00F21CBD"/>
    <w:pPr>
      <w:spacing w:after="160" w:line="240" w:lineRule="exact"/>
      <w:jc w:val="left"/>
    </w:pPr>
    <w:rPr>
      <w:rFonts w:ascii="Verdana" w:hAnsi="Verdana"/>
      <w:lang w:val="en-US" w:eastAsia="en-US"/>
    </w:rPr>
  </w:style>
  <w:style w:type="paragraph" w:customStyle="1" w:styleId="1e">
    <w:name w:val="Обычный1"/>
    <w:rsid w:val="00F21CBD"/>
    <w:pPr>
      <w:widowControl w:val="0"/>
      <w:snapToGrid w:val="0"/>
    </w:pPr>
    <w:rPr>
      <w:rFonts w:eastAsia="Times New Roman"/>
      <w:lang w:eastAsia="ru-RU"/>
    </w:rPr>
  </w:style>
  <w:style w:type="paragraph" w:customStyle="1" w:styleId="1f">
    <w:name w:val="1"/>
    <w:rsid w:val="00F21CBD"/>
    <w:rPr>
      <w:rFonts w:eastAsia="Times New Roman"/>
      <w:sz w:val="24"/>
      <w:lang w:eastAsia="ru-RU"/>
    </w:rPr>
  </w:style>
  <w:style w:type="paragraph" w:customStyle="1" w:styleId="aff3">
    <w:name w:val="ЭЭГ"/>
    <w:basedOn w:val="a"/>
    <w:rsid w:val="00F21CBD"/>
    <w:pPr>
      <w:spacing w:line="360" w:lineRule="auto"/>
      <w:ind w:firstLine="720"/>
    </w:pPr>
    <w:rPr>
      <w:rFonts w:eastAsia="PMingLiU"/>
    </w:rPr>
  </w:style>
  <w:style w:type="character" w:customStyle="1" w:styleId="FontStyle47">
    <w:name w:val="Font Style47"/>
    <w:basedOn w:val="a0"/>
    <w:rsid w:val="00F21CBD"/>
    <w:rPr>
      <w:rFonts w:ascii="Times New Roman" w:hAnsi="Times New Roman" w:cs="Times New Roman"/>
      <w:sz w:val="28"/>
      <w:szCs w:val="28"/>
    </w:rPr>
  </w:style>
  <w:style w:type="paragraph" w:customStyle="1" w:styleId="Style9">
    <w:name w:val="Style9"/>
    <w:basedOn w:val="a"/>
    <w:rsid w:val="00F21CBD"/>
    <w:pPr>
      <w:widowControl w:val="0"/>
      <w:autoSpaceDE w:val="0"/>
      <w:autoSpaceDN w:val="0"/>
      <w:adjustRightInd w:val="0"/>
      <w:jc w:val="center"/>
    </w:pPr>
  </w:style>
  <w:style w:type="paragraph" w:customStyle="1" w:styleId="Style10">
    <w:name w:val="Style10"/>
    <w:basedOn w:val="a"/>
    <w:rsid w:val="00F21CBD"/>
    <w:pPr>
      <w:widowControl w:val="0"/>
      <w:autoSpaceDE w:val="0"/>
      <w:autoSpaceDN w:val="0"/>
      <w:adjustRightInd w:val="0"/>
      <w:spacing w:line="335" w:lineRule="exact"/>
      <w:ind w:firstLine="346"/>
    </w:pPr>
  </w:style>
  <w:style w:type="character" w:customStyle="1" w:styleId="FontStyle43">
    <w:name w:val="Font Style43"/>
    <w:basedOn w:val="a0"/>
    <w:rsid w:val="00F21CBD"/>
    <w:rPr>
      <w:rFonts w:ascii="Times New Roman" w:hAnsi="Times New Roman" w:cs="Times New Roman"/>
      <w:spacing w:val="-10"/>
      <w:sz w:val="36"/>
      <w:szCs w:val="36"/>
    </w:rPr>
  </w:style>
  <w:style w:type="character" w:customStyle="1" w:styleId="FontStyle48">
    <w:name w:val="Font Style48"/>
    <w:basedOn w:val="a0"/>
    <w:rsid w:val="00F21CBD"/>
    <w:rPr>
      <w:rFonts w:ascii="Times New Roman" w:hAnsi="Times New Roman" w:cs="Times New Roman"/>
      <w:b/>
      <w:bCs/>
      <w:sz w:val="28"/>
      <w:szCs w:val="28"/>
    </w:rPr>
  </w:style>
  <w:style w:type="paragraph" w:customStyle="1" w:styleId="Style16">
    <w:name w:val="Style16"/>
    <w:basedOn w:val="a"/>
    <w:rsid w:val="00F21CBD"/>
    <w:pPr>
      <w:widowControl w:val="0"/>
      <w:autoSpaceDE w:val="0"/>
      <w:autoSpaceDN w:val="0"/>
      <w:adjustRightInd w:val="0"/>
      <w:spacing w:line="326" w:lineRule="exact"/>
      <w:ind w:firstLine="278"/>
    </w:pPr>
  </w:style>
  <w:style w:type="paragraph" w:customStyle="1" w:styleId="Style17">
    <w:name w:val="Style17"/>
    <w:basedOn w:val="a"/>
    <w:rsid w:val="00F21CBD"/>
    <w:pPr>
      <w:widowControl w:val="0"/>
      <w:autoSpaceDE w:val="0"/>
      <w:autoSpaceDN w:val="0"/>
      <w:adjustRightInd w:val="0"/>
      <w:jc w:val="left"/>
    </w:pPr>
  </w:style>
  <w:style w:type="paragraph" w:customStyle="1" w:styleId="Style34">
    <w:name w:val="Style34"/>
    <w:basedOn w:val="a"/>
    <w:rsid w:val="00F21CBD"/>
    <w:pPr>
      <w:widowControl w:val="0"/>
      <w:autoSpaceDE w:val="0"/>
      <w:autoSpaceDN w:val="0"/>
      <w:adjustRightInd w:val="0"/>
      <w:spacing w:line="326" w:lineRule="exact"/>
      <w:ind w:firstLine="864"/>
    </w:pPr>
  </w:style>
  <w:style w:type="paragraph" w:customStyle="1" w:styleId="Style13">
    <w:name w:val="Style13"/>
    <w:basedOn w:val="a"/>
    <w:rsid w:val="00F21CBD"/>
    <w:pPr>
      <w:widowControl w:val="0"/>
      <w:autoSpaceDE w:val="0"/>
      <w:autoSpaceDN w:val="0"/>
      <w:adjustRightInd w:val="0"/>
      <w:spacing w:line="298" w:lineRule="exact"/>
      <w:ind w:firstLine="2429"/>
      <w:jc w:val="left"/>
    </w:pPr>
  </w:style>
  <w:style w:type="paragraph" w:customStyle="1" w:styleId="xl66">
    <w:name w:val="xl6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F21CBD"/>
    <w:pPr>
      <w:spacing w:before="100" w:beforeAutospacing="1" w:after="100" w:afterAutospacing="1"/>
      <w:jc w:val="left"/>
    </w:pPr>
  </w:style>
  <w:style w:type="paragraph" w:customStyle="1" w:styleId="xl72">
    <w:name w:val="xl72"/>
    <w:basedOn w:val="a"/>
    <w:rsid w:val="00F21CBD"/>
    <w:pPr>
      <w:spacing w:before="100" w:beforeAutospacing="1" w:after="100" w:afterAutospacing="1"/>
      <w:jc w:val="left"/>
    </w:pPr>
    <w:rPr>
      <w:b/>
      <w:bCs/>
    </w:rPr>
  </w:style>
  <w:style w:type="paragraph" w:customStyle="1" w:styleId="xl73">
    <w:name w:val="xl73"/>
    <w:basedOn w:val="a"/>
    <w:rsid w:val="00F21CBD"/>
    <w:pPr>
      <w:spacing w:before="100" w:beforeAutospacing="1" w:after="100" w:afterAutospacing="1"/>
      <w:jc w:val="left"/>
    </w:pPr>
    <w:rPr>
      <w:i/>
      <w:iCs/>
    </w:rPr>
  </w:style>
  <w:style w:type="paragraph" w:customStyle="1" w:styleId="xl74">
    <w:name w:val="xl74"/>
    <w:basedOn w:val="a"/>
    <w:rsid w:val="00F21CBD"/>
    <w:pPr>
      <w:spacing w:before="100" w:beforeAutospacing="1" w:after="100" w:afterAutospacing="1"/>
      <w:jc w:val="left"/>
    </w:pPr>
    <w:rPr>
      <w:b/>
      <w:bCs/>
    </w:rPr>
  </w:style>
  <w:style w:type="paragraph" w:customStyle="1" w:styleId="xl75">
    <w:name w:val="xl75"/>
    <w:basedOn w:val="a"/>
    <w:rsid w:val="00F21CBD"/>
    <w:pPr>
      <w:spacing w:before="100" w:beforeAutospacing="1" w:after="100" w:afterAutospacing="1"/>
      <w:jc w:val="center"/>
      <w:textAlignment w:val="center"/>
    </w:pPr>
  </w:style>
  <w:style w:type="paragraph" w:customStyle="1" w:styleId="xl76">
    <w:name w:val="xl7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F21CBD"/>
    <w:pPr>
      <w:spacing w:before="100" w:beforeAutospacing="1" w:after="100" w:afterAutospacing="1"/>
      <w:textAlignment w:val="center"/>
    </w:pPr>
    <w:rPr>
      <w:sz w:val="22"/>
      <w:szCs w:val="22"/>
    </w:rPr>
  </w:style>
  <w:style w:type="paragraph" w:customStyle="1" w:styleId="xl84">
    <w:name w:val="xl84"/>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F21CBD"/>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F21C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F21CB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F21CBD"/>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21C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21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4">
    <w:name w:val="Текст сноски Знак"/>
    <w:basedOn w:val="a0"/>
    <w:link w:val="aff5"/>
    <w:semiHidden/>
    <w:rsid w:val="00F21CBD"/>
    <w:rPr>
      <w:rFonts w:eastAsia="Times New Roman"/>
      <w:lang w:eastAsia="ru-RU"/>
    </w:rPr>
  </w:style>
  <w:style w:type="paragraph" w:styleId="aff5">
    <w:name w:val="footnote text"/>
    <w:basedOn w:val="a"/>
    <w:link w:val="aff4"/>
    <w:semiHidden/>
    <w:rsid w:val="00F21CBD"/>
    <w:pPr>
      <w:jc w:val="left"/>
    </w:pPr>
    <w:rPr>
      <w:sz w:val="20"/>
      <w:szCs w:val="20"/>
    </w:rPr>
  </w:style>
  <w:style w:type="character" w:customStyle="1" w:styleId="1f0">
    <w:name w:val="Текст сноски Знак1"/>
    <w:basedOn w:val="a0"/>
    <w:uiPriority w:val="99"/>
    <w:semiHidden/>
    <w:rsid w:val="00F21CBD"/>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15433</Words>
  <Characters>87969</Characters>
  <Application>Microsoft Office Word</Application>
  <DocSecurity>0</DocSecurity>
  <Lines>733</Lines>
  <Paragraphs>206</Paragraphs>
  <ScaleCrop>false</ScaleCrop>
  <Company>Урюпинскуая районная Дума</Company>
  <LinksUpToDate>false</LinksUpToDate>
  <CharactersWithSpaces>103196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2019-04-29T10:21:00Z</dcterms:created>
  <dcterms:modified xsi:type="dcterms:W3CDTF">2019-04-29T10:21:00Z</dcterms:modified>
</cp:coreProperties>
</file>