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B0" w:rsidRDefault="00C934B0" w:rsidP="00C934B0">
      <w:pPr>
        <w:ind w:left="-57" w:right="-57"/>
      </w:pPr>
      <w:r>
        <w:rPr>
          <w:noProof/>
        </w:rPr>
        <w:drawing>
          <wp:anchor distT="0" distB="0" distL="114300" distR="114300" simplePos="0" relativeHeight="251661312" behindDoc="0" locked="0" layoutInCell="1" allowOverlap="1" wp14:anchorId="1C7D598F" wp14:editId="0FE179F3">
            <wp:simplePos x="0" y="0"/>
            <wp:positionH relativeFrom="column">
              <wp:posOffset>2613660</wp:posOffset>
            </wp:positionH>
            <wp:positionV relativeFrom="paragraph">
              <wp:posOffset>-151130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4B0" w:rsidRPr="006F3263" w:rsidRDefault="00C934B0" w:rsidP="00C934B0">
      <w:pPr>
        <w:ind w:left="-57" w:right="-57"/>
        <w:rPr>
          <w:b/>
          <w:bCs/>
          <w:sz w:val="28"/>
          <w:szCs w:val="28"/>
        </w:rPr>
      </w:pPr>
    </w:p>
    <w:p w:rsidR="00C934B0" w:rsidRPr="006F3263" w:rsidRDefault="00C934B0" w:rsidP="00C934B0">
      <w:pPr>
        <w:tabs>
          <w:tab w:val="left" w:pos="1725"/>
          <w:tab w:val="center" w:pos="4677"/>
        </w:tabs>
        <w:ind w:left="-57" w:right="-57"/>
        <w:jc w:val="center"/>
        <w:rPr>
          <w:i/>
          <w:iCs/>
          <w:color w:val="000000"/>
          <w:sz w:val="32"/>
          <w:szCs w:val="32"/>
        </w:rPr>
      </w:pPr>
    </w:p>
    <w:p w:rsidR="00C934B0" w:rsidRPr="00D66058" w:rsidRDefault="00C934B0" w:rsidP="00C934B0">
      <w:pPr>
        <w:tabs>
          <w:tab w:val="left" w:pos="1725"/>
          <w:tab w:val="center" w:pos="4677"/>
        </w:tabs>
        <w:ind w:left="-57" w:right="-57"/>
        <w:jc w:val="center"/>
        <w:rPr>
          <w:i/>
          <w:iCs/>
          <w:color w:val="000000"/>
        </w:rPr>
      </w:pPr>
    </w:p>
    <w:p w:rsidR="00C934B0" w:rsidRPr="009524C1" w:rsidRDefault="00C934B0" w:rsidP="00C934B0">
      <w:pPr>
        <w:tabs>
          <w:tab w:val="left" w:pos="1725"/>
          <w:tab w:val="center" w:pos="4677"/>
        </w:tabs>
        <w:ind w:left="-57" w:right="-57"/>
        <w:jc w:val="center"/>
        <w:rPr>
          <w:i/>
          <w:iCs/>
          <w:sz w:val="28"/>
          <w:szCs w:val="28"/>
        </w:rPr>
      </w:pPr>
      <w:r w:rsidRPr="009524C1">
        <w:rPr>
          <w:i/>
          <w:iCs/>
          <w:sz w:val="28"/>
          <w:szCs w:val="28"/>
        </w:rPr>
        <w:t>УРЮПИНСКИЙ МУНИЦИПАЛЬНЫЙ РАЙОН</w:t>
      </w:r>
    </w:p>
    <w:p w:rsidR="00C934B0" w:rsidRPr="009524C1" w:rsidRDefault="00C934B0" w:rsidP="00C934B0">
      <w:pPr>
        <w:tabs>
          <w:tab w:val="left" w:pos="1725"/>
          <w:tab w:val="center" w:pos="4677"/>
        </w:tabs>
        <w:ind w:left="-57" w:right="-57"/>
        <w:jc w:val="center"/>
        <w:rPr>
          <w:i/>
          <w:iCs/>
          <w:sz w:val="28"/>
          <w:szCs w:val="28"/>
        </w:rPr>
      </w:pPr>
      <w:r w:rsidRPr="009524C1">
        <w:rPr>
          <w:i/>
          <w:iCs/>
          <w:sz w:val="28"/>
          <w:szCs w:val="28"/>
        </w:rPr>
        <w:t>ВОЛГОГРАДСКОЙ ОБЛАСТИ</w:t>
      </w:r>
    </w:p>
    <w:p w:rsidR="00C934B0" w:rsidRPr="006F3263" w:rsidRDefault="00C934B0" w:rsidP="00C934B0">
      <w:pPr>
        <w:tabs>
          <w:tab w:val="left" w:pos="1725"/>
          <w:tab w:val="center" w:pos="4677"/>
        </w:tabs>
        <w:ind w:left="-57" w:right="-57"/>
        <w:jc w:val="center"/>
        <w:rPr>
          <w:i/>
          <w:iCs/>
          <w:sz w:val="16"/>
          <w:szCs w:val="16"/>
        </w:rPr>
      </w:pPr>
    </w:p>
    <w:p w:rsidR="00C934B0" w:rsidRPr="006F3263" w:rsidRDefault="00C934B0" w:rsidP="00C934B0">
      <w:pPr>
        <w:ind w:left="-57" w:right="-57"/>
        <w:jc w:val="center"/>
        <w:rPr>
          <w:b/>
          <w:bCs/>
          <w:i/>
          <w:iCs/>
          <w:color w:val="000000"/>
          <w:sz w:val="28"/>
          <w:szCs w:val="28"/>
        </w:rPr>
      </w:pPr>
      <w:r w:rsidRPr="006F3263">
        <w:rPr>
          <w:b/>
          <w:bCs/>
          <w:i/>
          <w:iCs/>
          <w:color w:val="000000"/>
          <w:sz w:val="28"/>
          <w:szCs w:val="28"/>
        </w:rPr>
        <w:t>УРЮПИНСКАЯ  РАЙОННАЯ  ДУМА</w:t>
      </w:r>
    </w:p>
    <w:p w:rsidR="00C934B0" w:rsidRPr="006F3263" w:rsidRDefault="00C934B0" w:rsidP="00C934B0">
      <w:pPr>
        <w:ind w:left="-57" w:right="-57"/>
        <w:rPr>
          <w:color w:val="000000"/>
          <w:sz w:val="28"/>
          <w:szCs w:val="28"/>
        </w:rPr>
      </w:pPr>
      <w:r>
        <w:rPr>
          <w:noProof/>
        </w:rPr>
        <mc:AlternateContent>
          <mc:Choice Requires="wps">
            <w:drawing>
              <wp:anchor distT="0" distB="0" distL="114300" distR="114300" simplePos="0" relativeHeight="251659264" behindDoc="0" locked="0" layoutInCell="0" allowOverlap="1" wp14:anchorId="58102AB1" wp14:editId="7F42AE76">
                <wp:simplePos x="0" y="0"/>
                <wp:positionH relativeFrom="column">
                  <wp:posOffset>0</wp:posOffset>
                </wp:positionH>
                <wp:positionV relativeFrom="paragraph">
                  <wp:posOffset>130810</wp:posOffset>
                </wp:positionV>
                <wp:extent cx="5943600" cy="0"/>
                <wp:effectExtent l="13335" t="5080" r="571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60288" behindDoc="0" locked="0" layoutInCell="0" allowOverlap="1" wp14:anchorId="3C2BEB84" wp14:editId="7BF6EA29">
                <wp:simplePos x="0" y="0"/>
                <wp:positionH relativeFrom="column">
                  <wp:posOffset>0</wp:posOffset>
                </wp:positionH>
                <wp:positionV relativeFrom="paragraph">
                  <wp:posOffset>69850</wp:posOffset>
                </wp:positionV>
                <wp:extent cx="5943600" cy="0"/>
                <wp:effectExtent l="13335" t="10795" r="571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C934B0" w:rsidRPr="00D66058" w:rsidRDefault="00C934B0" w:rsidP="00C934B0">
      <w:pPr>
        <w:pStyle w:val="3"/>
        <w:spacing w:before="0"/>
        <w:ind w:left="-57" w:right="-57"/>
        <w:jc w:val="center"/>
        <w:rPr>
          <w:rFonts w:ascii="Times New Roman" w:hAnsi="Times New Roman" w:cs="Times New Roman"/>
          <w:color w:val="auto"/>
          <w:sz w:val="28"/>
          <w:szCs w:val="28"/>
        </w:rPr>
      </w:pPr>
      <w:r w:rsidRPr="00D66058">
        <w:rPr>
          <w:rFonts w:ascii="Times New Roman" w:hAnsi="Times New Roman" w:cs="Times New Roman"/>
          <w:color w:val="auto"/>
          <w:sz w:val="28"/>
          <w:szCs w:val="28"/>
        </w:rPr>
        <w:t>Р  Е  Ш  Е  Н  И  Е</w:t>
      </w:r>
    </w:p>
    <w:p w:rsidR="00C934B0" w:rsidRDefault="00C934B0" w:rsidP="00C934B0">
      <w:pPr>
        <w:ind w:left="-57" w:right="-57"/>
        <w:rPr>
          <w:b/>
          <w:bCs/>
          <w:sz w:val="28"/>
          <w:szCs w:val="28"/>
        </w:rPr>
      </w:pPr>
    </w:p>
    <w:p w:rsidR="00C934B0" w:rsidRDefault="00C934B0" w:rsidP="00C934B0">
      <w:pPr>
        <w:ind w:left="-57" w:right="-57"/>
        <w:rPr>
          <w:b/>
          <w:bCs/>
          <w:sz w:val="28"/>
          <w:szCs w:val="28"/>
        </w:rPr>
      </w:pPr>
      <w:r>
        <w:rPr>
          <w:b/>
          <w:bCs/>
          <w:sz w:val="28"/>
          <w:szCs w:val="28"/>
        </w:rPr>
        <w:t>29 мая 2019 года                            № 60/559</w:t>
      </w:r>
    </w:p>
    <w:p w:rsidR="00C934B0" w:rsidRDefault="00C934B0" w:rsidP="00C934B0">
      <w:pPr>
        <w:ind w:left="-57" w:right="-57"/>
      </w:pPr>
    </w:p>
    <w:p w:rsidR="00C934B0" w:rsidRPr="00517906" w:rsidRDefault="00C934B0" w:rsidP="00C934B0">
      <w:pPr>
        <w:ind w:left="-57" w:right="-57"/>
        <w:jc w:val="center"/>
        <w:rPr>
          <w:rFonts w:eastAsia="MS Mincho"/>
          <w:b/>
          <w:sz w:val="28"/>
          <w:szCs w:val="28"/>
          <w:lang w:eastAsia="ja-JP"/>
        </w:rPr>
      </w:pPr>
      <w:r w:rsidRPr="00517906">
        <w:rPr>
          <w:rFonts w:eastAsia="MS Mincho"/>
          <w:b/>
          <w:sz w:val="28"/>
          <w:szCs w:val="28"/>
          <w:lang w:eastAsia="ja-JP"/>
        </w:rPr>
        <w:t xml:space="preserve">О внесении изменений в Положение о бюджете </w:t>
      </w:r>
    </w:p>
    <w:p w:rsidR="00C934B0" w:rsidRPr="00517906" w:rsidRDefault="00C934B0" w:rsidP="00C934B0">
      <w:pPr>
        <w:ind w:left="-57" w:right="-57"/>
        <w:jc w:val="center"/>
        <w:rPr>
          <w:rFonts w:eastAsia="MS Mincho"/>
          <w:b/>
          <w:sz w:val="28"/>
          <w:szCs w:val="28"/>
          <w:lang w:eastAsia="ja-JP"/>
        </w:rPr>
      </w:pPr>
      <w:r w:rsidRPr="00517906">
        <w:rPr>
          <w:rFonts w:eastAsia="MS Mincho"/>
          <w:b/>
          <w:sz w:val="28"/>
          <w:szCs w:val="28"/>
          <w:lang w:eastAsia="ja-JP"/>
        </w:rPr>
        <w:t>Урюпинского муниципального района на 201</w:t>
      </w:r>
      <w:r>
        <w:rPr>
          <w:rFonts w:eastAsia="MS Mincho"/>
          <w:b/>
          <w:sz w:val="28"/>
          <w:szCs w:val="28"/>
          <w:lang w:eastAsia="ja-JP"/>
        </w:rPr>
        <w:t>9</w:t>
      </w:r>
      <w:r w:rsidRPr="00517906">
        <w:rPr>
          <w:rFonts w:eastAsia="MS Mincho"/>
          <w:b/>
          <w:sz w:val="28"/>
          <w:szCs w:val="28"/>
          <w:lang w:eastAsia="ja-JP"/>
        </w:rPr>
        <w:t xml:space="preserve"> год </w:t>
      </w:r>
    </w:p>
    <w:p w:rsidR="00C934B0" w:rsidRPr="00517906" w:rsidRDefault="00C934B0" w:rsidP="00C934B0">
      <w:pPr>
        <w:ind w:left="-57" w:right="-57"/>
        <w:jc w:val="center"/>
        <w:rPr>
          <w:rFonts w:eastAsia="MS Mincho"/>
          <w:b/>
          <w:sz w:val="28"/>
          <w:szCs w:val="28"/>
          <w:lang w:eastAsia="ja-JP"/>
        </w:rPr>
      </w:pPr>
      <w:r w:rsidRPr="00517906">
        <w:rPr>
          <w:rFonts w:eastAsia="MS Mincho"/>
          <w:b/>
          <w:sz w:val="28"/>
          <w:szCs w:val="28"/>
          <w:lang w:eastAsia="ja-JP"/>
        </w:rPr>
        <w:t>и плановый период 20</w:t>
      </w:r>
      <w:r>
        <w:rPr>
          <w:rFonts w:eastAsia="MS Mincho"/>
          <w:b/>
          <w:sz w:val="28"/>
          <w:szCs w:val="28"/>
          <w:lang w:eastAsia="ja-JP"/>
        </w:rPr>
        <w:t>20</w:t>
      </w:r>
      <w:r w:rsidRPr="00517906">
        <w:rPr>
          <w:rFonts w:eastAsia="MS Mincho"/>
          <w:b/>
          <w:sz w:val="28"/>
          <w:szCs w:val="28"/>
          <w:lang w:eastAsia="ja-JP"/>
        </w:rPr>
        <w:t xml:space="preserve"> и 20</w:t>
      </w:r>
      <w:r>
        <w:rPr>
          <w:rFonts w:eastAsia="MS Mincho"/>
          <w:b/>
          <w:sz w:val="28"/>
          <w:szCs w:val="28"/>
          <w:lang w:eastAsia="ja-JP"/>
        </w:rPr>
        <w:t xml:space="preserve">21 </w:t>
      </w:r>
      <w:r w:rsidRPr="00517906">
        <w:rPr>
          <w:rFonts w:eastAsia="MS Mincho"/>
          <w:b/>
          <w:sz w:val="28"/>
          <w:szCs w:val="28"/>
          <w:lang w:eastAsia="ja-JP"/>
        </w:rPr>
        <w:t>годов</w:t>
      </w:r>
    </w:p>
    <w:p w:rsidR="00C934B0" w:rsidRPr="006F3263" w:rsidRDefault="00C934B0" w:rsidP="00C934B0">
      <w:pPr>
        <w:tabs>
          <w:tab w:val="left" w:pos="5040"/>
        </w:tabs>
        <w:ind w:left="-57" w:right="-57"/>
        <w:rPr>
          <w:b/>
          <w:bCs/>
          <w:sz w:val="28"/>
          <w:szCs w:val="28"/>
        </w:rPr>
      </w:pPr>
    </w:p>
    <w:p w:rsidR="00C934B0" w:rsidRPr="007658D5" w:rsidRDefault="00C934B0" w:rsidP="00C934B0">
      <w:pPr>
        <w:tabs>
          <w:tab w:val="left" w:pos="5040"/>
        </w:tabs>
        <w:rPr>
          <w:rFonts w:eastAsia="MS Mincho"/>
          <w:sz w:val="28"/>
          <w:szCs w:val="28"/>
          <w:lang w:eastAsia="ja-JP"/>
        </w:rPr>
      </w:pPr>
      <w:r w:rsidRPr="00722850">
        <w:rPr>
          <w:rFonts w:eastAsia="MS Mincho"/>
          <w:sz w:val="28"/>
          <w:szCs w:val="28"/>
          <w:lang w:eastAsia="ja-JP"/>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201</w:t>
      </w:r>
      <w:r>
        <w:rPr>
          <w:rFonts w:eastAsia="MS Mincho"/>
          <w:sz w:val="28"/>
          <w:szCs w:val="28"/>
          <w:lang w:eastAsia="ja-JP"/>
        </w:rPr>
        <w:t>9</w:t>
      </w:r>
      <w:r w:rsidRPr="00722850">
        <w:rPr>
          <w:rFonts w:eastAsia="MS Mincho"/>
          <w:sz w:val="28"/>
          <w:szCs w:val="28"/>
          <w:lang w:eastAsia="ja-JP"/>
        </w:rPr>
        <w:t xml:space="preserve"> год и плановый период 20</w:t>
      </w:r>
      <w:r>
        <w:rPr>
          <w:rFonts w:eastAsia="MS Mincho"/>
          <w:sz w:val="28"/>
          <w:szCs w:val="28"/>
          <w:lang w:eastAsia="ja-JP"/>
        </w:rPr>
        <w:t>20 и 2021</w:t>
      </w:r>
      <w:r w:rsidRPr="00722850">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19</w:t>
      </w:r>
      <w:r w:rsidRPr="00722850">
        <w:rPr>
          <w:rFonts w:eastAsia="MS Mincho"/>
          <w:sz w:val="28"/>
          <w:szCs w:val="28"/>
          <w:lang w:eastAsia="ja-JP"/>
        </w:rPr>
        <w:t xml:space="preserve"> декабря 201</w:t>
      </w:r>
      <w:r>
        <w:rPr>
          <w:rFonts w:eastAsia="MS Mincho"/>
          <w:sz w:val="28"/>
          <w:szCs w:val="28"/>
          <w:lang w:eastAsia="ja-JP"/>
        </w:rPr>
        <w:t>8</w:t>
      </w:r>
      <w:r w:rsidRPr="00722850">
        <w:rPr>
          <w:rFonts w:eastAsia="MS Mincho"/>
          <w:sz w:val="28"/>
          <w:szCs w:val="28"/>
          <w:lang w:eastAsia="ja-JP"/>
        </w:rPr>
        <w:t xml:space="preserve"> года № </w:t>
      </w:r>
      <w:r>
        <w:rPr>
          <w:rFonts w:eastAsia="MS Mincho"/>
          <w:sz w:val="28"/>
          <w:szCs w:val="28"/>
          <w:lang w:eastAsia="ja-JP"/>
        </w:rPr>
        <w:t>53/514</w:t>
      </w:r>
      <w:r w:rsidRPr="00722850">
        <w:rPr>
          <w:rFonts w:eastAsia="MS Mincho"/>
          <w:sz w:val="28"/>
          <w:szCs w:val="28"/>
          <w:lang w:eastAsia="ja-JP"/>
        </w:rPr>
        <w:t xml:space="preserve">  </w:t>
      </w:r>
      <w:r w:rsidRPr="007658D5">
        <w:rPr>
          <w:rFonts w:eastAsia="MS Mincho"/>
          <w:sz w:val="28"/>
          <w:szCs w:val="28"/>
          <w:lang w:eastAsia="ja-JP"/>
        </w:rPr>
        <w:t>«О бюджете Урюпинского муниципального района на 201</w:t>
      </w:r>
      <w:r>
        <w:rPr>
          <w:rFonts w:eastAsia="MS Mincho"/>
          <w:sz w:val="28"/>
          <w:szCs w:val="28"/>
          <w:lang w:eastAsia="ja-JP"/>
        </w:rPr>
        <w:t>9 год и плановый период 2020</w:t>
      </w:r>
      <w:r w:rsidRPr="007658D5">
        <w:rPr>
          <w:rFonts w:eastAsia="MS Mincho"/>
          <w:sz w:val="28"/>
          <w:szCs w:val="28"/>
          <w:lang w:eastAsia="ja-JP"/>
        </w:rPr>
        <w:t xml:space="preserve"> и 202</w:t>
      </w:r>
      <w:r>
        <w:rPr>
          <w:rFonts w:eastAsia="MS Mincho"/>
          <w:sz w:val="28"/>
          <w:szCs w:val="28"/>
          <w:lang w:eastAsia="ja-JP"/>
        </w:rPr>
        <w:t>1</w:t>
      </w:r>
      <w:r w:rsidRPr="007658D5">
        <w:rPr>
          <w:rFonts w:eastAsia="MS Mincho"/>
          <w:sz w:val="28"/>
          <w:szCs w:val="28"/>
          <w:lang w:eastAsia="ja-JP"/>
        </w:rPr>
        <w:t xml:space="preserve"> годов»</w:t>
      </w:r>
      <w:r>
        <w:rPr>
          <w:rFonts w:eastAsia="MS Mincho"/>
          <w:sz w:val="28"/>
          <w:szCs w:val="28"/>
          <w:lang w:eastAsia="ja-JP"/>
        </w:rPr>
        <w:t xml:space="preserve"> (в редакции решений Урюпинской районной Думы от 26 декабря 2018 года № 54/524, </w:t>
      </w:r>
      <w:r w:rsidRPr="006755C1">
        <w:rPr>
          <w:rFonts w:eastAsia="MS Mincho"/>
          <w:sz w:val="28"/>
          <w:szCs w:val="28"/>
          <w:lang w:eastAsia="ja-JP"/>
        </w:rPr>
        <w:t>от 07</w:t>
      </w:r>
      <w:r>
        <w:rPr>
          <w:rFonts w:eastAsia="MS Mincho"/>
          <w:sz w:val="28"/>
          <w:szCs w:val="28"/>
          <w:lang w:eastAsia="ja-JP"/>
        </w:rPr>
        <w:t xml:space="preserve"> февраля </w:t>
      </w:r>
      <w:r w:rsidRPr="006755C1">
        <w:rPr>
          <w:rFonts w:eastAsia="MS Mincho"/>
          <w:sz w:val="28"/>
          <w:szCs w:val="28"/>
          <w:lang w:eastAsia="ja-JP"/>
        </w:rPr>
        <w:t>2019 года № 56/529</w:t>
      </w:r>
      <w:r>
        <w:rPr>
          <w:rFonts w:eastAsia="MS Mincho"/>
          <w:sz w:val="28"/>
          <w:szCs w:val="28"/>
          <w:lang w:eastAsia="ja-JP"/>
        </w:rPr>
        <w:t>, от 29 марта 2019 года № 57/538, от 29 апреля 2019 года № 59/550)</w:t>
      </w:r>
      <w:r w:rsidRPr="007658D5">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w:t>
      </w:r>
      <w:r>
        <w:rPr>
          <w:rFonts w:eastAsia="MS Mincho"/>
          <w:sz w:val="28"/>
          <w:szCs w:val="28"/>
          <w:lang w:eastAsia="ja-JP"/>
        </w:rPr>
        <w:t>жденного</w:t>
      </w:r>
      <w:r w:rsidRPr="007658D5">
        <w:rPr>
          <w:rFonts w:eastAsia="MS Mincho"/>
          <w:sz w:val="28"/>
          <w:szCs w:val="28"/>
          <w:lang w:eastAsia="ja-JP"/>
        </w:rPr>
        <w:t xml:space="preserve"> решением Урюпинской районной Думы от 2 июля 2015 года № 12/100 (в редакции решения Урюпинской районной Думы от 29 декабря 2015 года № 20/143), Урюпинская районная Дума </w:t>
      </w:r>
      <w:r w:rsidRPr="007658D5">
        <w:rPr>
          <w:rFonts w:eastAsia="MS Mincho"/>
          <w:b/>
          <w:sz w:val="28"/>
          <w:szCs w:val="28"/>
          <w:lang w:eastAsia="ja-JP"/>
        </w:rPr>
        <w:t>РЕШИЛА:</w:t>
      </w:r>
    </w:p>
    <w:p w:rsidR="00C934B0" w:rsidRPr="007658D5" w:rsidRDefault="00C934B0" w:rsidP="00C934B0">
      <w:pPr>
        <w:tabs>
          <w:tab w:val="left" w:pos="5040"/>
        </w:tabs>
        <w:rPr>
          <w:rFonts w:eastAsia="MS Mincho"/>
          <w:bCs/>
          <w:sz w:val="28"/>
          <w:szCs w:val="28"/>
          <w:lang w:eastAsia="ja-JP"/>
        </w:rPr>
      </w:pPr>
      <w:r w:rsidRPr="007658D5">
        <w:rPr>
          <w:rFonts w:eastAsia="MS Mincho"/>
          <w:b/>
          <w:bCs/>
          <w:sz w:val="28"/>
          <w:szCs w:val="28"/>
          <w:lang w:eastAsia="ja-JP"/>
        </w:rPr>
        <w:t xml:space="preserve">        1.</w:t>
      </w:r>
      <w:r w:rsidRPr="007658D5">
        <w:rPr>
          <w:rFonts w:eastAsia="MS Mincho"/>
          <w:bCs/>
          <w:sz w:val="28"/>
          <w:szCs w:val="28"/>
          <w:lang w:eastAsia="ja-JP"/>
        </w:rPr>
        <w:t xml:space="preserve"> Внести в Положение о бюджете Урюпинского муниципального района на 201</w:t>
      </w:r>
      <w:r>
        <w:rPr>
          <w:rFonts w:eastAsia="MS Mincho"/>
          <w:bCs/>
          <w:sz w:val="28"/>
          <w:szCs w:val="28"/>
          <w:lang w:eastAsia="ja-JP"/>
        </w:rPr>
        <w:t>9</w:t>
      </w:r>
      <w:r w:rsidRPr="007658D5">
        <w:rPr>
          <w:rFonts w:eastAsia="MS Mincho"/>
          <w:bCs/>
          <w:sz w:val="28"/>
          <w:szCs w:val="28"/>
          <w:lang w:eastAsia="ja-JP"/>
        </w:rPr>
        <w:t xml:space="preserve"> год и плановый период 20</w:t>
      </w:r>
      <w:r>
        <w:rPr>
          <w:rFonts w:eastAsia="MS Mincho"/>
          <w:bCs/>
          <w:sz w:val="28"/>
          <w:szCs w:val="28"/>
          <w:lang w:eastAsia="ja-JP"/>
        </w:rPr>
        <w:t>20</w:t>
      </w:r>
      <w:r w:rsidRPr="007658D5">
        <w:rPr>
          <w:rFonts w:eastAsia="MS Mincho"/>
          <w:bCs/>
          <w:sz w:val="28"/>
          <w:szCs w:val="28"/>
          <w:lang w:eastAsia="ja-JP"/>
        </w:rPr>
        <w:t xml:space="preserve"> и 202</w:t>
      </w:r>
      <w:r>
        <w:rPr>
          <w:rFonts w:eastAsia="MS Mincho"/>
          <w:bCs/>
          <w:sz w:val="28"/>
          <w:szCs w:val="28"/>
          <w:lang w:eastAsia="ja-JP"/>
        </w:rPr>
        <w:t>1</w:t>
      </w:r>
      <w:r w:rsidRPr="007658D5">
        <w:rPr>
          <w:rFonts w:eastAsia="MS Mincho"/>
          <w:bCs/>
          <w:sz w:val="28"/>
          <w:szCs w:val="28"/>
          <w:lang w:eastAsia="ja-JP"/>
        </w:rPr>
        <w:t xml:space="preserve"> годов (далее по тексту - Положение) </w:t>
      </w:r>
      <w:r>
        <w:rPr>
          <w:rFonts w:eastAsia="MS Mincho"/>
          <w:bCs/>
          <w:sz w:val="28"/>
          <w:szCs w:val="28"/>
          <w:lang w:eastAsia="ja-JP"/>
        </w:rPr>
        <w:t>следующие изменения</w:t>
      </w:r>
      <w:r w:rsidRPr="007658D5">
        <w:rPr>
          <w:rFonts w:eastAsia="MS Mincho"/>
          <w:bCs/>
          <w:sz w:val="28"/>
          <w:szCs w:val="28"/>
          <w:lang w:eastAsia="ja-JP"/>
        </w:rPr>
        <w:t>:</w:t>
      </w:r>
    </w:p>
    <w:p w:rsidR="00C934B0" w:rsidRPr="007658D5" w:rsidRDefault="00C934B0" w:rsidP="00C934B0">
      <w:pPr>
        <w:tabs>
          <w:tab w:val="left" w:pos="5040"/>
        </w:tabs>
        <w:rPr>
          <w:rFonts w:eastAsia="MS Mincho"/>
          <w:bCs/>
          <w:sz w:val="28"/>
          <w:szCs w:val="28"/>
          <w:lang w:eastAsia="ja-JP"/>
        </w:rPr>
      </w:pPr>
      <w:r w:rsidRPr="007658D5">
        <w:rPr>
          <w:rFonts w:eastAsia="MS Mincho"/>
          <w:bCs/>
          <w:sz w:val="28"/>
          <w:szCs w:val="28"/>
          <w:lang w:eastAsia="ja-JP"/>
        </w:rPr>
        <w:t xml:space="preserve">        1.1. Статью 1 изложить в следующей редакции:</w:t>
      </w:r>
    </w:p>
    <w:p w:rsidR="00C934B0" w:rsidRPr="007658D5" w:rsidRDefault="00C934B0" w:rsidP="00C934B0">
      <w:pPr>
        <w:autoSpaceDE w:val="0"/>
        <w:autoSpaceDN w:val="0"/>
        <w:adjustRightInd w:val="0"/>
        <w:rPr>
          <w:bCs/>
          <w:sz w:val="28"/>
          <w:szCs w:val="28"/>
        </w:rPr>
      </w:pPr>
      <w:r w:rsidRPr="007658D5">
        <w:rPr>
          <w:sz w:val="28"/>
          <w:szCs w:val="28"/>
        </w:rPr>
        <w:t xml:space="preserve">        «</w:t>
      </w:r>
      <w:r w:rsidRPr="00E952B7">
        <w:rPr>
          <w:b/>
          <w:sz w:val="28"/>
          <w:szCs w:val="28"/>
        </w:rPr>
        <w:t>Статья 1.</w:t>
      </w:r>
      <w:r w:rsidRPr="007658D5">
        <w:rPr>
          <w:sz w:val="28"/>
          <w:szCs w:val="28"/>
        </w:rPr>
        <w:t xml:space="preserve"> Утвердить основные характеристики районного бюджета на 201</w:t>
      </w:r>
      <w:r>
        <w:rPr>
          <w:sz w:val="28"/>
          <w:szCs w:val="28"/>
        </w:rPr>
        <w:t>9</w:t>
      </w:r>
      <w:r w:rsidRPr="007658D5">
        <w:rPr>
          <w:sz w:val="28"/>
          <w:szCs w:val="28"/>
        </w:rPr>
        <w:t xml:space="preserve"> год: </w:t>
      </w:r>
    </w:p>
    <w:p w:rsidR="00C934B0" w:rsidRPr="00722850" w:rsidRDefault="00C934B0" w:rsidP="00C934B0">
      <w:pPr>
        <w:rPr>
          <w:rFonts w:eastAsia="MS Mincho"/>
          <w:sz w:val="28"/>
          <w:szCs w:val="28"/>
          <w:lang w:eastAsia="ja-JP"/>
        </w:rPr>
      </w:pPr>
      <w:r w:rsidRPr="007658D5">
        <w:rPr>
          <w:rFonts w:eastAsia="MS Mincho"/>
          <w:sz w:val="28"/>
          <w:szCs w:val="28"/>
          <w:lang w:eastAsia="ja-JP"/>
        </w:rPr>
        <w:t xml:space="preserve">        1) прогнозируемый общий объем доходов районного бюджета в сумме </w:t>
      </w:r>
      <w:r w:rsidRPr="00F36FF9">
        <w:rPr>
          <w:rFonts w:eastAsia="MS Mincho"/>
          <w:bCs/>
          <w:sz w:val="28"/>
          <w:szCs w:val="28"/>
          <w:lang w:eastAsia="ja-JP"/>
        </w:rPr>
        <w:t>447 432,025</w:t>
      </w:r>
      <w:r>
        <w:rPr>
          <w:rFonts w:eastAsia="MS Mincho"/>
          <w:bCs/>
          <w:sz w:val="28"/>
          <w:szCs w:val="28"/>
          <w:lang w:eastAsia="ja-JP"/>
        </w:rPr>
        <w:t xml:space="preserve"> </w:t>
      </w:r>
      <w:r w:rsidRPr="007658D5">
        <w:rPr>
          <w:rFonts w:eastAsia="MS Mincho"/>
          <w:sz w:val="28"/>
          <w:szCs w:val="28"/>
          <w:lang w:eastAsia="ja-JP"/>
        </w:rPr>
        <w:t xml:space="preserve">тыс. рублей, в том числе: налоговые и неналоговые доходы в сумме </w:t>
      </w:r>
      <w:r>
        <w:rPr>
          <w:rFonts w:eastAsia="MS Mincho"/>
          <w:sz w:val="28"/>
          <w:szCs w:val="28"/>
          <w:lang w:eastAsia="ja-JP"/>
        </w:rPr>
        <w:t xml:space="preserve">185 184,2 </w:t>
      </w:r>
      <w:r w:rsidRPr="007658D5">
        <w:rPr>
          <w:rFonts w:eastAsia="MS Mincho"/>
          <w:sz w:val="28"/>
          <w:szCs w:val="28"/>
          <w:lang w:eastAsia="ja-JP"/>
        </w:rPr>
        <w:t xml:space="preserve">тыс. рублей; безвозмездные поступления в сумме </w:t>
      </w:r>
      <w:r w:rsidRPr="00F36FF9">
        <w:rPr>
          <w:rFonts w:eastAsia="MS Mincho"/>
          <w:sz w:val="28"/>
          <w:szCs w:val="28"/>
          <w:lang w:eastAsia="ja-JP"/>
        </w:rPr>
        <w:t>262 247,825</w:t>
      </w:r>
      <w:r>
        <w:rPr>
          <w:rFonts w:eastAsia="MS Mincho"/>
          <w:sz w:val="28"/>
          <w:szCs w:val="28"/>
          <w:lang w:eastAsia="ja-JP"/>
        </w:rPr>
        <w:t xml:space="preserve"> тыс. рублей;</w:t>
      </w:r>
    </w:p>
    <w:p w:rsidR="00C934B0" w:rsidRPr="00C76F56" w:rsidRDefault="00C934B0" w:rsidP="00C934B0">
      <w:pPr>
        <w:autoSpaceDE w:val="0"/>
        <w:autoSpaceDN w:val="0"/>
        <w:adjustRightInd w:val="0"/>
        <w:rPr>
          <w:bCs/>
          <w:sz w:val="28"/>
          <w:szCs w:val="28"/>
        </w:rPr>
      </w:pPr>
      <w:r w:rsidRPr="00722850">
        <w:rPr>
          <w:sz w:val="28"/>
          <w:szCs w:val="28"/>
        </w:rPr>
        <w:t xml:space="preserve">        </w:t>
      </w:r>
      <w:r w:rsidRPr="00C76F56">
        <w:rPr>
          <w:sz w:val="28"/>
          <w:szCs w:val="28"/>
        </w:rPr>
        <w:t xml:space="preserve">2) общий объем расходов районного бюджета в сумме </w:t>
      </w:r>
      <w:r w:rsidRPr="00834FBA">
        <w:rPr>
          <w:sz w:val="28"/>
          <w:szCs w:val="28"/>
        </w:rPr>
        <w:t>463 318,425</w:t>
      </w:r>
      <w:r>
        <w:rPr>
          <w:sz w:val="28"/>
          <w:szCs w:val="28"/>
        </w:rPr>
        <w:t xml:space="preserve"> </w:t>
      </w:r>
      <w:r w:rsidRPr="00C76F56">
        <w:rPr>
          <w:sz w:val="28"/>
          <w:szCs w:val="28"/>
        </w:rPr>
        <w:t>тыс. рублей</w:t>
      </w:r>
      <w:r w:rsidRPr="00C76F56">
        <w:rPr>
          <w:bCs/>
          <w:sz w:val="28"/>
          <w:szCs w:val="28"/>
        </w:rPr>
        <w:t>;</w:t>
      </w:r>
    </w:p>
    <w:p w:rsidR="00C934B0" w:rsidRPr="00DC53EC" w:rsidRDefault="00C934B0" w:rsidP="00C934B0">
      <w:pPr>
        <w:autoSpaceDE w:val="0"/>
        <w:autoSpaceDN w:val="0"/>
        <w:adjustRightInd w:val="0"/>
        <w:rPr>
          <w:rFonts w:eastAsia="MS Mincho"/>
          <w:bCs/>
          <w:sz w:val="28"/>
          <w:szCs w:val="28"/>
          <w:lang w:eastAsia="ja-JP"/>
        </w:rPr>
      </w:pPr>
      <w:r w:rsidRPr="00C76F56">
        <w:rPr>
          <w:rFonts w:eastAsia="MS Mincho"/>
          <w:bCs/>
          <w:sz w:val="28"/>
          <w:szCs w:val="28"/>
          <w:lang w:eastAsia="ja-JP"/>
        </w:rPr>
        <w:t xml:space="preserve">        3) прогнозируемый дефицит районного бюджета на 201</w:t>
      </w:r>
      <w:r>
        <w:rPr>
          <w:rFonts w:eastAsia="MS Mincho"/>
          <w:bCs/>
          <w:sz w:val="28"/>
          <w:szCs w:val="28"/>
          <w:lang w:eastAsia="ja-JP"/>
        </w:rPr>
        <w:t>9</w:t>
      </w:r>
      <w:r w:rsidRPr="00C76F56">
        <w:rPr>
          <w:rFonts w:eastAsia="MS Mincho"/>
          <w:bCs/>
          <w:sz w:val="28"/>
          <w:szCs w:val="28"/>
          <w:lang w:eastAsia="ja-JP"/>
        </w:rPr>
        <w:t xml:space="preserve"> год составляет </w:t>
      </w:r>
      <w:r w:rsidRPr="00E94A9F">
        <w:rPr>
          <w:rFonts w:eastAsia="MS Mincho"/>
          <w:bCs/>
          <w:sz w:val="28"/>
          <w:szCs w:val="28"/>
          <w:lang w:eastAsia="ja-JP"/>
        </w:rPr>
        <w:t>15 886,400</w:t>
      </w:r>
      <w:r>
        <w:rPr>
          <w:rFonts w:eastAsia="MS Mincho"/>
          <w:bCs/>
          <w:sz w:val="28"/>
          <w:szCs w:val="28"/>
          <w:lang w:eastAsia="ja-JP"/>
        </w:rPr>
        <w:t xml:space="preserve"> </w:t>
      </w:r>
      <w:r w:rsidRPr="00C76F56">
        <w:rPr>
          <w:rFonts w:eastAsia="MS Mincho"/>
          <w:bCs/>
          <w:sz w:val="28"/>
          <w:szCs w:val="28"/>
          <w:lang w:eastAsia="ja-JP"/>
        </w:rPr>
        <w:t xml:space="preserve">тысяч рублей, в том числе, за счет остатков средств бюджета </w:t>
      </w:r>
      <w:r w:rsidRPr="00C76F56">
        <w:rPr>
          <w:rFonts w:eastAsia="MS Mincho"/>
          <w:bCs/>
          <w:sz w:val="28"/>
          <w:szCs w:val="28"/>
          <w:lang w:eastAsia="ja-JP"/>
        </w:rPr>
        <w:lastRenderedPageBreak/>
        <w:t>Урюпинского муниципального района на 01.01.201</w:t>
      </w:r>
      <w:r>
        <w:rPr>
          <w:rFonts w:eastAsia="MS Mincho"/>
          <w:bCs/>
          <w:sz w:val="28"/>
          <w:szCs w:val="28"/>
          <w:lang w:eastAsia="ja-JP"/>
        </w:rPr>
        <w:t>9</w:t>
      </w:r>
      <w:r w:rsidRPr="00C76F56">
        <w:rPr>
          <w:rFonts w:eastAsia="MS Mincho"/>
          <w:bCs/>
          <w:sz w:val="28"/>
          <w:szCs w:val="28"/>
          <w:lang w:eastAsia="ja-JP"/>
        </w:rPr>
        <w:t xml:space="preserve"> года в сумме </w:t>
      </w:r>
      <w:r w:rsidRPr="00E94A9F">
        <w:rPr>
          <w:rFonts w:eastAsia="MS Mincho"/>
          <w:bCs/>
          <w:sz w:val="28"/>
          <w:szCs w:val="28"/>
          <w:lang w:eastAsia="ja-JP"/>
        </w:rPr>
        <w:t xml:space="preserve">15 </w:t>
      </w:r>
      <w:r>
        <w:rPr>
          <w:rFonts w:eastAsia="MS Mincho"/>
          <w:bCs/>
          <w:sz w:val="28"/>
          <w:szCs w:val="28"/>
          <w:lang w:eastAsia="ja-JP"/>
        </w:rPr>
        <w:t>4</w:t>
      </w:r>
      <w:r w:rsidRPr="00E94A9F">
        <w:rPr>
          <w:rFonts w:eastAsia="MS Mincho"/>
          <w:bCs/>
          <w:sz w:val="28"/>
          <w:szCs w:val="28"/>
          <w:lang w:eastAsia="ja-JP"/>
        </w:rPr>
        <w:t>86,400</w:t>
      </w:r>
      <w:r>
        <w:rPr>
          <w:rFonts w:eastAsia="MS Mincho"/>
          <w:bCs/>
          <w:sz w:val="28"/>
          <w:szCs w:val="28"/>
          <w:lang w:eastAsia="ja-JP"/>
        </w:rPr>
        <w:t xml:space="preserve"> </w:t>
      </w:r>
      <w:r w:rsidRPr="00C76F56">
        <w:rPr>
          <w:rFonts w:eastAsia="MS Mincho"/>
          <w:bCs/>
          <w:sz w:val="28"/>
          <w:szCs w:val="28"/>
          <w:lang w:eastAsia="ja-JP"/>
        </w:rPr>
        <w:t>тыс. рублей</w:t>
      </w:r>
      <w:r w:rsidRPr="00DC53EC">
        <w:rPr>
          <w:rFonts w:eastAsia="MS Mincho"/>
          <w:bCs/>
          <w:sz w:val="28"/>
          <w:szCs w:val="28"/>
          <w:lang w:eastAsia="ja-JP"/>
        </w:rPr>
        <w:t>; за счет средств от продажи акций и иных форм участия в капитале, находящихся в муниципальной собственности в сумме 400,0 тысяч рублей;</w:t>
      </w:r>
    </w:p>
    <w:p w:rsidR="00C934B0" w:rsidRDefault="00C934B0" w:rsidP="00C934B0">
      <w:pPr>
        <w:autoSpaceDE w:val="0"/>
        <w:autoSpaceDN w:val="0"/>
        <w:adjustRightInd w:val="0"/>
        <w:rPr>
          <w:rFonts w:eastAsia="MS Mincho"/>
          <w:bCs/>
          <w:sz w:val="28"/>
          <w:szCs w:val="28"/>
          <w:lang w:eastAsia="ja-JP"/>
        </w:rPr>
      </w:pPr>
      <w:r w:rsidRPr="00DC53EC">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C934B0" w:rsidRPr="00C76F56" w:rsidRDefault="00C934B0" w:rsidP="00C934B0">
      <w:pPr>
        <w:autoSpaceDE w:val="0"/>
        <w:autoSpaceDN w:val="0"/>
        <w:adjustRightInd w:val="0"/>
        <w:rPr>
          <w:rFonts w:eastAsia="MS Mincho"/>
          <w:bCs/>
          <w:sz w:val="28"/>
          <w:szCs w:val="28"/>
          <w:lang w:eastAsia="ja-JP"/>
        </w:rPr>
      </w:pPr>
      <w:r>
        <w:rPr>
          <w:rFonts w:eastAsia="MS Mincho"/>
          <w:bCs/>
          <w:sz w:val="28"/>
          <w:szCs w:val="28"/>
          <w:lang w:eastAsia="ja-JP"/>
        </w:rPr>
        <w:t xml:space="preserve">        </w:t>
      </w:r>
      <w:r w:rsidRPr="00C76F56">
        <w:rPr>
          <w:rFonts w:eastAsia="MS Mincho"/>
          <w:bCs/>
          <w:sz w:val="28"/>
          <w:szCs w:val="28"/>
          <w:lang w:eastAsia="ja-JP"/>
        </w:rPr>
        <w:t>1.</w:t>
      </w:r>
      <w:r>
        <w:rPr>
          <w:rFonts w:eastAsia="MS Mincho"/>
          <w:bCs/>
          <w:sz w:val="28"/>
          <w:szCs w:val="28"/>
          <w:lang w:eastAsia="ja-JP"/>
        </w:rPr>
        <w:t xml:space="preserve">2. </w:t>
      </w:r>
      <w:r w:rsidRPr="00C76F56">
        <w:rPr>
          <w:rFonts w:eastAsia="MS Mincho"/>
          <w:bCs/>
          <w:sz w:val="28"/>
          <w:szCs w:val="28"/>
          <w:lang w:eastAsia="ja-JP"/>
        </w:rPr>
        <w:t>пункт 6 статьи 9 изложить в следующей редакции:</w:t>
      </w:r>
    </w:p>
    <w:p w:rsidR="00C934B0" w:rsidRDefault="00C934B0" w:rsidP="00C934B0">
      <w:pPr>
        <w:autoSpaceDE w:val="0"/>
        <w:autoSpaceDN w:val="0"/>
        <w:adjustRightInd w:val="0"/>
        <w:rPr>
          <w:sz w:val="28"/>
          <w:szCs w:val="28"/>
          <w:lang w:eastAsia="en-US"/>
        </w:rPr>
      </w:pPr>
      <w:r>
        <w:rPr>
          <w:b/>
          <w:bCs/>
          <w:sz w:val="28"/>
          <w:szCs w:val="28"/>
        </w:rPr>
        <w:t xml:space="preserve">        </w:t>
      </w:r>
      <w:r w:rsidRPr="00E952B7">
        <w:rPr>
          <w:bCs/>
          <w:sz w:val="28"/>
          <w:szCs w:val="28"/>
        </w:rPr>
        <w:t>«6.</w:t>
      </w:r>
      <w:r w:rsidRPr="00F12686">
        <w:rPr>
          <w:b/>
          <w:bCs/>
          <w:sz w:val="28"/>
          <w:szCs w:val="28"/>
        </w:rPr>
        <w:t xml:space="preserve"> </w:t>
      </w:r>
      <w:r w:rsidRPr="004D0037">
        <w:rPr>
          <w:sz w:val="28"/>
          <w:szCs w:val="28"/>
          <w:lang w:eastAsia="en-US"/>
        </w:rPr>
        <w:t>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w:t>
      </w:r>
      <w:r>
        <w:rPr>
          <w:sz w:val="28"/>
          <w:szCs w:val="28"/>
          <w:lang w:eastAsia="en-US"/>
        </w:rPr>
        <w:t xml:space="preserve"> района на 2019 год  в размере 63 737,271</w:t>
      </w:r>
      <w:r w:rsidRPr="004D0037">
        <w:rPr>
          <w:sz w:val="28"/>
          <w:szCs w:val="28"/>
          <w:lang w:eastAsia="en-US"/>
        </w:rPr>
        <w:t xml:space="preserve"> тысяч рублей; на 2020 год в размере 43</w:t>
      </w:r>
      <w:r>
        <w:rPr>
          <w:sz w:val="28"/>
          <w:szCs w:val="28"/>
          <w:lang w:eastAsia="en-US"/>
        </w:rPr>
        <w:t xml:space="preserve"> </w:t>
      </w:r>
      <w:r w:rsidRPr="004D0037">
        <w:rPr>
          <w:sz w:val="28"/>
          <w:szCs w:val="28"/>
          <w:lang w:eastAsia="en-US"/>
        </w:rPr>
        <w:t>574,0 тысяч рублей; на 2021 год в размере 48</w:t>
      </w:r>
      <w:r>
        <w:rPr>
          <w:sz w:val="28"/>
          <w:szCs w:val="28"/>
          <w:lang w:eastAsia="en-US"/>
        </w:rPr>
        <w:t xml:space="preserve"> </w:t>
      </w:r>
      <w:r w:rsidRPr="004D0037">
        <w:rPr>
          <w:sz w:val="28"/>
          <w:szCs w:val="28"/>
          <w:lang w:eastAsia="en-US"/>
        </w:rPr>
        <w:t>542,0 тысяч рублей.</w:t>
      </w:r>
      <w:r>
        <w:rPr>
          <w:sz w:val="28"/>
          <w:szCs w:val="28"/>
          <w:lang w:eastAsia="en-US"/>
        </w:rPr>
        <w:t>»;</w:t>
      </w:r>
    </w:p>
    <w:p w:rsidR="00C934B0" w:rsidRDefault="00C934B0" w:rsidP="00C934B0">
      <w:pPr>
        <w:tabs>
          <w:tab w:val="left" w:pos="5040"/>
        </w:tabs>
        <w:rPr>
          <w:rFonts w:eastAsia="MS Mincho"/>
          <w:bCs/>
          <w:sz w:val="28"/>
          <w:szCs w:val="28"/>
          <w:lang w:eastAsia="ja-JP"/>
        </w:rPr>
      </w:pPr>
      <w:r>
        <w:rPr>
          <w:rFonts w:eastAsia="MS Mincho"/>
          <w:bCs/>
          <w:sz w:val="28"/>
          <w:szCs w:val="28"/>
          <w:lang w:eastAsia="ja-JP"/>
        </w:rPr>
        <w:t xml:space="preserve">        </w:t>
      </w:r>
      <w:r w:rsidRPr="00C76F56">
        <w:rPr>
          <w:rFonts w:eastAsia="MS Mincho"/>
          <w:bCs/>
          <w:sz w:val="28"/>
          <w:szCs w:val="28"/>
          <w:lang w:eastAsia="ja-JP"/>
        </w:rPr>
        <w:t>1.</w:t>
      </w:r>
      <w:r>
        <w:rPr>
          <w:rFonts w:eastAsia="MS Mincho"/>
          <w:bCs/>
          <w:sz w:val="28"/>
          <w:szCs w:val="28"/>
          <w:lang w:eastAsia="ja-JP"/>
        </w:rPr>
        <w:t>3. Приложение 5 к Положению изложить в следующей редакции:</w:t>
      </w:r>
    </w:p>
    <w:p w:rsidR="00C934B0" w:rsidRPr="00993A90" w:rsidRDefault="00C934B0" w:rsidP="00C934B0">
      <w:pPr>
        <w:rPr>
          <w:sz w:val="28"/>
          <w:szCs w:val="28"/>
        </w:rPr>
      </w:pPr>
      <w:r>
        <w:t xml:space="preserve">                                                                                            «</w:t>
      </w:r>
      <w:r w:rsidRPr="00993A90">
        <w:t>Приложение 5</w:t>
      </w:r>
    </w:p>
    <w:p w:rsidR="00C934B0" w:rsidRPr="00993A90" w:rsidRDefault="00C934B0" w:rsidP="00C934B0">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w:t>
      </w:r>
      <w:r w:rsidRPr="00993A90">
        <w:rPr>
          <w:rFonts w:ascii="Times New Roman" w:hAnsi="Times New Roman"/>
          <w:sz w:val="24"/>
          <w:szCs w:val="24"/>
        </w:rPr>
        <w:t xml:space="preserve"> бюджете Урюпинского муниципального</w:t>
      </w:r>
    </w:p>
    <w:p w:rsidR="00C934B0" w:rsidRPr="00993A90" w:rsidRDefault="00C934B0" w:rsidP="00C934B0">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A90">
        <w:rPr>
          <w:rFonts w:ascii="Times New Roman" w:hAnsi="Times New Roman"/>
          <w:sz w:val="24"/>
          <w:szCs w:val="24"/>
        </w:rPr>
        <w:t>района на 2019 год и плановый период 2020 и 2021 годов</w:t>
      </w:r>
    </w:p>
    <w:p w:rsidR="00C934B0" w:rsidRPr="00993A90" w:rsidRDefault="00C934B0" w:rsidP="00C934B0">
      <w:pPr>
        <w:jc w:val="center"/>
        <w:rPr>
          <w:b/>
          <w:bCs/>
          <w:sz w:val="16"/>
          <w:szCs w:val="16"/>
        </w:rPr>
      </w:pPr>
    </w:p>
    <w:p w:rsidR="00C934B0" w:rsidRDefault="00C934B0" w:rsidP="00C934B0">
      <w:pPr>
        <w:jc w:val="center"/>
        <w:rPr>
          <w:b/>
          <w:bCs/>
        </w:rPr>
      </w:pPr>
      <w:r w:rsidRPr="00993A90">
        <w:rPr>
          <w:b/>
          <w:bCs/>
        </w:rPr>
        <w:t>Поступление доходов в районный бюджет в 2019 году</w:t>
      </w:r>
    </w:p>
    <w:p w:rsidR="00C934B0" w:rsidRPr="00F00344" w:rsidRDefault="00C934B0" w:rsidP="00C934B0">
      <w:pPr>
        <w:jc w:val="center"/>
        <w:rPr>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C934B0" w:rsidRPr="0026500C" w:rsidTr="0009665C">
        <w:trPr>
          <w:trHeight w:val="540"/>
        </w:trPr>
        <w:tc>
          <w:tcPr>
            <w:tcW w:w="2411" w:type="dxa"/>
            <w:shd w:val="clear" w:color="auto" w:fill="auto"/>
            <w:vAlign w:val="center"/>
            <w:hideMark/>
          </w:tcPr>
          <w:p w:rsidR="00C934B0" w:rsidRPr="0026500C" w:rsidRDefault="00C934B0" w:rsidP="0009665C">
            <w:pPr>
              <w:ind w:left="-57" w:right="-57"/>
              <w:jc w:val="center"/>
              <w:rPr>
                <w:b/>
                <w:bCs/>
                <w:sz w:val="20"/>
                <w:szCs w:val="20"/>
              </w:rPr>
            </w:pPr>
            <w:r w:rsidRPr="0026500C">
              <w:rPr>
                <w:b/>
                <w:bCs/>
                <w:sz w:val="20"/>
                <w:szCs w:val="20"/>
              </w:rPr>
              <w:t>Код классификации доходов бюджета</w:t>
            </w:r>
          </w:p>
        </w:tc>
        <w:tc>
          <w:tcPr>
            <w:tcW w:w="6237" w:type="dxa"/>
            <w:shd w:val="clear" w:color="auto" w:fill="auto"/>
            <w:vAlign w:val="center"/>
            <w:hideMark/>
          </w:tcPr>
          <w:p w:rsidR="00C934B0" w:rsidRPr="0026500C" w:rsidRDefault="00C934B0" w:rsidP="0009665C">
            <w:pPr>
              <w:ind w:left="-57" w:right="-57"/>
              <w:jc w:val="center"/>
              <w:rPr>
                <w:b/>
                <w:bCs/>
                <w:sz w:val="20"/>
                <w:szCs w:val="20"/>
              </w:rPr>
            </w:pPr>
            <w:r w:rsidRPr="0026500C">
              <w:rPr>
                <w:b/>
                <w:bCs/>
                <w:sz w:val="20"/>
                <w:szCs w:val="20"/>
              </w:rPr>
              <w:t>Наименование</w:t>
            </w:r>
          </w:p>
        </w:tc>
        <w:tc>
          <w:tcPr>
            <w:tcW w:w="1276" w:type="dxa"/>
            <w:shd w:val="clear" w:color="000000" w:fill="FFFFFF"/>
            <w:vAlign w:val="center"/>
            <w:hideMark/>
          </w:tcPr>
          <w:p w:rsidR="00C934B0" w:rsidRDefault="00C934B0" w:rsidP="0009665C">
            <w:pPr>
              <w:ind w:left="-57" w:right="-57"/>
              <w:jc w:val="center"/>
              <w:rPr>
                <w:b/>
                <w:bCs/>
                <w:sz w:val="20"/>
                <w:szCs w:val="20"/>
              </w:rPr>
            </w:pPr>
            <w:r w:rsidRPr="0026500C">
              <w:rPr>
                <w:b/>
                <w:bCs/>
                <w:sz w:val="20"/>
                <w:szCs w:val="20"/>
              </w:rPr>
              <w:t xml:space="preserve">2019 год </w:t>
            </w:r>
          </w:p>
          <w:p w:rsidR="00C934B0" w:rsidRPr="0026500C" w:rsidRDefault="00C934B0" w:rsidP="0009665C">
            <w:pPr>
              <w:ind w:left="-57" w:right="-57"/>
              <w:jc w:val="center"/>
              <w:rPr>
                <w:b/>
                <w:bCs/>
                <w:sz w:val="20"/>
                <w:szCs w:val="20"/>
              </w:rPr>
            </w:pPr>
            <w:r w:rsidRPr="0026500C">
              <w:rPr>
                <w:sz w:val="20"/>
                <w:szCs w:val="20"/>
              </w:rPr>
              <w:t>(тыс. руб.)</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b/>
                <w:bCs/>
                <w:sz w:val="20"/>
                <w:szCs w:val="20"/>
              </w:rPr>
            </w:pPr>
            <w:r w:rsidRPr="0026500C">
              <w:rPr>
                <w:b/>
                <w:bCs/>
                <w:sz w:val="20"/>
                <w:szCs w:val="20"/>
              </w:rPr>
              <w:t>000 1 00 00000 00 0000 000</w:t>
            </w:r>
          </w:p>
        </w:tc>
        <w:tc>
          <w:tcPr>
            <w:tcW w:w="6237" w:type="dxa"/>
            <w:shd w:val="clear" w:color="auto" w:fill="auto"/>
            <w:vAlign w:val="center"/>
            <w:hideMark/>
          </w:tcPr>
          <w:p w:rsidR="00C934B0" w:rsidRPr="00FA32B5" w:rsidRDefault="00C934B0" w:rsidP="0009665C">
            <w:pPr>
              <w:ind w:left="-57" w:right="-57"/>
              <w:jc w:val="center"/>
              <w:rPr>
                <w:b/>
                <w:bCs/>
                <w:sz w:val="20"/>
                <w:szCs w:val="20"/>
              </w:rPr>
            </w:pPr>
            <w:r w:rsidRPr="00FA32B5">
              <w:rPr>
                <w:b/>
                <w:bCs/>
                <w:sz w:val="20"/>
                <w:szCs w:val="20"/>
              </w:rPr>
              <w:t>НАЛОГОВЫЕ И НЕНАЛОГОВЫЕ ДОХОДЫ</w:t>
            </w:r>
          </w:p>
        </w:tc>
        <w:tc>
          <w:tcPr>
            <w:tcW w:w="1276" w:type="dxa"/>
            <w:shd w:val="clear" w:color="000000" w:fill="FFFFFF"/>
            <w:vAlign w:val="center"/>
            <w:hideMark/>
          </w:tcPr>
          <w:p w:rsidR="00C934B0" w:rsidRPr="0026500C" w:rsidRDefault="00C934B0" w:rsidP="0009665C">
            <w:pPr>
              <w:ind w:left="-57" w:right="-57"/>
              <w:jc w:val="center"/>
              <w:rPr>
                <w:b/>
                <w:bCs/>
                <w:sz w:val="22"/>
                <w:szCs w:val="22"/>
              </w:rPr>
            </w:pPr>
            <w:r w:rsidRPr="0026500C">
              <w:rPr>
                <w:b/>
                <w:bCs/>
                <w:sz w:val="22"/>
                <w:szCs w:val="22"/>
              </w:rPr>
              <w:t>185 184,200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t>000 1 01 00000 00 0000 000</w:t>
            </w:r>
          </w:p>
        </w:tc>
        <w:tc>
          <w:tcPr>
            <w:tcW w:w="6237" w:type="dxa"/>
            <w:shd w:val="clear" w:color="auto" w:fill="auto"/>
            <w:vAlign w:val="center"/>
            <w:hideMark/>
          </w:tcPr>
          <w:p w:rsidR="00C934B0" w:rsidRPr="00FA32B5" w:rsidRDefault="00C934B0" w:rsidP="0009665C">
            <w:pPr>
              <w:ind w:left="-57" w:right="-57"/>
              <w:jc w:val="center"/>
              <w:rPr>
                <w:i/>
                <w:iCs/>
                <w:sz w:val="20"/>
                <w:szCs w:val="20"/>
              </w:rPr>
            </w:pPr>
            <w:r w:rsidRPr="00FA32B5">
              <w:rPr>
                <w:i/>
                <w:iCs/>
                <w:sz w:val="20"/>
                <w:szCs w:val="20"/>
              </w:rPr>
              <w:t>НАЛОГИ НА ПРИБЫЛЬ, ДОХОДЫ</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127 500,000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000 1 01 02000 01 0000 110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Налог на доходы физических лиц</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127 500,000</w:t>
            </w:r>
          </w:p>
        </w:tc>
      </w:tr>
      <w:tr w:rsidR="00C934B0" w:rsidRPr="0026500C" w:rsidTr="0009665C">
        <w:trPr>
          <w:trHeight w:val="533"/>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t>000 1 03 00000 00 0000 000</w:t>
            </w:r>
          </w:p>
        </w:tc>
        <w:tc>
          <w:tcPr>
            <w:tcW w:w="6237" w:type="dxa"/>
            <w:shd w:val="clear" w:color="auto" w:fill="auto"/>
            <w:vAlign w:val="center"/>
            <w:hideMark/>
          </w:tcPr>
          <w:p w:rsidR="00C934B0" w:rsidRDefault="00C934B0" w:rsidP="0009665C">
            <w:pPr>
              <w:ind w:left="-57" w:right="-57"/>
              <w:jc w:val="center"/>
              <w:rPr>
                <w:i/>
                <w:iCs/>
                <w:sz w:val="20"/>
                <w:szCs w:val="20"/>
              </w:rPr>
            </w:pPr>
            <w:r w:rsidRPr="00FA32B5">
              <w:rPr>
                <w:i/>
                <w:iCs/>
                <w:sz w:val="20"/>
                <w:szCs w:val="20"/>
              </w:rPr>
              <w:t xml:space="preserve">НАЛОГИ НА ТОВАРЫ (РАБОТЫ, УСЛУГИ), РЕАЛИЗУЕМЫЕ </w:t>
            </w:r>
          </w:p>
          <w:p w:rsidR="00C934B0" w:rsidRPr="00FA32B5" w:rsidRDefault="00C934B0" w:rsidP="0009665C">
            <w:pPr>
              <w:ind w:left="-57" w:right="-57"/>
              <w:jc w:val="center"/>
              <w:rPr>
                <w:i/>
                <w:iCs/>
                <w:sz w:val="20"/>
                <w:szCs w:val="20"/>
              </w:rPr>
            </w:pPr>
            <w:r w:rsidRPr="00FA32B5">
              <w:rPr>
                <w:i/>
                <w:iCs/>
                <w:sz w:val="20"/>
                <w:szCs w:val="20"/>
              </w:rPr>
              <w:t>НА ТЕРРИТОРИИ РОССИЙСКОЙ ФЕДЕРАЦИИ</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8 145,000</w:t>
            </w:r>
          </w:p>
        </w:tc>
      </w:tr>
      <w:tr w:rsidR="00C934B0" w:rsidRPr="0026500C" w:rsidTr="0009665C">
        <w:trPr>
          <w:trHeight w:val="564"/>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000 1 03 02000 01 0000 110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Акцизы по подакцизным товарам (продукции), производимым на территории Российской Федерации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8 145,000</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000 1 03 02231 01 0000 110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2 953,000</w:t>
            </w:r>
          </w:p>
        </w:tc>
      </w:tr>
      <w:tr w:rsidR="00C934B0" w:rsidRPr="0026500C" w:rsidTr="0009665C">
        <w:trPr>
          <w:trHeight w:val="1392"/>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000 1 03 02241 01 0000 110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21,000</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000 1 03 02251 01 0000 110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5 720,000</w:t>
            </w:r>
          </w:p>
        </w:tc>
      </w:tr>
      <w:tr w:rsidR="00C934B0" w:rsidRPr="0026500C" w:rsidTr="0009665C">
        <w:trPr>
          <w:trHeight w:val="272"/>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000 1 03 02261 01 0000 110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26500C">
              <w:rPr>
                <w:sz w:val="22"/>
                <w:szCs w:val="22"/>
              </w:rPr>
              <w:lastRenderedPageBreak/>
              <w:t>дифференцированных нормативов отчислений в местные бюджеты</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lastRenderedPageBreak/>
              <w:t>-549,000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lastRenderedPageBreak/>
              <w:t>000 1 05 00000 00 0000 000</w:t>
            </w:r>
          </w:p>
        </w:tc>
        <w:tc>
          <w:tcPr>
            <w:tcW w:w="6237" w:type="dxa"/>
            <w:shd w:val="clear" w:color="auto" w:fill="auto"/>
            <w:vAlign w:val="center"/>
            <w:hideMark/>
          </w:tcPr>
          <w:p w:rsidR="00C934B0" w:rsidRPr="00FA32B5" w:rsidRDefault="00C934B0" w:rsidP="0009665C">
            <w:pPr>
              <w:ind w:left="-57" w:right="-57"/>
              <w:jc w:val="center"/>
              <w:rPr>
                <w:i/>
                <w:iCs/>
                <w:sz w:val="20"/>
                <w:szCs w:val="20"/>
              </w:rPr>
            </w:pPr>
            <w:r w:rsidRPr="00FA32B5">
              <w:rPr>
                <w:i/>
                <w:iCs/>
                <w:sz w:val="20"/>
                <w:szCs w:val="20"/>
              </w:rPr>
              <w:t>НАЛОГИ НА СОВОКУПНЫЙ ДОХОД</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12 216,000</w:t>
            </w:r>
          </w:p>
        </w:tc>
      </w:tr>
      <w:tr w:rsidR="00C934B0" w:rsidRPr="0026500C" w:rsidTr="0009665C">
        <w:trPr>
          <w:trHeight w:val="564"/>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000 1 05 01000 00 0000 110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Налог, взимаемый в связи с применением упрощенной системы налогообложения</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213,000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000 1 05 02000 02 0000 110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Единый налог на вмененный доход для отдельных видов деятельности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4 049,000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000 1 05 03000 01 0000 110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Единый сельскохозяйственный налог</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7 894,000</w:t>
            </w:r>
          </w:p>
        </w:tc>
      </w:tr>
      <w:tr w:rsidR="00C934B0" w:rsidRPr="0026500C" w:rsidTr="0009665C">
        <w:trPr>
          <w:trHeight w:val="64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000 1 05 04000 02 0000 110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Налог, взимаемый в связи с применением патентной системы налогообложения</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60,000</w:t>
            </w:r>
          </w:p>
        </w:tc>
      </w:tr>
      <w:tr w:rsidR="00C934B0" w:rsidRPr="0026500C" w:rsidTr="0009665C">
        <w:trPr>
          <w:trHeight w:val="660"/>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t>000 1 11 00000 00 0000 000</w:t>
            </w:r>
          </w:p>
        </w:tc>
        <w:tc>
          <w:tcPr>
            <w:tcW w:w="6237" w:type="dxa"/>
            <w:shd w:val="clear" w:color="auto" w:fill="auto"/>
            <w:vAlign w:val="center"/>
            <w:hideMark/>
          </w:tcPr>
          <w:p w:rsidR="00C934B0" w:rsidRPr="00E33AAE" w:rsidRDefault="00C934B0" w:rsidP="0009665C">
            <w:pPr>
              <w:ind w:left="-57" w:right="-57"/>
              <w:jc w:val="center"/>
              <w:rPr>
                <w:i/>
                <w:iCs/>
                <w:sz w:val="20"/>
                <w:szCs w:val="20"/>
              </w:rPr>
            </w:pPr>
            <w:r w:rsidRPr="00E33AAE">
              <w:rPr>
                <w:i/>
                <w:iCs/>
                <w:sz w:val="20"/>
                <w:szCs w:val="20"/>
              </w:rPr>
              <w:t>ДОХОДЫ ОТ ИСПОЛЬЗОВАНИЯ ИМУЩЕСТВА, НАХОДЯЩЕГОСЯ В ГОСУДАРСТВЕННОЙ И МУНИЦИПАЛЬНОЙ СОБСТВЕННОСТИ</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20 582,000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000 1 11 05013 05 0000 120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17 000,000</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000 1 11 05025 05 0000 120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3 500,000</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000 1 11 05035 05 0000 120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72,000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000 1 11 07015 05 0000 120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10,000</w:t>
            </w:r>
          </w:p>
        </w:tc>
      </w:tr>
      <w:tr w:rsidR="00C934B0" w:rsidRPr="0026500C" w:rsidTr="0009665C">
        <w:trPr>
          <w:trHeight w:val="564"/>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t>000 1 13 00000 00 0000 000</w:t>
            </w:r>
          </w:p>
        </w:tc>
        <w:tc>
          <w:tcPr>
            <w:tcW w:w="6237" w:type="dxa"/>
            <w:shd w:val="clear" w:color="auto" w:fill="auto"/>
            <w:vAlign w:val="center"/>
            <w:hideMark/>
          </w:tcPr>
          <w:p w:rsidR="00C934B0" w:rsidRDefault="00C934B0" w:rsidP="0009665C">
            <w:pPr>
              <w:ind w:left="-57" w:right="-57"/>
              <w:jc w:val="center"/>
              <w:rPr>
                <w:i/>
                <w:iCs/>
                <w:sz w:val="20"/>
                <w:szCs w:val="20"/>
              </w:rPr>
            </w:pPr>
            <w:r w:rsidRPr="00F00344">
              <w:rPr>
                <w:i/>
                <w:iCs/>
                <w:sz w:val="20"/>
                <w:szCs w:val="20"/>
              </w:rPr>
              <w:t xml:space="preserve">ДОХОДЫ ОТ ОКАЗАНИЯ ПЛАТНЫХ УСЛУГ </w:t>
            </w:r>
          </w:p>
          <w:p w:rsidR="00C934B0" w:rsidRPr="00F00344" w:rsidRDefault="00C934B0" w:rsidP="0009665C">
            <w:pPr>
              <w:ind w:left="-57" w:right="-57"/>
              <w:jc w:val="center"/>
              <w:rPr>
                <w:i/>
                <w:iCs/>
                <w:sz w:val="20"/>
                <w:szCs w:val="20"/>
              </w:rPr>
            </w:pPr>
            <w:r w:rsidRPr="00F00344">
              <w:rPr>
                <w:i/>
                <w:iCs/>
                <w:sz w:val="20"/>
                <w:szCs w:val="20"/>
              </w:rPr>
              <w:t>И КОМПЕНСАЦИИ ЗАТРАТ ГОСУДАРСТВА</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5 830,200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000 1 13 01995 05 0000 130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3 830,200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000 1 13 02995 05 0000 130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Прочие доходы от компенсации затрат бюджетов муниципальных районов</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2 000,000</w:t>
            </w:r>
          </w:p>
        </w:tc>
      </w:tr>
      <w:tr w:rsidR="00C934B0" w:rsidRPr="0026500C" w:rsidTr="0009665C">
        <w:trPr>
          <w:trHeight w:val="521"/>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t>000 1 14 00000 00 0000 000</w:t>
            </w:r>
          </w:p>
        </w:tc>
        <w:tc>
          <w:tcPr>
            <w:tcW w:w="6237" w:type="dxa"/>
            <w:shd w:val="clear" w:color="auto" w:fill="auto"/>
            <w:vAlign w:val="center"/>
            <w:hideMark/>
          </w:tcPr>
          <w:p w:rsidR="00C934B0" w:rsidRDefault="00C934B0" w:rsidP="0009665C">
            <w:pPr>
              <w:ind w:left="-57" w:right="-57"/>
              <w:jc w:val="center"/>
              <w:rPr>
                <w:i/>
                <w:iCs/>
                <w:sz w:val="20"/>
                <w:szCs w:val="20"/>
              </w:rPr>
            </w:pPr>
            <w:r w:rsidRPr="00F00344">
              <w:rPr>
                <w:i/>
                <w:iCs/>
                <w:sz w:val="20"/>
                <w:szCs w:val="20"/>
              </w:rPr>
              <w:t xml:space="preserve">ДОХОДЫ ОТ ПРОДАЖИ МАТЕРИАЛЬНЫХ </w:t>
            </w:r>
          </w:p>
          <w:p w:rsidR="00C934B0" w:rsidRPr="00F00344" w:rsidRDefault="00C934B0" w:rsidP="0009665C">
            <w:pPr>
              <w:ind w:left="-57" w:right="-57"/>
              <w:jc w:val="center"/>
              <w:rPr>
                <w:i/>
                <w:iCs/>
                <w:sz w:val="20"/>
                <w:szCs w:val="20"/>
              </w:rPr>
            </w:pPr>
            <w:r w:rsidRPr="00F00344">
              <w:rPr>
                <w:i/>
                <w:iCs/>
                <w:sz w:val="20"/>
                <w:szCs w:val="20"/>
              </w:rPr>
              <w:t>И НЕМАТЕРИАЛЬНЫХ АКТИВОВ</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8 500,000</w:t>
            </w:r>
          </w:p>
        </w:tc>
      </w:tr>
      <w:tr w:rsidR="00C934B0" w:rsidRPr="0026500C" w:rsidTr="0009665C">
        <w:trPr>
          <w:trHeight w:val="564"/>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000 1 14 02050 05 0000 410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от реализации иного имущества, находящегося в собственности муниципальных районов</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8 500,000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t>000 1 16 00000 00 0000 000</w:t>
            </w:r>
          </w:p>
        </w:tc>
        <w:tc>
          <w:tcPr>
            <w:tcW w:w="6237" w:type="dxa"/>
            <w:shd w:val="clear" w:color="auto" w:fill="auto"/>
            <w:vAlign w:val="center"/>
            <w:hideMark/>
          </w:tcPr>
          <w:p w:rsidR="00C934B0" w:rsidRPr="00F00344" w:rsidRDefault="00C934B0" w:rsidP="0009665C">
            <w:pPr>
              <w:ind w:left="-57" w:right="-57"/>
              <w:jc w:val="center"/>
              <w:rPr>
                <w:i/>
                <w:iCs/>
                <w:sz w:val="20"/>
                <w:szCs w:val="20"/>
              </w:rPr>
            </w:pPr>
            <w:r w:rsidRPr="00F00344">
              <w:rPr>
                <w:i/>
                <w:iCs/>
                <w:sz w:val="20"/>
                <w:szCs w:val="20"/>
              </w:rPr>
              <w:t>ШТРАФЫ, САНКЦИИ, ВОЗМЕЩЕНИЕ УЩЕРБА</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2 411,000</w:t>
            </w:r>
          </w:p>
        </w:tc>
      </w:tr>
      <w:tr w:rsidR="00C934B0" w:rsidRPr="0026500C" w:rsidTr="0009665C">
        <w:trPr>
          <w:trHeight w:val="4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000 1 16 25000 00 0000 140</w:t>
            </w:r>
          </w:p>
        </w:tc>
        <w:tc>
          <w:tcPr>
            <w:tcW w:w="6237" w:type="dxa"/>
            <w:shd w:val="clear" w:color="auto" w:fill="auto"/>
            <w:vAlign w:val="bottom"/>
            <w:hideMark/>
          </w:tcPr>
          <w:p w:rsidR="00C934B0" w:rsidRPr="0026500C" w:rsidRDefault="00C934B0" w:rsidP="0009665C">
            <w:pPr>
              <w:ind w:left="-57" w:right="-57"/>
              <w:rPr>
                <w:sz w:val="22"/>
                <w:szCs w:val="22"/>
              </w:rPr>
            </w:pPr>
            <w:r w:rsidRPr="0026500C">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192,000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000 1 16 35000 00 0000 140</w:t>
            </w:r>
          </w:p>
        </w:tc>
        <w:tc>
          <w:tcPr>
            <w:tcW w:w="6237" w:type="dxa"/>
            <w:shd w:val="clear" w:color="auto" w:fill="auto"/>
            <w:vAlign w:val="bottom"/>
            <w:hideMark/>
          </w:tcPr>
          <w:p w:rsidR="00C934B0" w:rsidRPr="0026500C" w:rsidRDefault="00C934B0" w:rsidP="0009665C">
            <w:pPr>
              <w:ind w:left="-57" w:right="-57"/>
              <w:rPr>
                <w:sz w:val="22"/>
                <w:szCs w:val="22"/>
              </w:rPr>
            </w:pPr>
            <w:r w:rsidRPr="0026500C">
              <w:rPr>
                <w:sz w:val="22"/>
                <w:szCs w:val="22"/>
              </w:rPr>
              <w:t>Суммы по искам о возмещении вреда, причиненного окружающей среде</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1 540,000</w:t>
            </w:r>
          </w:p>
        </w:tc>
      </w:tr>
      <w:tr w:rsidR="00C934B0" w:rsidRPr="0026500C" w:rsidTr="0009665C">
        <w:trPr>
          <w:trHeight w:val="564"/>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000 1 16 90000 00 0000 140</w:t>
            </w:r>
          </w:p>
        </w:tc>
        <w:tc>
          <w:tcPr>
            <w:tcW w:w="6237" w:type="dxa"/>
            <w:shd w:val="clear" w:color="auto" w:fill="auto"/>
            <w:vAlign w:val="bottom"/>
            <w:hideMark/>
          </w:tcPr>
          <w:p w:rsidR="00C934B0" w:rsidRPr="0026500C" w:rsidRDefault="00C934B0" w:rsidP="0009665C">
            <w:pPr>
              <w:ind w:left="-57" w:right="-57"/>
              <w:rPr>
                <w:sz w:val="22"/>
                <w:szCs w:val="22"/>
              </w:rPr>
            </w:pPr>
            <w:r w:rsidRPr="0026500C">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679,000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b/>
                <w:bCs/>
                <w:sz w:val="20"/>
                <w:szCs w:val="20"/>
              </w:rPr>
            </w:pPr>
            <w:r w:rsidRPr="0026500C">
              <w:rPr>
                <w:b/>
                <w:bCs/>
                <w:sz w:val="20"/>
                <w:szCs w:val="20"/>
              </w:rPr>
              <w:t>000 2 00 00000 00 0000 000</w:t>
            </w:r>
          </w:p>
        </w:tc>
        <w:tc>
          <w:tcPr>
            <w:tcW w:w="6237" w:type="dxa"/>
            <w:shd w:val="clear" w:color="auto" w:fill="auto"/>
            <w:vAlign w:val="center"/>
            <w:hideMark/>
          </w:tcPr>
          <w:p w:rsidR="00C934B0" w:rsidRPr="00F00344" w:rsidRDefault="00C934B0" w:rsidP="0009665C">
            <w:pPr>
              <w:ind w:left="-57" w:right="-57"/>
              <w:jc w:val="center"/>
              <w:rPr>
                <w:b/>
                <w:bCs/>
                <w:sz w:val="20"/>
                <w:szCs w:val="20"/>
              </w:rPr>
            </w:pPr>
            <w:r w:rsidRPr="00F00344">
              <w:rPr>
                <w:b/>
                <w:bCs/>
                <w:sz w:val="20"/>
                <w:szCs w:val="20"/>
              </w:rPr>
              <w:t>БЕЗВОЗМЕЗДНЫЕ ПОСТУПЛЕНИЯ</w:t>
            </w:r>
          </w:p>
        </w:tc>
        <w:tc>
          <w:tcPr>
            <w:tcW w:w="1276" w:type="dxa"/>
            <w:shd w:val="clear" w:color="000000" w:fill="FFFFFF"/>
            <w:vAlign w:val="center"/>
            <w:hideMark/>
          </w:tcPr>
          <w:p w:rsidR="00C934B0" w:rsidRPr="0026500C" w:rsidRDefault="00C934B0" w:rsidP="0009665C">
            <w:pPr>
              <w:ind w:left="-57" w:right="-57"/>
              <w:jc w:val="center"/>
              <w:rPr>
                <w:b/>
                <w:bCs/>
                <w:sz w:val="22"/>
                <w:szCs w:val="22"/>
              </w:rPr>
            </w:pPr>
            <w:r w:rsidRPr="0026500C">
              <w:rPr>
                <w:b/>
                <w:bCs/>
                <w:sz w:val="22"/>
                <w:szCs w:val="22"/>
              </w:rPr>
              <w:t>262 247,825</w:t>
            </w:r>
          </w:p>
        </w:tc>
      </w:tr>
      <w:tr w:rsidR="00C934B0" w:rsidRPr="0026500C" w:rsidTr="0009665C">
        <w:trPr>
          <w:trHeight w:val="414"/>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lastRenderedPageBreak/>
              <w:t>000 2 02 20000 00 0000 000</w:t>
            </w:r>
          </w:p>
        </w:tc>
        <w:tc>
          <w:tcPr>
            <w:tcW w:w="6237" w:type="dxa"/>
            <w:shd w:val="clear" w:color="auto" w:fill="auto"/>
            <w:vAlign w:val="center"/>
            <w:hideMark/>
          </w:tcPr>
          <w:p w:rsidR="00C934B0" w:rsidRDefault="00C934B0" w:rsidP="0009665C">
            <w:pPr>
              <w:ind w:left="-57" w:right="-57"/>
              <w:jc w:val="center"/>
              <w:rPr>
                <w:i/>
                <w:iCs/>
                <w:sz w:val="20"/>
                <w:szCs w:val="20"/>
              </w:rPr>
            </w:pPr>
            <w:r w:rsidRPr="00F00344">
              <w:rPr>
                <w:i/>
                <w:iCs/>
                <w:sz w:val="20"/>
                <w:szCs w:val="20"/>
              </w:rPr>
              <w:t>СУБСИДИИ БЮДЖЕТАМ БЮДЖЕТНОЙ СИСТЕМЫ</w:t>
            </w:r>
          </w:p>
          <w:p w:rsidR="00C934B0" w:rsidRPr="00F00344" w:rsidRDefault="00C934B0" w:rsidP="0009665C">
            <w:pPr>
              <w:ind w:left="-57" w:right="-57"/>
              <w:jc w:val="center"/>
              <w:rPr>
                <w:i/>
                <w:iCs/>
                <w:sz w:val="20"/>
                <w:szCs w:val="20"/>
              </w:rPr>
            </w:pPr>
            <w:r w:rsidRPr="00F00344">
              <w:rPr>
                <w:i/>
                <w:iCs/>
                <w:sz w:val="20"/>
                <w:szCs w:val="20"/>
              </w:rPr>
              <w:t xml:space="preserve"> РОССИЙСКОЙ ФЕДЕРАЦИИ (МЕЖБЮДЖЕТНЫЕ СУБСИДИИ)</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49 845,300</w:t>
            </w:r>
          </w:p>
        </w:tc>
      </w:tr>
      <w:tr w:rsidR="00C934B0" w:rsidRPr="0026500C" w:rsidTr="0009665C">
        <w:trPr>
          <w:trHeight w:val="97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000 2 02 20041 05 0000 150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4 581,000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000 2 02 25097 05 0000 150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1 391,187</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000 2 02 27567 05 0000 150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8 450,266</w:t>
            </w:r>
          </w:p>
        </w:tc>
      </w:tr>
      <w:tr w:rsidR="00C934B0" w:rsidRPr="0026500C" w:rsidTr="0009665C">
        <w:trPr>
          <w:trHeight w:val="564"/>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000 2 02 27112 05 0000 150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Субсидии бюджетам на софинансирование капитальных вложений в объекты муниципальной собственности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23,147</w:t>
            </w:r>
          </w:p>
        </w:tc>
      </w:tr>
      <w:tr w:rsidR="00C934B0" w:rsidRPr="0026500C" w:rsidTr="0009665C">
        <w:trPr>
          <w:trHeight w:val="564"/>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000 2 02 29999 05 0000 150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Субсидии на обеспечение сбалансированности местных бюджетов бюджетам муниципальных образований</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32 386,000</w:t>
            </w:r>
          </w:p>
        </w:tc>
      </w:tr>
      <w:tr w:rsidR="00C934B0" w:rsidRPr="0026500C" w:rsidTr="0009665C">
        <w:trPr>
          <w:trHeight w:val="98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000 2 02 29999 05 0000 150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Субсидии на проведение ремонта, приобретение оборудования и (или) оснащения с целью открытия мест для детей в возрасте от 2 месяцев до 3 лет в образовательных организациях, реализующих программы дошкольного образования</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246,700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000 2 02 29999 05 0000 150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1 446,100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000 2 02 29999 05 0000 150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1 320,900</w:t>
            </w:r>
          </w:p>
        </w:tc>
      </w:tr>
      <w:tr w:rsidR="00C934B0" w:rsidRPr="0026500C" w:rsidTr="0009665C">
        <w:trPr>
          <w:trHeight w:val="386"/>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t>000 2 02 30000 00 0000 000</w:t>
            </w:r>
          </w:p>
        </w:tc>
        <w:tc>
          <w:tcPr>
            <w:tcW w:w="6237" w:type="dxa"/>
            <w:shd w:val="clear" w:color="auto" w:fill="auto"/>
            <w:vAlign w:val="center"/>
            <w:hideMark/>
          </w:tcPr>
          <w:p w:rsidR="00C934B0" w:rsidRPr="00F00344" w:rsidRDefault="00C934B0" w:rsidP="0009665C">
            <w:pPr>
              <w:ind w:left="-57" w:right="-57"/>
              <w:jc w:val="center"/>
              <w:rPr>
                <w:i/>
                <w:iCs/>
                <w:sz w:val="20"/>
                <w:szCs w:val="20"/>
              </w:rPr>
            </w:pPr>
            <w:r w:rsidRPr="00F00344">
              <w:rPr>
                <w:i/>
                <w:iCs/>
                <w:sz w:val="20"/>
                <w:szCs w:val="20"/>
              </w:rPr>
              <w:t>СУБВЕНЦИЯ БЮДЖЕТАМ СУБЪЕКТОВ РОССИЙСКОЙ ФЕДЕРАЦИИ И МУНИЦИПАЛЬНЫХ ОБРАЗОВАНИЙ</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204 939,100</w:t>
            </w:r>
          </w:p>
        </w:tc>
      </w:tr>
      <w:tr w:rsidR="00C934B0" w:rsidRPr="0026500C" w:rsidTr="0009665C">
        <w:trPr>
          <w:trHeight w:val="1944"/>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000 2 02 30022 05 0000 150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7 519,200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6 340,300</w:t>
            </w:r>
          </w:p>
        </w:tc>
      </w:tr>
      <w:tr w:rsidR="00C934B0" w:rsidRPr="0026500C" w:rsidTr="0009665C">
        <w:trPr>
          <w:trHeight w:val="1571"/>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w:t>
            </w:r>
            <w:r>
              <w:rPr>
                <w:sz w:val="22"/>
                <w:szCs w:val="22"/>
              </w:rPr>
              <w:t xml:space="preserve"> типа)</w:t>
            </w:r>
            <w:r w:rsidRPr="0026500C">
              <w:rPr>
                <w:sz w:val="22"/>
                <w:szCs w:val="22"/>
              </w:rPr>
              <w:t>в Волгоградской области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42,400</w:t>
            </w:r>
          </w:p>
        </w:tc>
      </w:tr>
      <w:tr w:rsidR="00C934B0" w:rsidRPr="0026500C" w:rsidTr="0009665C">
        <w:trPr>
          <w:trHeight w:val="166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51,600</w:t>
            </w:r>
          </w:p>
        </w:tc>
      </w:tr>
      <w:tr w:rsidR="00C934B0" w:rsidRPr="0026500C" w:rsidTr="0009665C">
        <w:trPr>
          <w:trHeight w:val="166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lastRenderedPageBreak/>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26500C">
              <w:rPr>
                <w:sz w:val="22"/>
                <w:szCs w:val="22"/>
              </w:rPr>
              <w:br/>
              <w:t>на территории Волгоградской области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4 799,500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337,900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308,700</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0,800</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148 129,700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7 035,800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11 188,700</w:t>
            </w:r>
          </w:p>
        </w:tc>
      </w:tr>
      <w:tr w:rsidR="00C934B0" w:rsidRPr="0026500C" w:rsidTr="0009665C">
        <w:trPr>
          <w:trHeight w:val="564"/>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Субвенция на организацию и осуществление деятельности по опеке и попечительству</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1 397,000</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523,800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000 2 02 30027 05 0000 150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выплату пособий по опеке и попечительству</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8 896,000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000 2 02 30027 05 0000 150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3 726,000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000 2 02 30029 05 0000 150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2 424,400</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000 2 02 35930 05 0000 150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2 217,300</w:t>
            </w:r>
          </w:p>
        </w:tc>
      </w:tr>
      <w:tr w:rsidR="00C934B0" w:rsidRPr="0026500C" w:rsidTr="0009665C">
        <w:trPr>
          <w:trHeight w:val="288"/>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t>000 2 02 40000 00 0000 000</w:t>
            </w:r>
          </w:p>
        </w:tc>
        <w:tc>
          <w:tcPr>
            <w:tcW w:w="6237" w:type="dxa"/>
            <w:shd w:val="clear" w:color="auto" w:fill="auto"/>
            <w:vAlign w:val="center"/>
            <w:hideMark/>
          </w:tcPr>
          <w:p w:rsidR="00C934B0" w:rsidRPr="00F00344" w:rsidRDefault="00C934B0" w:rsidP="0009665C">
            <w:pPr>
              <w:ind w:left="-57" w:right="-57"/>
              <w:jc w:val="center"/>
              <w:rPr>
                <w:i/>
                <w:iCs/>
                <w:sz w:val="20"/>
                <w:szCs w:val="20"/>
              </w:rPr>
            </w:pPr>
            <w:r w:rsidRPr="00F00344">
              <w:rPr>
                <w:i/>
                <w:iCs/>
                <w:sz w:val="20"/>
                <w:szCs w:val="20"/>
              </w:rPr>
              <w:t>ИНЫЕ МЕЖБЮДЖЕТНЫЕ ТРАНСФЕРТЫ</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7 311,382</w:t>
            </w:r>
          </w:p>
        </w:tc>
      </w:tr>
      <w:tr w:rsidR="00C934B0" w:rsidRPr="0026500C" w:rsidTr="0009665C">
        <w:trPr>
          <w:trHeight w:val="1116"/>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000 2 02 40014 05 0000 150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7 311,382</w:t>
            </w:r>
          </w:p>
        </w:tc>
      </w:tr>
      <w:tr w:rsidR="00C934B0" w:rsidRPr="0026500C" w:rsidTr="0009665C">
        <w:trPr>
          <w:trHeight w:val="1512"/>
        </w:trPr>
        <w:tc>
          <w:tcPr>
            <w:tcW w:w="2411" w:type="dxa"/>
            <w:shd w:val="clear" w:color="auto" w:fill="auto"/>
            <w:vAlign w:val="center"/>
            <w:hideMark/>
          </w:tcPr>
          <w:p w:rsidR="00C934B0" w:rsidRPr="0026500C" w:rsidRDefault="00C934B0" w:rsidP="0009665C">
            <w:pPr>
              <w:ind w:left="-57" w:right="-57"/>
              <w:jc w:val="center"/>
              <w:rPr>
                <w:i/>
                <w:iCs/>
                <w:sz w:val="20"/>
                <w:szCs w:val="20"/>
              </w:rPr>
            </w:pPr>
            <w:r w:rsidRPr="0026500C">
              <w:rPr>
                <w:i/>
                <w:iCs/>
                <w:sz w:val="20"/>
                <w:szCs w:val="20"/>
              </w:rPr>
              <w:lastRenderedPageBreak/>
              <w:t>000 2 18 00000 00 0000 000</w:t>
            </w:r>
          </w:p>
        </w:tc>
        <w:tc>
          <w:tcPr>
            <w:tcW w:w="6237" w:type="dxa"/>
            <w:shd w:val="clear" w:color="auto" w:fill="auto"/>
            <w:vAlign w:val="center"/>
            <w:hideMark/>
          </w:tcPr>
          <w:p w:rsidR="00C934B0" w:rsidRDefault="00C934B0" w:rsidP="0009665C">
            <w:pPr>
              <w:ind w:left="-57" w:right="-57"/>
              <w:jc w:val="center"/>
              <w:rPr>
                <w:i/>
                <w:iCs/>
                <w:sz w:val="20"/>
                <w:szCs w:val="20"/>
              </w:rPr>
            </w:pPr>
            <w:r w:rsidRPr="00F00344">
              <w:rPr>
                <w:i/>
                <w:iCs/>
                <w:sz w:val="20"/>
                <w:szCs w:val="20"/>
              </w:rPr>
              <w:t xml:space="preserve">ДОХОДЫ БЮДЖЕТОВ БЮДЖЕТНОЙ СИСТЕМЫ </w:t>
            </w:r>
          </w:p>
          <w:p w:rsidR="00C934B0" w:rsidRDefault="00C934B0" w:rsidP="0009665C">
            <w:pPr>
              <w:ind w:left="-57" w:right="-57"/>
              <w:jc w:val="center"/>
              <w:rPr>
                <w:i/>
                <w:iCs/>
                <w:sz w:val="20"/>
                <w:szCs w:val="20"/>
              </w:rPr>
            </w:pPr>
            <w:r w:rsidRPr="00F00344">
              <w:rPr>
                <w:i/>
                <w:iCs/>
                <w:sz w:val="20"/>
                <w:szCs w:val="20"/>
              </w:rPr>
              <w:t xml:space="preserve">РОССИЙСКОЙ ФЕДЕРАЦИИ ОТ ВОЗВРАТА БЮДЖЕТАМИ БЮДЖЕТНОЙ СИСТЕМЫ РОССИЙСКОЙ ФЕДЕРАЦИИ И ОРГАНИЗАЦИЯМИ ОСТАТКОВ СУБСИДИЙ, СУБВЕНЦИЙ </w:t>
            </w:r>
          </w:p>
          <w:p w:rsidR="00C934B0" w:rsidRDefault="00C934B0" w:rsidP="0009665C">
            <w:pPr>
              <w:ind w:left="-57" w:right="-57"/>
              <w:jc w:val="center"/>
              <w:rPr>
                <w:i/>
                <w:iCs/>
                <w:sz w:val="20"/>
                <w:szCs w:val="20"/>
              </w:rPr>
            </w:pPr>
            <w:r w:rsidRPr="00F00344">
              <w:rPr>
                <w:i/>
                <w:iCs/>
                <w:sz w:val="20"/>
                <w:szCs w:val="20"/>
              </w:rPr>
              <w:t xml:space="preserve">И ИНЫХ МЕЖБЮДЖЕТНЫХ ТРАНСФЕРТОВ, ИМЕЮЩИХ </w:t>
            </w:r>
          </w:p>
          <w:p w:rsidR="00C934B0" w:rsidRPr="00F00344" w:rsidRDefault="00C934B0" w:rsidP="0009665C">
            <w:pPr>
              <w:ind w:left="-57" w:right="-57"/>
              <w:jc w:val="center"/>
              <w:rPr>
                <w:i/>
                <w:iCs/>
                <w:sz w:val="20"/>
                <w:szCs w:val="20"/>
              </w:rPr>
            </w:pPr>
            <w:r w:rsidRPr="00F00344">
              <w:rPr>
                <w:i/>
                <w:iCs/>
                <w:sz w:val="20"/>
                <w:szCs w:val="20"/>
              </w:rPr>
              <w:t>ЦЕЛЕВОЕ НАЗНАЧЕНИЕ, ПРОШЛЫХ ЛЕТ</w:t>
            </w:r>
          </w:p>
        </w:tc>
        <w:tc>
          <w:tcPr>
            <w:tcW w:w="1276" w:type="dxa"/>
            <w:shd w:val="clear" w:color="000000" w:fill="FFFFFF"/>
            <w:vAlign w:val="center"/>
            <w:hideMark/>
          </w:tcPr>
          <w:p w:rsidR="00C934B0" w:rsidRPr="0026500C" w:rsidRDefault="00C934B0" w:rsidP="0009665C">
            <w:pPr>
              <w:ind w:left="-57" w:right="-57"/>
              <w:jc w:val="center"/>
              <w:rPr>
                <w:i/>
                <w:iCs/>
                <w:sz w:val="22"/>
                <w:szCs w:val="22"/>
              </w:rPr>
            </w:pPr>
            <w:r w:rsidRPr="0026500C">
              <w:rPr>
                <w:i/>
                <w:iCs/>
                <w:sz w:val="22"/>
                <w:szCs w:val="22"/>
              </w:rPr>
              <w:t>152,043</w:t>
            </w:r>
          </w:p>
        </w:tc>
      </w:tr>
      <w:tr w:rsidR="00C934B0" w:rsidRPr="0026500C" w:rsidTr="0009665C">
        <w:trPr>
          <w:trHeight w:val="840"/>
        </w:trPr>
        <w:tc>
          <w:tcPr>
            <w:tcW w:w="2411" w:type="dxa"/>
            <w:shd w:val="clear" w:color="auto" w:fill="auto"/>
            <w:vAlign w:val="center"/>
            <w:hideMark/>
          </w:tcPr>
          <w:p w:rsidR="00C934B0" w:rsidRPr="0026500C" w:rsidRDefault="00C934B0" w:rsidP="0009665C">
            <w:pPr>
              <w:ind w:left="-57" w:right="-57"/>
              <w:jc w:val="center"/>
              <w:rPr>
                <w:sz w:val="20"/>
                <w:szCs w:val="20"/>
              </w:rPr>
            </w:pPr>
            <w:r w:rsidRPr="0026500C">
              <w:rPr>
                <w:sz w:val="20"/>
                <w:szCs w:val="20"/>
              </w:rPr>
              <w:t>000 2 18 60010 05 0000 150</w:t>
            </w:r>
          </w:p>
        </w:tc>
        <w:tc>
          <w:tcPr>
            <w:tcW w:w="6237" w:type="dxa"/>
            <w:shd w:val="clear" w:color="auto" w:fill="auto"/>
            <w:vAlign w:val="center"/>
            <w:hideMark/>
          </w:tcPr>
          <w:p w:rsidR="00C934B0" w:rsidRPr="0026500C" w:rsidRDefault="00C934B0" w:rsidP="0009665C">
            <w:pPr>
              <w:ind w:left="-57" w:right="-57"/>
              <w:rPr>
                <w:sz w:val="22"/>
                <w:szCs w:val="22"/>
              </w:rPr>
            </w:pPr>
            <w:r w:rsidRPr="0026500C">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000000" w:fill="FFFFFF"/>
            <w:vAlign w:val="center"/>
            <w:hideMark/>
          </w:tcPr>
          <w:p w:rsidR="00C934B0" w:rsidRPr="0026500C" w:rsidRDefault="00C934B0" w:rsidP="0009665C">
            <w:pPr>
              <w:ind w:left="-57" w:right="-57"/>
              <w:jc w:val="center"/>
              <w:rPr>
                <w:sz w:val="22"/>
                <w:szCs w:val="22"/>
              </w:rPr>
            </w:pPr>
            <w:r w:rsidRPr="0026500C">
              <w:rPr>
                <w:sz w:val="22"/>
                <w:szCs w:val="22"/>
              </w:rPr>
              <w:t>152,043</w:t>
            </w:r>
          </w:p>
        </w:tc>
      </w:tr>
      <w:tr w:rsidR="00C934B0" w:rsidRPr="0026500C" w:rsidTr="0009665C">
        <w:trPr>
          <w:trHeight w:val="324"/>
        </w:trPr>
        <w:tc>
          <w:tcPr>
            <w:tcW w:w="8648" w:type="dxa"/>
            <w:gridSpan w:val="2"/>
            <w:shd w:val="clear" w:color="auto" w:fill="auto"/>
            <w:vAlign w:val="center"/>
            <w:hideMark/>
          </w:tcPr>
          <w:p w:rsidR="00C934B0" w:rsidRPr="00F00344" w:rsidRDefault="00C934B0" w:rsidP="0009665C">
            <w:pPr>
              <w:ind w:left="-57" w:right="-57"/>
              <w:jc w:val="center"/>
              <w:rPr>
                <w:b/>
                <w:bCs/>
                <w:sz w:val="22"/>
                <w:szCs w:val="22"/>
              </w:rPr>
            </w:pPr>
            <w:r w:rsidRPr="00F00344">
              <w:rPr>
                <w:b/>
                <w:bCs/>
                <w:sz w:val="22"/>
                <w:szCs w:val="22"/>
              </w:rPr>
              <w:t>ВСЕГО ДОХОДОВ</w:t>
            </w:r>
          </w:p>
        </w:tc>
        <w:tc>
          <w:tcPr>
            <w:tcW w:w="1276" w:type="dxa"/>
            <w:shd w:val="clear" w:color="000000" w:fill="FFFFFF"/>
            <w:vAlign w:val="center"/>
            <w:hideMark/>
          </w:tcPr>
          <w:p w:rsidR="00C934B0" w:rsidRPr="0026500C" w:rsidRDefault="00C934B0" w:rsidP="0009665C">
            <w:pPr>
              <w:ind w:left="-57" w:right="-57"/>
              <w:jc w:val="center"/>
              <w:rPr>
                <w:b/>
                <w:bCs/>
                <w:sz w:val="22"/>
                <w:szCs w:val="22"/>
              </w:rPr>
            </w:pPr>
            <w:r w:rsidRPr="0026500C">
              <w:rPr>
                <w:b/>
                <w:bCs/>
                <w:sz w:val="22"/>
                <w:szCs w:val="22"/>
              </w:rPr>
              <w:t>447 432,025</w:t>
            </w:r>
          </w:p>
        </w:tc>
      </w:tr>
    </w:tbl>
    <w:p w:rsidR="00C934B0" w:rsidRPr="00910528" w:rsidRDefault="00C934B0" w:rsidP="00C934B0">
      <w:pPr>
        <w:tabs>
          <w:tab w:val="left" w:pos="5040"/>
        </w:tabs>
        <w:ind w:left="-57" w:right="-57"/>
        <w:rPr>
          <w:rFonts w:eastAsia="MS Mincho"/>
          <w:bCs/>
          <w:sz w:val="16"/>
          <w:szCs w:val="16"/>
          <w:lang w:eastAsia="ja-JP"/>
        </w:rPr>
      </w:pPr>
    </w:p>
    <w:p w:rsidR="00C934B0" w:rsidRPr="00E952B7" w:rsidRDefault="00C934B0" w:rsidP="00C934B0">
      <w:pPr>
        <w:tabs>
          <w:tab w:val="left" w:pos="5040"/>
        </w:tabs>
        <w:ind w:left="-57" w:right="-57"/>
        <w:rPr>
          <w:rFonts w:eastAsia="MS Mincho"/>
          <w:bCs/>
          <w:sz w:val="28"/>
          <w:szCs w:val="28"/>
          <w:lang w:eastAsia="ja-JP"/>
        </w:rPr>
      </w:pPr>
      <w:r>
        <w:rPr>
          <w:rFonts w:eastAsia="MS Mincho"/>
          <w:bCs/>
          <w:sz w:val="28"/>
          <w:szCs w:val="28"/>
          <w:lang w:eastAsia="ja-JP"/>
        </w:rPr>
        <w:t xml:space="preserve">        1.4. Приложение 9 к Положению изложить в следующей редакции:</w:t>
      </w:r>
      <w:r>
        <w:rPr>
          <w:b/>
          <w:bCs/>
        </w:rPr>
        <w:t xml:space="preserve">                                                                              </w:t>
      </w:r>
    </w:p>
    <w:p w:rsidR="00C934B0" w:rsidRPr="008B4582" w:rsidRDefault="00C934B0" w:rsidP="00C934B0">
      <w:pPr>
        <w:ind w:left="-57" w:right="-57"/>
      </w:pPr>
      <w:r>
        <w:t xml:space="preserve">                                                                                                «</w:t>
      </w:r>
      <w:r w:rsidRPr="00C914A5">
        <w:t>Приложение 9</w:t>
      </w:r>
    </w:p>
    <w:p w:rsidR="00C934B0" w:rsidRPr="00C914A5" w:rsidRDefault="00C934B0" w:rsidP="00C934B0">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914A5">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 </w:t>
      </w:r>
      <w:r w:rsidRPr="00C914A5">
        <w:rPr>
          <w:rFonts w:ascii="Times New Roman" w:hAnsi="Times New Roman" w:cs="Times New Roman"/>
          <w:sz w:val="24"/>
          <w:szCs w:val="24"/>
        </w:rPr>
        <w:t>о бюджете Урюпинского муниципального</w:t>
      </w:r>
    </w:p>
    <w:p w:rsidR="00C934B0" w:rsidRDefault="00C934B0" w:rsidP="00C934B0">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914A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914A5">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C914A5">
        <w:rPr>
          <w:rFonts w:ascii="Times New Roman" w:hAnsi="Times New Roman" w:cs="Times New Roman"/>
          <w:sz w:val="24"/>
          <w:szCs w:val="24"/>
        </w:rPr>
        <w:t xml:space="preserve"> и </w:t>
      </w:r>
      <w:r>
        <w:rPr>
          <w:rFonts w:ascii="Times New Roman" w:hAnsi="Times New Roman" w:cs="Times New Roman"/>
          <w:sz w:val="24"/>
          <w:szCs w:val="24"/>
        </w:rPr>
        <w:t>2021 годов</w:t>
      </w:r>
    </w:p>
    <w:p w:rsidR="00C934B0" w:rsidRPr="000C43A4" w:rsidRDefault="00C934B0" w:rsidP="00C934B0">
      <w:pPr>
        <w:pStyle w:val="ConsNormal"/>
        <w:ind w:left="-57" w:right="-57" w:firstLine="0"/>
        <w:jc w:val="center"/>
        <w:rPr>
          <w:rFonts w:ascii="Times New Roman" w:hAnsi="Times New Roman" w:cs="Times New Roman"/>
          <w:sz w:val="16"/>
          <w:szCs w:val="16"/>
        </w:rPr>
      </w:pPr>
    </w:p>
    <w:p w:rsidR="00C934B0" w:rsidRPr="00C914A5" w:rsidRDefault="00C934B0" w:rsidP="00C934B0">
      <w:pPr>
        <w:ind w:left="-57" w:right="-57"/>
        <w:jc w:val="center"/>
        <w:rPr>
          <w:b/>
          <w:bCs/>
        </w:rPr>
      </w:pPr>
      <w:r w:rsidRPr="00C914A5">
        <w:rPr>
          <w:b/>
          <w:bCs/>
        </w:rPr>
        <w:t xml:space="preserve">Распределение бюджетных ассигнований  по разделам и подразделам </w:t>
      </w:r>
    </w:p>
    <w:p w:rsidR="00C934B0" w:rsidRDefault="00C934B0" w:rsidP="00C934B0">
      <w:pPr>
        <w:ind w:left="-57" w:right="-57"/>
        <w:jc w:val="center"/>
        <w:rPr>
          <w:b/>
          <w:bCs/>
        </w:rPr>
      </w:pPr>
      <w:r w:rsidRPr="00C914A5">
        <w:rPr>
          <w:b/>
          <w:bCs/>
        </w:rPr>
        <w:t xml:space="preserve">классификации расходов районного бюджета на </w:t>
      </w:r>
      <w:r>
        <w:rPr>
          <w:b/>
          <w:bCs/>
        </w:rPr>
        <w:t>2019</w:t>
      </w:r>
      <w:r w:rsidRPr="00C914A5">
        <w:rPr>
          <w:b/>
          <w:bCs/>
        </w:rPr>
        <w:t xml:space="preserve"> год</w:t>
      </w:r>
    </w:p>
    <w:p w:rsidR="00C934B0" w:rsidRPr="00E952B7" w:rsidRDefault="00C934B0" w:rsidP="00C934B0">
      <w:pPr>
        <w:ind w:left="-57" w:right="-57"/>
        <w:jc w:val="center"/>
        <w:rPr>
          <w:b/>
          <w:bCs/>
          <w:sz w:val="16"/>
          <w:szCs w:val="16"/>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40"/>
        <w:gridCol w:w="7246"/>
        <w:gridCol w:w="1403"/>
      </w:tblGrid>
      <w:tr w:rsidR="00C934B0" w:rsidRPr="00F36819" w:rsidTr="0009665C">
        <w:trPr>
          <w:trHeight w:val="230"/>
        </w:trPr>
        <w:tc>
          <w:tcPr>
            <w:tcW w:w="1260" w:type="dxa"/>
            <w:gridSpan w:val="2"/>
            <w:vMerge w:val="restart"/>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Код раздела, подраздела</w:t>
            </w:r>
          </w:p>
        </w:tc>
        <w:tc>
          <w:tcPr>
            <w:tcW w:w="7246" w:type="dxa"/>
            <w:vMerge w:val="restart"/>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Наименование</w:t>
            </w:r>
          </w:p>
        </w:tc>
        <w:tc>
          <w:tcPr>
            <w:tcW w:w="1403" w:type="dxa"/>
            <w:vMerge w:val="restart"/>
            <w:shd w:val="clear" w:color="auto" w:fill="auto"/>
            <w:vAlign w:val="bottom"/>
            <w:hideMark/>
          </w:tcPr>
          <w:p w:rsidR="00C934B0" w:rsidRDefault="00C934B0" w:rsidP="0009665C">
            <w:pPr>
              <w:ind w:left="-57" w:right="-57"/>
              <w:jc w:val="center"/>
              <w:rPr>
                <w:b/>
                <w:bCs/>
                <w:sz w:val="20"/>
                <w:szCs w:val="20"/>
              </w:rPr>
            </w:pPr>
            <w:r w:rsidRPr="00F36819">
              <w:rPr>
                <w:b/>
                <w:bCs/>
                <w:sz w:val="20"/>
                <w:szCs w:val="20"/>
              </w:rPr>
              <w:t>2019 год</w:t>
            </w:r>
          </w:p>
          <w:p w:rsidR="00C934B0" w:rsidRPr="00F36819" w:rsidRDefault="00C934B0" w:rsidP="0009665C">
            <w:pPr>
              <w:ind w:left="-57" w:right="-57"/>
              <w:jc w:val="center"/>
              <w:rPr>
                <w:b/>
                <w:bCs/>
                <w:sz w:val="20"/>
                <w:szCs w:val="20"/>
              </w:rPr>
            </w:pPr>
            <w:r w:rsidRPr="00F36819">
              <w:rPr>
                <w:b/>
                <w:bCs/>
                <w:sz w:val="20"/>
                <w:szCs w:val="20"/>
              </w:rPr>
              <w:t xml:space="preserve"> </w:t>
            </w:r>
            <w:r>
              <w:rPr>
                <w:bCs/>
                <w:sz w:val="20"/>
                <w:szCs w:val="20"/>
              </w:rPr>
              <w:t>(тыс. руб.</w:t>
            </w:r>
            <w:r w:rsidRPr="0090475A">
              <w:rPr>
                <w:bCs/>
                <w:sz w:val="20"/>
                <w:szCs w:val="20"/>
              </w:rPr>
              <w:t>)</w:t>
            </w:r>
          </w:p>
        </w:tc>
      </w:tr>
      <w:tr w:rsidR="00C934B0" w:rsidRPr="00F36819" w:rsidTr="0009665C">
        <w:trPr>
          <w:trHeight w:val="230"/>
        </w:trPr>
        <w:tc>
          <w:tcPr>
            <w:tcW w:w="1260" w:type="dxa"/>
            <w:gridSpan w:val="2"/>
            <w:vMerge/>
            <w:vAlign w:val="center"/>
            <w:hideMark/>
          </w:tcPr>
          <w:p w:rsidR="00C934B0" w:rsidRPr="00F36819" w:rsidRDefault="00C934B0" w:rsidP="0009665C">
            <w:pPr>
              <w:ind w:left="-57" w:right="-57"/>
              <w:jc w:val="left"/>
              <w:rPr>
                <w:b/>
                <w:bCs/>
                <w:sz w:val="20"/>
                <w:szCs w:val="20"/>
              </w:rPr>
            </w:pPr>
          </w:p>
        </w:tc>
        <w:tc>
          <w:tcPr>
            <w:tcW w:w="7246" w:type="dxa"/>
            <w:vMerge/>
            <w:vAlign w:val="center"/>
            <w:hideMark/>
          </w:tcPr>
          <w:p w:rsidR="00C934B0" w:rsidRPr="00F36819" w:rsidRDefault="00C934B0" w:rsidP="0009665C">
            <w:pPr>
              <w:ind w:left="-57" w:right="-57"/>
              <w:jc w:val="left"/>
              <w:rPr>
                <w:b/>
                <w:bCs/>
                <w:sz w:val="20"/>
                <w:szCs w:val="20"/>
              </w:rPr>
            </w:pPr>
          </w:p>
        </w:tc>
        <w:tc>
          <w:tcPr>
            <w:tcW w:w="1403" w:type="dxa"/>
            <w:vMerge/>
            <w:vAlign w:val="center"/>
            <w:hideMark/>
          </w:tcPr>
          <w:p w:rsidR="00C934B0" w:rsidRPr="00F36819" w:rsidRDefault="00C934B0" w:rsidP="0009665C">
            <w:pPr>
              <w:ind w:left="-57" w:right="-57"/>
              <w:jc w:val="left"/>
              <w:rPr>
                <w:b/>
                <w:bCs/>
                <w:sz w:val="20"/>
                <w:szCs w:val="20"/>
              </w:rPr>
            </w:pP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01</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ОБЩЕГОСУДАРСТВЕННЫЕ ВОПРОСЫ</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50 693,104</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02</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Функционирование высшего должностного лица субъекта Российской  Федерации и муниципального образования</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1 561,850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03</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1 760,000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04</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22 624,590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06</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4 438,403</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11</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Резервные фонды</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100,000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13</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Другие общегосударственные вопросы</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20 208,261</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03</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Default="00C934B0" w:rsidP="0009665C">
            <w:pPr>
              <w:ind w:left="-57" w:right="-57"/>
              <w:jc w:val="center"/>
              <w:rPr>
                <w:b/>
                <w:bCs/>
                <w:sz w:val="20"/>
                <w:szCs w:val="20"/>
              </w:rPr>
            </w:pPr>
            <w:r w:rsidRPr="0090475A">
              <w:rPr>
                <w:b/>
                <w:bCs/>
                <w:sz w:val="20"/>
                <w:szCs w:val="20"/>
              </w:rPr>
              <w:t xml:space="preserve">НАЦИОНАЛЬНАЯ БЕЗОПАСНОСТЬ </w:t>
            </w:r>
          </w:p>
          <w:p w:rsidR="00C934B0" w:rsidRPr="0090475A" w:rsidRDefault="00C934B0" w:rsidP="0009665C">
            <w:pPr>
              <w:ind w:left="-57" w:right="-57"/>
              <w:jc w:val="center"/>
              <w:rPr>
                <w:b/>
                <w:bCs/>
                <w:sz w:val="20"/>
                <w:szCs w:val="20"/>
              </w:rPr>
            </w:pPr>
            <w:r w:rsidRPr="0090475A">
              <w:rPr>
                <w:b/>
                <w:bCs/>
                <w:sz w:val="20"/>
                <w:szCs w:val="20"/>
              </w:rPr>
              <w:t>И ПРАВООХРАНИТЕЛЬНАЯ ДЕЯТЕЛЬНОСТЬ</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1 868,188</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03</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09</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1 682,600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03</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14</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Другие вопросы в области национальной безопасности и правоохранительной деятельности</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185,588</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04</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НАЦИОНАЛЬНАЯ ЭКОНОМИКА</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15 346,046</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04</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09</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Дорожное хозяйство (дорожные фонды)</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14 846,046</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04</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12</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Другие вопросы в области национальной экономики</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500,000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05</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ЖИЛИЩНО-КОММУНАЛЬНОЕ ХОЗЯЙСТВО</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20 774,072</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05</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Жилищное хозяйство</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7,000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05</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02</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Коммунальное хозяйство</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18 268,193</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05</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03</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Благоустройство</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2 498,879</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07</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ОБРАЗОВАНИЕ</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283 037,821</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07</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Дошкольное образование</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33 239,626</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07</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02</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Общее образование</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222 809,969</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07</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03</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Дополнительное образование детей</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17 129,291</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07</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07</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Молодежная политика</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1 799,335</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07</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09</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Другие вопросы в области образования</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8 059,600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08</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КУЛЬТУРА, КИНЕМАТОГРАФИЯ</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20 841,304</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08</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Культура</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20 841,304</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lastRenderedPageBreak/>
              <w:t>10</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СОЦИАЛЬНАЯ ПОЛИТИКА</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29 698,900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10</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01</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Пенсионное обеспечение</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2 147,400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10</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03</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Социальное обеспечение населения</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11 385,023</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10</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04</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Охрана семьи и детства</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15 046,400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10</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06</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Другие вопросы в области социальной политики</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1 120,077</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11</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ФИЗИЧЕСКАЯ КУЛЬТУРА И СПОРТ</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520,000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11</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02</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Массовый спорт</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520,000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12</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СРЕДСТВА МАССОВОЙ ИНФОРМАЦИИ</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500,000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12</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04</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Другие вопросы в области средств массовой информации</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500,000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14</w:t>
            </w:r>
          </w:p>
        </w:tc>
        <w:tc>
          <w:tcPr>
            <w:tcW w:w="640" w:type="dxa"/>
            <w:shd w:val="clear" w:color="auto" w:fill="auto"/>
            <w:vAlign w:val="center"/>
            <w:hideMark/>
          </w:tcPr>
          <w:p w:rsidR="00C934B0" w:rsidRPr="00F36819" w:rsidRDefault="00C934B0" w:rsidP="0009665C">
            <w:pPr>
              <w:ind w:left="-57" w:right="-57"/>
              <w:jc w:val="center"/>
              <w:rPr>
                <w:b/>
                <w:bCs/>
                <w:sz w:val="20"/>
                <w:szCs w:val="20"/>
              </w:rPr>
            </w:pPr>
            <w:r w:rsidRPr="00F36819">
              <w:rPr>
                <w:b/>
                <w:bCs/>
                <w:sz w:val="20"/>
                <w:szCs w:val="20"/>
              </w:rPr>
              <w:t>00</w:t>
            </w:r>
          </w:p>
        </w:tc>
        <w:tc>
          <w:tcPr>
            <w:tcW w:w="7246" w:type="dxa"/>
            <w:shd w:val="clear" w:color="auto" w:fill="auto"/>
            <w:vAlign w:val="bottom"/>
            <w:hideMark/>
          </w:tcPr>
          <w:p w:rsidR="00C934B0" w:rsidRPr="0090475A" w:rsidRDefault="00C934B0" w:rsidP="0009665C">
            <w:pPr>
              <w:ind w:left="-57" w:right="-57"/>
              <w:jc w:val="center"/>
              <w:rPr>
                <w:b/>
                <w:bCs/>
                <w:sz w:val="20"/>
                <w:szCs w:val="20"/>
              </w:rPr>
            </w:pPr>
            <w:r w:rsidRPr="0090475A">
              <w:rPr>
                <w:b/>
                <w:bCs/>
                <w:sz w:val="20"/>
                <w:szCs w:val="20"/>
              </w:rPr>
              <w:t>МЕЖБЮДЖЕТНЫЕ ТРАНСФЕРТЫ ОБЩЕГО ХАРАКТЕРА БЮДЖЕТАМ БЮДЖЕТНОЙ СИСТЕМЫ РОССИЙСКОЙ ФЕДЕРАЦИИ</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40 038,990</w:t>
            </w:r>
          </w:p>
        </w:tc>
      </w:tr>
      <w:tr w:rsidR="00C934B0" w:rsidRPr="00F36819" w:rsidTr="0009665C">
        <w:trPr>
          <w:trHeight w:val="20"/>
        </w:trPr>
        <w:tc>
          <w:tcPr>
            <w:tcW w:w="62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14</w:t>
            </w:r>
          </w:p>
        </w:tc>
        <w:tc>
          <w:tcPr>
            <w:tcW w:w="640" w:type="dxa"/>
            <w:shd w:val="clear" w:color="auto" w:fill="auto"/>
            <w:vAlign w:val="center"/>
            <w:hideMark/>
          </w:tcPr>
          <w:p w:rsidR="00C934B0" w:rsidRPr="00F36819" w:rsidRDefault="00C934B0" w:rsidP="0009665C">
            <w:pPr>
              <w:ind w:left="-57" w:right="-57"/>
              <w:jc w:val="center"/>
              <w:rPr>
                <w:i/>
                <w:iCs/>
                <w:sz w:val="20"/>
                <w:szCs w:val="20"/>
              </w:rPr>
            </w:pPr>
            <w:r w:rsidRPr="00F36819">
              <w:rPr>
                <w:i/>
                <w:iCs/>
                <w:sz w:val="20"/>
                <w:szCs w:val="20"/>
              </w:rPr>
              <w:t>03</w:t>
            </w:r>
          </w:p>
        </w:tc>
        <w:tc>
          <w:tcPr>
            <w:tcW w:w="7246" w:type="dxa"/>
            <w:shd w:val="clear" w:color="auto" w:fill="auto"/>
            <w:vAlign w:val="bottom"/>
            <w:hideMark/>
          </w:tcPr>
          <w:p w:rsidR="00C934B0" w:rsidRPr="00F36819" w:rsidRDefault="00C934B0" w:rsidP="0009665C">
            <w:pPr>
              <w:ind w:left="-57" w:right="-57"/>
              <w:rPr>
                <w:i/>
                <w:iCs/>
                <w:sz w:val="22"/>
                <w:szCs w:val="22"/>
              </w:rPr>
            </w:pPr>
            <w:r w:rsidRPr="00F36819">
              <w:rPr>
                <w:i/>
                <w:iCs/>
                <w:sz w:val="22"/>
                <w:szCs w:val="22"/>
              </w:rPr>
              <w:t>Прочие межбюджетные трансферты общего характера</w:t>
            </w:r>
          </w:p>
        </w:tc>
        <w:tc>
          <w:tcPr>
            <w:tcW w:w="1403" w:type="dxa"/>
            <w:shd w:val="clear" w:color="auto" w:fill="auto"/>
            <w:vAlign w:val="center"/>
            <w:hideMark/>
          </w:tcPr>
          <w:p w:rsidR="00C934B0" w:rsidRPr="00F36819" w:rsidRDefault="00C934B0" w:rsidP="0009665C">
            <w:pPr>
              <w:ind w:left="-57" w:right="-57"/>
              <w:jc w:val="center"/>
              <w:rPr>
                <w:i/>
                <w:iCs/>
                <w:sz w:val="22"/>
                <w:szCs w:val="22"/>
              </w:rPr>
            </w:pPr>
            <w:r w:rsidRPr="00F36819">
              <w:rPr>
                <w:i/>
                <w:iCs/>
                <w:sz w:val="22"/>
                <w:szCs w:val="22"/>
              </w:rPr>
              <w:t>40 038,990</w:t>
            </w:r>
          </w:p>
        </w:tc>
      </w:tr>
      <w:tr w:rsidR="00C934B0" w:rsidRPr="00F36819" w:rsidTr="0009665C">
        <w:trPr>
          <w:trHeight w:val="20"/>
        </w:trPr>
        <w:tc>
          <w:tcPr>
            <w:tcW w:w="8506" w:type="dxa"/>
            <w:gridSpan w:val="3"/>
            <w:shd w:val="clear" w:color="auto" w:fill="auto"/>
            <w:vAlign w:val="center"/>
            <w:hideMark/>
          </w:tcPr>
          <w:p w:rsidR="00C934B0" w:rsidRPr="0090475A" w:rsidRDefault="00C934B0" w:rsidP="0009665C">
            <w:pPr>
              <w:ind w:left="-57" w:right="-57"/>
              <w:jc w:val="center"/>
              <w:rPr>
                <w:b/>
                <w:bCs/>
                <w:sz w:val="22"/>
                <w:szCs w:val="22"/>
              </w:rPr>
            </w:pPr>
            <w:r w:rsidRPr="0090475A">
              <w:rPr>
                <w:b/>
                <w:bCs/>
                <w:sz w:val="22"/>
                <w:szCs w:val="22"/>
              </w:rPr>
              <w:t>ИТОГО</w:t>
            </w:r>
          </w:p>
        </w:tc>
        <w:tc>
          <w:tcPr>
            <w:tcW w:w="1403" w:type="dxa"/>
            <w:shd w:val="clear" w:color="auto" w:fill="auto"/>
            <w:vAlign w:val="center"/>
            <w:hideMark/>
          </w:tcPr>
          <w:p w:rsidR="00C934B0" w:rsidRPr="00F36819" w:rsidRDefault="00C934B0" w:rsidP="0009665C">
            <w:pPr>
              <w:ind w:left="-57" w:right="-57"/>
              <w:jc w:val="center"/>
              <w:rPr>
                <w:b/>
                <w:bCs/>
                <w:sz w:val="22"/>
                <w:szCs w:val="22"/>
              </w:rPr>
            </w:pPr>
            <w:r w:rsidRPr="00F36819">
              <w:rPr>
                <w:b/>
                <w:bCs/>
                <w:sz w:val="22"/>
                <w:szCs w:val="22"/>
              </w:rPr>
              <w:t>463 318,425</w:t>
            </w:r>
          </w:p>
        </w:tc>
      </w:tr>
    </w:tbl>
    <w:p w:rsidR="00C934B0" w:rsidRPr="00910528" w:rsidRDefault="00C934B0" w:rsidP="00C934B0">
      <w:pPr>
        <w:tabs>
          <w:tab w:val="left" w:pos="5040"/>
        </w:tabs>
        <w:ind w:left="-57" w:right="-57"/>
        <w:rPr>
          <w:rFonts w:eastAsia="MS Mincho"/>
          <w:bCs/>
          <w:sz w:val="16"/>
          <w:szCs w:val="16"/>
          <w:lang w:eastAsia="ja-JP"/>
        </w:rPr>
      </w:pPr>
    </w:p>
    <w:p w:rsidR="00C934B0" w:rsidRPr="00E952B7" w:rsidRDefault="00C934B0" w:rsidP="00C934B0">
      <w:pPr>
        <w:tabs>
          <w:tab w:val="left" w:pos="5040"/>
        </w:tabs>
        <w:ind w:left="-57" w:right="-57"/>
        <w:rPr>
          <w:rFonts w:eastAsia="MS Mincho"/>
          <w:bCs/>
          <w:sz w:val="28"/>
          <w:szCs w:val="28"/>
          <w:lang w:eastAsia="ja-JP"/>
        </w:rPr>
      </w:pPr>
      <w:r>
        <w:rPr>
          <w:rFonts w:eastAsia="MS Mincho"/>
          <w:bCs/>
          <w:sz w:val="28"/>
          <w:szCs w:val="28"/>
          <w:lang w:eastAsia="ja-JP"/>
        </w:rPr>
        <w:t xml:space="preserve">        1.5</w:t>
      </w:r>
      <w:r w:rsidRPr="00722850">
        <w:rPr>
          <w:rFonts w:eastAsia="MS Mincho"/>
          <w:bCs/>
          <w:sz w:val="28"/>
          <w:szCs w:val="28"/>
          <w:lang w:eastAsia="ja-JP"/>
        </w:rPr>
        <w:t xml:space="preserve">. </w:t>
      </w:r>
      <w:r>
        <w:rPr>
          <w:rFonts w:eastAsia="MS Mincho"/>
          <w:bCs/>
          <w:sz w:val="28"/>
          <w:szCs w:val="28"/>
          <w:lang w:eastAsia="ja-JP"/>
        </w:rPr>
        <w:t>Приложение 11 к Положению изложить в следующей редакции:</w:t>
      </w:r>
    </w:p>
    <w:p w:rsidR="00C934B0" w:rsidRPr="00C34FE6" w:rsidRDefault="00C934B0" w:rsidP="00C934B0">
      <w:pPr>
        <w:ind w:left="-57" w:right="-57"/>
      </w:pPr>
      <w:r>
        <w:t xml:space="preserve">                                                                                                «</w:t>
      </w:r>
      <w:r w:rsidRPr="004F5F89">
        <w:t>Приложение 1</w:t>
      </w:r>
      <w:r>
        <w:t>1</w:t>
      </w:r>
    </w:p>
    <w:p w:rsidR="00C934B0" w:rsidRPr="004F5F89" w:rsidRDefault="00C934B0" w:rsidP="00C934B0">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к Положению </w:t>
      </w:r>
      <w:r w:rsidRPr="004F5F89">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4F5F89">
        <w:rPr>
          <w:rFonts w:ascii="Times New Roman" w:hAnsi="Times New Roman" w:cs="Times New Roman"/>
          <w:sz w:val="24"/>
          <w:szCs w:val="24"/>
        </w:rPr>
        <w:t>бюджете Урюпинского муниципального</w:t>
      </w:r>
    </w:p>
    <w:p w:rsidR="00C934B0" w:rsidRPr="004F5F89" w:rsidRDefault="00C934B0" w:rsidP="00C934B0">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4F5F89">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4F5F89">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4F5F89">
        <w:rPr>
          <w:rFonts w:ascii="Times New Roman" w:hAnsi="Times New Roman" w:cs="Times New Roman"/>
          <w:sz w:val="24"/>
          <w:szCs w:val="24"/>
        </w:rPr>
        <w:t xml:space="preserve"> и </w:t>
      </w:r>
      <w:r>
        <w:rPr>
          <w:rFonts w:ascii="Times New Roman" w:hAnsi="Times New Roman" w:cs="Times New Roman"/>
          <w:sz w:val="24"/>
          <w:szCs w:val="24"/>
        </w:rPr>
        <w:t>2021</w:t>
      </w:r>
      <w:r w:rsidRPr="004F5F89">
        <w:rPr>
          <w:rFonts w:ascii="Times New Roman" w:hAnsi="Times New Roman" w:cs="Times New Roman"/>
          <w:sz w:val="24"/>
          <w:szCs w:val="24"/>
        </w:rPr>
        <w:t xml:space="preserve"> годов</w:t>
      </w:r>
    </w:p>
    <w:p w:rsidR="00C934B0" w:rsidRPr="00E952B7" w:rsidRDefault="00C934B0" w:rsidP="00C934B0">
      <w:pPr>
        <w:ind w:left="-57" w:right="-57"/>
        <w:jc w:val="center"/>
        <w:rPr>
          <w:b/>
          <w:bCs/>
          <w:sz w:val="16"/>
          <w:szCs w:val="16"/>
        </w:rPr>
      </w:pPr>
    </w:p>
    <w:p w:rsidR="00C934B0" w:rsidRDefault="00C934B0" w:rsidP="00C934B0">
      <w:pPr>
        <w:ind w:left="-57" w:right="-57"/>
        <w:jc w:val="center"/>
        <w:rPr>
          <w:b/>
          <w:bCs/>
        </w:rPr>
      </w:pPr>
      <w:r>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2019 год</w:t>
      </w:r>
    </w:p>
    <w:p w:rsidR="00C934B0" w:rsidRPr="0090475A" w:rsidRDefault="00C934B0" w:rsidP="00C934B0">
      <w:pPr>
        <w:ind w:left="-57" w:right="-57"/>
        <w:jc w:val="center"/>
        <w:rPr>
          <w:b/>
          <w:bCs/>
          <w:sz w:val="16"/>
          <w:szCs w:val="16"/>
        </w:rPr>
      </w:pPr>
    </w:p>
    <w:tbl>
      <w:tblPr>
        <w:tblW w:w="98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53"/>
        <w:gridCol w:w="1276"/>
        <w:gridCol w:w="912"/>
        <w:gridCol w:w="5325"/>
        <w:gridCol w:w="1226"/>
      </w:tblGrid>
      <w:tr w:rsidR="00C934B0" w:rsidRPr="00B3796E" w:rsidTr="0009665C">
        <w:trPr>
          <w:trHeight w:val="230"/>
        </w:trPr>
        <w:tc>
          <w:tcPr>
            <w:tcW w:w="1135" w:type="dxa"/>
            <w:gridSpan w:val="2"/>
            <w:vMerge w:val="restart"/>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Код раздела, подраздела</w:t>
            </w:r>
          </w:p>
        </w:tc>
        <w:tc>
          <w:tcPr>
            <w:tcW w:w="1276" w:type="dxa"/>
            <w:vMerge w:val="restart"/>
            <w:shd w:val="clear" w:color="auto" w:fill="auto"/>
            <w:vAlign w:val="center"/>
            <w:hideMark/>
          </w:tcPr>
          <w:p w:rsidR="00C934B0" w:rsidRDefault="00C934B0" w:rsidP="0009665C">
            <w:pPr>
              <w:ind w:left="-57" w:right="-57"/>
              <w:jc w:val="center"/>
              <w:rPr>
                <w:b/>
                <w:bCs/>
                <w:sz w:val="20"/>
                <w:szCs w:val="20"/>
              </w:rPr>
            </w:pPr>
            <w:r w:rsidRPr="00B3796E">
              <w:rPr>
                <w:b/>
                <w:bCs/>
                <w:sz w:val="20"/>
                <w:szCs w:val="20"/>
              </w:rPr>
              <w:t xml:space="preserve">Код </w:t>
            </w:r>
          </w:p>
          <w:p w:rsidR="00C934B0" w:rsidRPr="00B3796E" w:rsidRDefault="00C934B0" w:rsidP="0009665C">
            <w:pPr>
              <w:ind w:left="-57" w:right="-57"/>
              <w:jc w:val="center"/>
              <w:rPr>
                <w:b/>
                <w:bCs/>
                <w:sz w:val="20"/>
                <w:szCs w:val="20"/>
              </w:rPr>
            </w:pPr>
            <w:r w:rsidRPr="00B3796E">
              <w:rPr>
                <w:b/>
                <w:bCs/>
                <w:sz w:val="20"/>
                <w:szCs w:val="20"/>
              </w:rPr>
              <w:t>целевой статьи</w:t>
            </w:r>
          </w:p>
        </w:tc>
        <w:tc>
          <w:tcPr>
            <w:tcW w:w="912" w:type="dxa"/>
            <w:vMerge w:val="restart"/>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Код группы вида расходов</w:t>
            </w:r>
          </w:p>
        </w:tc>
        <w:tc>
          <w:tcPr>
            <w:tcW w:w="5325" w:type="dxa"/>
            <w:vMerge w:val="restart"/>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Наименование</w:t>
            </w:r>
          </w:p>
        </w:tc>
        <w:tc>
          <w:tcPr>
            <w:tcW w:w="1226" w:type="dxa"/>
            <w:vMerge w:val="restart"/>
            <w:shd w:val="clear" w:color="auto" w:fill="auto"/>
            <w:vAlign w:val="center"/>
            <w:hideMark/>
          </w:tcPr>
          <w:p w:rsidR="00C934B0" w:rsidRPr="00374CCD" w:rsidRDefault="00C934B0" w:rsidP="0009665C">
            <w:pPr>
              <w:ind w:left="-57" w:right="-57"/>
              <w:jc w:val="center"/>
              <w:rPr>
                <w:b/>
                <w:bCs/>
                <w:sz w:val="20"/>
                <w:szCs w:val="20"/>
              </w:rPr>
            </w:pPr>
            <w:r w:rsidRPr="00B3796E">
              <w:rPr>
                <w:b/>
                <w:bCs/>
                <w:sz w:val="20"/>
                <w:szCs w:val="20"/>
              </w:rPr>
              <w:t xml:space="preserve">2019 год </w:t>
            </w:r>
          </w:p>
          <w:p w:rsidR="00C934B0" w:rsidRPr="0090475A" w:rsidRDefault="00C934B0" w:rsidP="0009665C">
            <w:pPr>
              <w:ind w:left="-57" w:right="-57"/>
              <w:jc w:val="center"/>
              <w:rPr>
                <w:bCs/>
                <w:sz w:val="20"/>
                <w:szCs w:val="20"/>
              </w:rPr>
            </w:pPr>
            <w:r w:rsidRPr="0090475A">
              <w:rPr>
                <w:bCs/>
                <w:sz w:val="20"/>
                <w:szCs w:val="20"/>
              </w:rPr>
              <w:t>(ты</w:t>
            </w:r>
            <w:r>
              <w:rPr>
                <w:bCs/>
                <w:sz w:val="20"/>
                <w:szCs w:val="20"/>
              </w:rPr>
              <w:t>с. руб.</w:t>
            </w:r>
            <w:r w:rsidRPr="0090475A">
              <w:rPr>
                <w:bCs/>
                <w:sz w:val="20"/>
                <w:szCs w:val="20"/>
              </w:rPr>
              <w:t>)</w:t>
            </w:r>
          </w:p>
        </w:tc>
      </w:tr>
      <w:tr w:rsidR="00C934B0" w:rsidRPr="00B3796E" w:rsidTr="0009665C">
        <w:trPr>
          <w:trHeight w:val="230"/>
        </w:trPr>
        <w:tc>
          <w:tcPr>
            <w:tcW w:w="1135" w:type="dxa"/>
            <w:gridSpan w:val="2"/>
            <w:vMerge/>
            <w:shd w:val="clear" w:color="auto" w:fill="auto"/>
            <w:vAlign w:val="center"/>
            <w:hideMark/>
          </w:tcPr>
          <w:p w:rsidR="00C934B0" w:rsidRPr="00B3796E" w:rsidRDefault="00C934B0" w:rsidP="0009665C">
            <w:pPr>
              <w:ind w:left="-57" w:right="-57"/>
              <w:jc w:val="left"/>
              <w:rPr>
                <w:b/>
                <w:bCs/>
                <w:sz w:val="20"/>
                <w:szCs w:val="20"/>
              </w:rPr>
            </w:pPr>
          </w:p>
        </w:tc>
        <w:tc>
          <w:tcPr>
            <w:tcW w:w="1276" w:type="dxa"/>
            <w:vMerge/>
            <w:shd w:val="clear" w:color="auto" w:fill="auto"/>
            <w:vAlign w:val="center"/>
            <w:hideMark/>
          </w:tcPr>
          <w:p w:rsidR="00C934B0" w:rsidRPr="00B3796E" w:rsidRDefault="00C934B0" w:rsidP="0009665C">
            <w:pPr>
              <w:ind w:left="-57" w:right="-57"/>
              <w:jc w:val="left"/>
              <w:rPr>
                <w:b/>
                <w:bCs/>
                <w:sz w:val="20"/>
                <w:szCs w:val="20"/>
              </w:rPr>
            </w:pPr>
          </w:p>
        </w:tc>
        <w:tc>
          <w:tcPr>
            <w:tcW w:w="912" w:type="dxa"/>
            <w:vMerge/>
            <w:shd w:val="clear" w:color="auto" w:fill="auto"/>
            <w:vAlign w:val="center"/>
            <w:hideMark/>
          </w:tcPr>
          <w:p w:rsidR="00C934B0" w:rsidRPr="00B3796E" w:rsidRDefault="00C934B0" w:rsidP="0009665C">
            <w:pPr>
              <w:ind w:left="-57" w:right="-57"/>
              <w:jc w:val="left"/>
              <w:rPr>
                <w:b/>
                <w:bCs/>
                <w:sz w:val="20"/>
                <w:szCs w:val="20"/>
              </w:rPr>
            </w:pPr>
          </w:p>
        </w:tc>
        <w:tc>
          <w:tcPr>
            <w:tcW w:w="5325" w:type="dxa"/>
            <w:vMerge/>
            <w:shd w:val="clear" w:color="auto" w:fill="auto"/>
            <w:vAlign w:val="center"/>
            <w:hideMark/>
          </w:tcPr>
          <w:p w:rsidR="00C934B0" w:rsidRPr="00B3796E" w:rsidRDefault="00C934B0" w:rsidP="0009665C">
            <w:pPr>
              <w:ind w:left="-57" w:right="-57"/>
              <w:jc w:val="left"/>
              <w:rPr>
                <w:b/>
                <w:bCs/>
                <w:sz w:val="20"/>
                <w:szCs w:val="20"/>
              </w:rPr>
            </w:pPr>
          </w:p>
        </w:tc>
        <w:tc>
          <w:tcPr>
            <w:tcW w:w="1226" w:type="dxa"/>
            <w:vMerge/>
            <w:shd w:val="clear" w:color="auto" w:fill="auto"/>
            <w:vAlign w:val="center"/>
            <w:hideMark/>
          </w:tcPr>
          <w:p w:rsidR="00C934B0" w:rsidRPr="00B3796E" w:rsidRDefault="00C934B0" w:rsidP="0009665C">
            <w:pPr>
              <w:ind w:left="-57" w:right="-57"/>
              <w:jc w:val="left"/>
              <w:rPr>
                <w:b/>
                <w:bCs/>
                <w:sz w:val="20"/>
                <w:szCs w:val="20"/>
              </w:rPr>
            </w:pPr>
          </w:p>
        </w:tc>
      </w:tr>
      <w:tr w:rsidR="00C934B0" w:rsidRPr="00B3796E" w:rsidTr="0009665C">
        <w:trPr>
          <w:trHeight w:val="230"/>
        </w:trPr>
        <w:tc>
          <w:tcPr>
            <w:tcW w:w="1135" w:type="dxa"/>
            <w:gridSpan w:val="2"/>
            <w:vMerge/>
            <w:shd w:val="clear" w:color="auto" w:fill="auto"/>
            <w:vAlign w:val="center"/>
            <w:hideMark/>
          </w:tcPr>
          <w:p w:rsidR="00C934B0" w:rsidRPr="00B3796E" w:rsidRDefault="00C934B0" w:rsidP="0009665C">
            <w:pPr>
              <w:ind w:left="-57" w:right="-57"/>
              <w:jc w:val="left"/>
              <w:rPr>
                <w:b/>
                <w:bCs/>
                <w:sz w:val="20"/>
                <w:szCs w:val="20"/>
              </w:rPr>
            </w:pPr>
          </w:p>
        </w:tc>
        <w:tc>
          <w:tcPr>
            <w:tcW w:w="1276" w:type="dxa"/>
            <w:vMerge/>
            <w:shd w:val="clear" w:color="auto" w:fill="auto"/>
            <w:vAlign w:val="center"/>
            <w:hideMark/>
          </w:tcPr>
          <w:p w:rsidR="00C934B0" w:rsidRPr="00B3796E" w:rsidRDefault="00C934B0" w:rsidP="0009665C">
            <w:pPr>
              <w:ind w:left="-57" w:right="-57"/>
              <w:jc w:val="left"/>
              <w:rPr>
                <w:b/>
                <w:bCs/>
                <w:sz w:val="20"/>
                <w:szCs w:val="20"/>
              </w:rPr>
            </w:pPr>
          </w:p>
        </w:tc>
        <w:tc>
          <w:tcPr>
            <w:tcW w:w="912" w:type="dxa"/>
            <w:vMerge/>
            <w:shd w:val="clear" w:color="auto" w:fill="auto"/>
            <w:vAlign w:val="center"/>
            <w:hideMark/>
          </w:tcPr>
          <w:p w:rsidR="00C934B0" w:rsidRPr="00B3796E" w:rsidRDefault="00C934B0" w:rsidP="0009665C">
            <w:pPr>
              <w:ind w:left="-57" w:right="-57"/>
              <w:jc w:val="left"/>
              <w:rPr>
                <w:b/>
                <w:bCs/>
                <w:sz w:val="20"/>
                <w:szCs w:val="20"/>
              </w:rPr>
            </w:pPr>
          </w:p>
        </w:tc>
        <w:tc>
          <w:tcPr>
            <w:tcW w:w="5325" w:type="dxa"/>
            <w:vMerge/>
            <w:shd w:val="clear" w:color="auto" w:fill="auto"/>
            <w:vAlign w:val="center"/>
            <w:hideMark/>
          </w:tcPr>
          <w:p w:rsidR="00C934B0" w:rsidRPr="00B3796E" w:rsidRDefault="00C934B0" w:rsidP="0009665C">
            <w:pPr>
              <w:ind w:left="-57" w:right="-57"/>
              <w:jc w:val="left"/>
              <w:rPr>
                <w:b/>
                <w:bCs/>
                <w:sz w:val="20"/>
                <w:szCs w:val="20"/>
              </w:rPr>
            </w:pPr>
          </w:p>
        </w:tc>
        <w:tc>
          <w:tcPr>
            <w:tcW w:w="1226" w:type="dxa"/>
            <w:vMerge/>
            <w:shd w:val="clear" w:color="auto" w:fill="auto"/>
            <w:vAlign w:val="center"/>
            <w:hideMark/>
          </w:tcPr>
          <w:p w:rsidR="00C934B0" w:rsidRPr="00B3796E" w:rsidRDefault="00C934B0" w:rsidP="0009665C">
            <w:pPr>
              <w:ind w:left="-57" w:right="-57"/>
              <w:jc w:val="left"/>
              <w:rPr>
                <w:b/>
                <w:bCs/>
                <w:sz w:val="20"/>
                <w:szCs w:val="20"/>
              </w:rPr>
            </w:pP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01</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90475A" w:rsidRDefault="00C934B0" w:rsidP="0009665C">
            <w:pPr>
              <w:ind w:left="-57" w:right="-57"/>
              <w:jc w:val="center"/>
              <w:rPr>
                <w:b/>
                <w:bCs/>
                <w:sz w:val="20"/>
                <w:szCs w:val="20"/>
              </w:rPr>
            </w:pPr>
            <w:r w:rsidRPr="0090475A">
              <w:rPr>
                <w:b/>
                <w:bCs/>
                <w:sz w:val="20"/>
                <w:szCs w:val="20"/>
              </w:rPr>
              <w:t>ОБЩЕГОСУДАРСТВЕННЫЕ ВОПРОСЫ</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50 693,104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Default="00C934B0" w:rsidP="0009665C">
            <w:pPr>
              <w:ind w:left="-57" w:right="-57"/>
              <w:jc w:val="center"/>
              <w:rPr>
                <w:i/>
                <w:iCs/>
                <w:sz w:val="22"/>
                <w:szCs w:val="22"/>
              </w:rPr>
            </w:pPr>
            <w:r w:rsidRPr="00B3796E">
              <w:rPr>
                <w:i/>
                <w:iCs/>
                <w:sz w:val="22"/>
                <w:szCs w:val="22"/>
              </w:rPr>
              <w:t xml:space="preserve">Функционирование высшего должностного лица субъекта Российской  Федерации </w:t>
            </w:r>
          </w:p>
          <w:p w:rsidR="00C934B0" w:rsidRPr="00B3796E" w:rsidRDefault="00C934B0" w:rsidP="0009665C">
            <w:pPr>
              <w:ind w:left="-57" w:right="-57"/>
              <w:jc w:val="center"/>
              <w:rPr>
                <w:i/>
                <w:iCs/>
                <w:sz w:val="22"/>
                <w:szCs w:val="22"/>
              </w:rPr>
            </w:pPr>
            <w:r w:rsidRPr="00B3796E">
              <w:rPr>
                <w:i/>
                <w:iCs/>
                <w:sz w:val="22"/>
                <w:szCs w:val="22"/>
              </w:rPr>
              <w:t>и муниципального образования</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1 561,850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Непрограммные направления обеспечения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1 561,850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Высшее должностное лицо муниципального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1 561,850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1 561,850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Default="00C934B0" w:rsidP="0009665C">
            <w:pPr>
              <w:ind w:left="-57" w:right="-57"/>
              <w:jc w:val="center"/>
              <w:rPr>
                <w:i/>
                <w:iCs/>
                <w:sz w:val="22"/>
                <w:szCs w:val="22"/>
              </w:rPr>
            </w:pPr>
            <w:r w:rsidRPr="00B3796E">
              <w:rPr>
                <w:i/>
                <w:iCs/>
                <w:sz w:val="22"/>
                <w:szCs w:val="22"/>
              </w:rPr>
              <w:t>Функционирование законодательных (представительных) органов государственной</w:t>
            </w:r>
          </w:p>
          <w:p w:rsidR="00C934B0" w:rsidRDefault="00C934B0" w:rsidP="0009665C">
            <w:pPr>
              <w:ind w:left="-57" w:right="-57"/>
              <w:jc w:val="center"/>
              <w:rPr>
                <w:i/>
                <w:iCs/>
                <w:sz w:val="22"/>
                <w:szCs w:val="22"/>
              </w:rPr>
            </w:pPr>
            <w:r w:rsidRPr="00B3796E">
              <w:rPr>
                <w:i/>
                <w:iCs/>
                <w:sz w:val="22"/>
                <w:szCs w:val="22"/>
              </w:rPr>
              <w:t xml:space="preserve"> власти и представительных органов</w:t>
            </w:r>
          </w:p>
          <w:p w:rsidR="00C934B0" w:rsidRPr="00B3796E" w:rsidRDefault="00C934B0" w:rsidP="0009665C">
            <w:pPr>
              <w:ind w:left="-57" w:right="-57"/>
              <w:jc w:val="center"/>
              <w:rPr>
                <w:i/>
                <w:iCs/>
                <w:sz w:val="22"/>
                <w:szCs w:val="22"/>
              </w:rPr>
            </w:pPr>
            <w:r w:rsidRPr="00B3796E">
              <w:rPr>
                <w:i/>
                <w:iCs/>
                <w:sz w:val="22"/>
                <w:szCs w:val="22"/>
              </w:rPr>
              <w:t xml:space="preserve"> муниципальных образований</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1 760,000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Непрограммные направления обеспечения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1 760,000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920,900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904,900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Председатель представительного органа </w:t>
            </w:r>
            <w:r w:rsidRPr="00B3796E">
              <w:rPr>
                <w:sz w:val="22"/>
                <w:szCs w:val="22"/>
              </w:rPr>
              <w:br/>
              <w:t>муниципального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839,100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Расходы на выплаты персоналу в целях обеспечения </w:t>
            </w:r>
            <w:r w:rsidRPr="00B3796E">
              <w:rPr>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839,100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lastRenderedPageBreak/>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22 624,590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Непрограммные направления обеспечения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19 978,300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19 978,300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17 874,700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2 103,600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2 646,290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337,900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329,100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308,700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279,500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29,200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523,800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523,800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Субвенция на организацию и осуществление деятельности по опеке и попечительству</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1 397,000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Расходы на выплаты персоналу в целях обеспечения выполнения функций государственными </w:t>
            </w:r>
            <w:r w:rsidRPr="00B3796E">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1 166,600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230,400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прочих налогов, сборов и иных платежей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71,690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71,690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4 438,403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Непрограммные направления обеспечения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4 438,403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3 788,803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3 476,703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312,100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Председатель Контрольно-счетной палаты Урюпинского муниципального района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644,600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644,600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прочих налогов, сборов и иных платежей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Резервные фонды</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99 0 00 89990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Резервный фонд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99 0 00 89990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общегосударственные вопросы</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20 208,261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20 208,261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99 0 00 03990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учреждения хозяйственного обслуживания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16 930,111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99 0 00 03990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5 700,800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99 0 00 03990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11 202,801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99 0 00 03990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26,510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99 0 00 59320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2 217,300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99 0 00 59320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Расходы на выплаты персоналу в целях обеспечения выполнения функций государственными </w:t>
            </w:r>
            <w:r w:rsidRPr="00B3796E">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2 217,300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99 0 00 59320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134,400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134,400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Оценка недвижимости, признание прав и регулирование отношений по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Другие расходы в области общегосударственных вопросов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776,450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34,500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650,000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25,950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03</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90475A" w:rsidRDefault="00C934B0" w:rsidP="0009665C">
            <w:pPr>
              <w:ind w:left="-57" w:right="-57"/>
              <w:jc w:val="center"/>
              <w:rPr>
                <w:b/>
                <w:bCs/>
                <w:sz w:val="20"/>
                <w:szCs w:val="20"/>
              </w:rPr>
            </w:pPr>
            <w:r w:rsidRPr="0090475A">
              <w:rPr>
                <w:b/>
                <w:bCs/>
                <w:sz w:val="20"/>
                <w:szCs w:val="20"/>
              </w:rPr>
              <w:t>НАЦИОНАЛЬНАЯ БЕЗОПАСНОСТЬ И ПРАВООХРАНИТЕЛЬНАЯ ДЕЯТЕЛЬНОСТЬ</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1 868,188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09</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1 682,600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1 682,600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99 0 00 02180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1 682,000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99 0 00 02180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1 507,400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99 0 00 02180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174,400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99 0 00 02180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14</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вопросы в области национальной безопасности и правоохранительной деятельности</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185,588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185,588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99 0 00 17600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Материальное стимулирование добровольных народных дружин</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185,588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99 0 00 17600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185,588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04</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90475A" w:rsidRDefault="00C934B0" w:rsidP="0009665C">
            <w:pPr>
              <w:ind w:left="-57" w:right="-57"/>
              <w:jc w:val="center"/>
              <w:rPr>
                <w:b/>
                <w:bCs/>
                <w:sz w:val="20"/>
                <w:szCs w:val="20"/>
              </w:rPr>
            </w:pPr>
            <w:r w:rsidRPr="0090475A">
              <w:rPr>
                <w:b/>
                <w:bCs/>
                <w:sz w:val="20"/>
                <w:szCs w:val="20"/>
              </w:rPr>
              <w:t>НАЦИОНАЛЬНАЯ ЭКОНОМИКА</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15 346,046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09</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Дорожное хозяйство (дорожные фонды)</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14 846,046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"Повышение безопасности дорожного движения на территории Урюпинского муниципального района" на 2017-2019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4 747,000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747,000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34 0 00 77210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4 000,000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10 099,046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S1740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4 581,000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S1740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4 581,000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S1740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Реализация мероприятий в сфере дорожной деятельности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4,581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S1740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4,581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99 0 00 77210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4 764,000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99 0 00 77210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4 764,000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99 0 00 93150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Дорожный фонд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749,465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99 0 00 93150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749,465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вопросы в области национальной экономики</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99 0 00 93380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Мероприятия в области архитектуры и градостроительства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99 0 00 93380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Мероприятия в области архитектуры и градостроительства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05</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90475A" w:rsidRDefault="00C934B0" w:rsidP="0009665C">
            <w:pPr>
              <w:ind w:left="-57" w:right="-57"/>
              <w:jc w:val="center"/>
              <w:rPr>
                <w:b/>
                <w:bCs/>
                <w:sz w:val="20"/>
                <w:szCs w:val="20"/>
              </w:rPr>
            </w:pPr>
            <w:r w:rsidRPr="0090475A">
              <w:rPr>
                <w:b/>
                <w:bCs/>
                <w:sz w:val="20"/>
                <w:szCs w:val="20"/>
              </w:rPr>
              <w:t>ЖИЛИЩНО-КОММУНАЛЬНОЕ ХОЗЯЙСТВО</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20 774,072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05</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Жилищное хозяйство</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прочих налогов, сборов и иных платежей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05</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Коммунальное хозяйство</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18 268,193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18 268,193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689,991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689,991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99 0 00 78210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7 789,830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99 0 00 78210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7 789,830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L5670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Реализация мероприятий в рамках устойчивого развития сельских территорий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1 010,399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L5670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1 010,399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L5670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Субсидии из областного бюджета бюджетам муниципальных образований Волгоградской области на комплексное обустройство объектами социальной и </w:t>
            </w:r>
            <w:r w:rsidRPr="00B3796E">
              <w:rPr>
                <w:sz w:val="22"/>
                <w:szCs w:val="22"/>
              </w:rPr>
              <w:lastRenderedPageBreak/>
              <w:t>инженерной инфраструктуры населенных пунктов, расположенных в сельской местности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8 450,266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L5670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8 450,266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S1560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Реализация мероприятий в рамках устойчивого развития сельских территорий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23,147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S1560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23,147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S1560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2,572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S1560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2,572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99 0 00 41020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Реализация мероприятий в рамках устойчивого развития сельских территорий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99 0 00 41020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99 0 00 79990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 за счет средств резервного фонда администрации Урюпинского муниципального района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99 0 00 79990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05</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Благоустройство</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2 498,879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1 498,879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300,522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300,522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99 0 00 72210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 передаваемые на исполнение переданных полномочий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1 198,357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99 0 00 72210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1 198,357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99 0 00 96050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Прочие мероприятия в области благоустройства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1 000,000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99 0 00 96050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1 000,000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07</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ОБРАЗОВАНИЕ</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283 037,821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Дошкольное образование</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33 239,626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533,100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533,100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628,530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628,530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52,784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52,784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32 025,212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99 0 00 71490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11 188,700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99 0 00 71490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2 063,700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99 0 00 71490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99 0 00 71490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9 110,700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7 035,800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6 915,000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120,800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Обеспечение деятельности казенных дошкольных </w:t>
            </w:r>
            <w:r w:rsidRPr="00B3796E">
              <w:rPr>
                <w:sz w:val="22"/>
                <w:szCs w:val="22"/>
              </w:rPr>
              <w:br/>
              <w:t>образовательных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13 195,512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7 486,900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5 704,460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4,152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303,000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303,000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302,200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302,200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Общее образование</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222 809,969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4 577,700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1 381,700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3 196,000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«Комплексные меры противодействия </w:t>
            </w:r>
            <w:r w:rsidRPr="00B3796E">
              <w:rPr>
                <w:sz w:val="22"/>
                <w:szCs w:val="22"/>
              </w:rPr>
              <w:lastRenderedPageBreak/>
              <w:t>злоупотреблению наркотиками и их незаконному обороту на территории Урюпинского муниципального района на 2019 - 2021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2 022,870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471,010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1 551,860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312,712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100,568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212,144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Е2 50970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73,220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26,780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215 748,687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6 340,300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1 795,200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4 545,100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148 129,700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43 527,300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r>
            <w:r w:rsidRPr="00B3796E">
              <w:rPr>
                <w:sz w:val="22"/>
                <w:szCs w:val="22"/>
              </w:rPr>
              <w:lastRenderedPageBreak/>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2 210,300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102 392,100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казенных общеобразовательных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23 799,624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4 912,929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18 816,710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69,985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30 616,624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30 616,624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99 0 00 66120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3 498,910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99 0 00 66120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3 498,910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Е2 50970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1 391,187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Е2 50970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1 391,187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1,448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1,448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1 143,100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301,000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842,100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551,600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551,600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P2 S1650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Реализация мероприятий, направленных на проведение ремонта, приобретение оборудования и (или) оснащения с целью открытия мест для детей в возрасте от 2 месяцев до 3 лет в образовательных организациях, реализующих программы дошкольного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29,494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P2 S1650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29,494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P2 S1650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Субсидии на проведение ремонта, приобретение оборудования и (или) оснащения с целью открытия мест для детей в возрасте от 2 месяцев до 3 лет в </w:t>
            </w:r>
            <w:r w:rsidRPr="00B3796E">
              <w:rPr>
                <w:sz w:val="22"/>
                <w:szCs w:val="22"/>
              </w:rPr>
              <w:lastRenderedPageBreak/>
              <w:t>образовательных организациях, реализующих программы дошкольного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246,700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P2 S1650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246,700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Дополнительное образование детей</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17 129,291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noWrap/>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noWrap/>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17 129,291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Обеспечение деятельности казенных </w:t>
            </w:r>
            <w:r w:rsidRPr="00B3796E">
              <w:rPr>
                <w:sz w:val="22"/>
                <w:szCs w:val="22"/>
              </w:rPr>
              <w:br/>
              <w:t>организаций дополнительного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16 987,291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13 778,400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3 208,885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0,006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Молодежная политика</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1 799,335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«Героико-патриотическое воспитание молодежи в Урюпинском муниципальном районе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350,435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175,000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52,794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109,641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51 0 00 00000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51 0 00 20010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r>
            <w:r w:rsidRPr="00B3796E">
              <w:rPr>
                <w:sz w:val="22"/>
                <w:szCs w:val="22"/>
              </w:rPr>
              <w:lastRenderedPageBreak/>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1 320,900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1 320,900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413,270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907,630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09</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вопросы в области образования</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8 059,600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8 059,600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99 0 00 04520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Обеспечение деятельности в сфере других </w:t>
            </w:r>
            <w:r w:rsidRPr="00B3796E">
              <w:rPr>
                <w:sz w:val="22"/>
                <w:szCs w:val="22"/>
              </w:rPr>
              <w:br/>
              <w:t>вопросов в области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8 059,600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99 0 00 04520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7 642,800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99 0 00 04520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416,800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08</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КУЛЬТУРА, КИНЕМАТОГРАФИЯ</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20 841,304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08</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Культура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20 841,304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«Героико-патриотическое воспитание молодежи в Урюпинском муниципальном районе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48 0 00 00000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«Сохранение и развитие культуры и искусства на территории Урюпинского муниципального района» на 2017 - 2020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48 0 00 20010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51 0 00 00000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51 0 00 20010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20 676,304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учреждений культуры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7 332,600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5 838,000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1 494,600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Обеспечение деятельности учреждений библиотечного </w:t>
            </w:r>
            <w:r w:rsidRPr="00B3796E">
              <w:rPr>
                <w:sz w:val="22"/>
                <w:szCs w:val="22"/>
              </w:rPr>
              <w:lastRenderedPageBreak/>
              <w:t>обслуживания населения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10 567,891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10 015,191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552,700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99 0 00 66610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2 474,110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99 0 00 66610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2 474,110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99 0 00 66620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229,903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99 0 00 66620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229,903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10</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СОЦИАЛЬНАЯ ПОЛИТИКА</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29 698,900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10</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Пенсионное обеспечение</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2 147,400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2 147,400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99 0 00 14910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Пенсионное обеспечение муниципальных служащих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2 147,400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99 0 00 14910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2 147,400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10</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Социальное обеспечение населения</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11 385,023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11 385,023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42,400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51,600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51,100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Субвенции на предоставление гражданам субсидий на оплату жилого помещения и коммунальных услуг в </w:t>
            </w:r>
            <w:r w:rsidRPr="00B3796E">
              <w:rPr>
                <w:sz w:val="22"/>
                <w:szCs w:val="22"/>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6 399,123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63,323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6 335,800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3796E">
              <w:rPr>
                <w:sz w:val="22"/>
                <w:szCs w:val="22"/>
              </w:rPr>
              <w:br/>
              <w:t>на территории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4 799,500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47,500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4 752,000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99 0 00 15140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Мероприятия в области социальной политики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38,400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99 0 00 15140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38,400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99 0 00 15150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Мероприятия по доведению до сведения жителей Урюпинского муниципального района официальной информации и иных вопросов местного значения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99 0 00 15150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10</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Охрана семьи и детства</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15 046,400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15 046,400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выплату пособий по опеке и попечительству</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8 896,000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8 896,000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2 424,400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2 400,400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3 726,000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3 658,800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67,200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10</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06</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вопросы в области социальной политики</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1 120,077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B3796E">
              <w:rPr>
                <w:sz w:val="22"/>
                <w:szCs w:val="22"/>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1 120,077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864,000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256,077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11</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ФИЗИЧЕСКАЯ КУЛЬТУРА И СПОРТ</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520,000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Массовый спорт</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520,000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«Героико-патриотическое воспитание молодежи в Урюпинском муниципальном районе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374,000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91,000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12</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СРЕДСТВА МАССОВОЙ ИНФОРМАЦИИ</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12</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Default="00C934B0" w:rsidP="0009665C">
            <w:pPr>
              <w:ind w:left="-57" w:right="-57"/>
              <w:jc w:val="center"/>
              <w:rPr>
                <w:i/>
                <w:iCs/>
                <w:sz w:val="22"/>
                <w:szCs w:val="22"/>
              </w:rPr>
            </w:pPr>
            <w:r w:rsidRPr="00B3796E">
              <w:rPr>
                <w:i/>
                <w:iCs/>
                <w:sz w:val="22"/>
                <w:szCs w:val="22"/>
              </w:rPr>
              <w:t xml:space="preserve">Другие вопросы в области средств </w:t>
            </w:r>
          </w:p>
          <w:p w:rsidR="00C934B0" w:rsidRPr="00B3796E" w:rsidRDefault="00C934B0" w:rsidP="0009665C">
            <w:pPr>
              <w:ind w:left="-57" w:right="-57"/>
              <w:jc w:val="center"/>
              <w:rPr>
                <w:i/>
                <w:iCs/>
                <w:sz w:val="22"/>
                <w:szCs w:val="22"/>
              </w:rPr>
            </w:pPr>
            <w:r w:rsidRPr="00B3796E">
              <w:rPr>
                <w:i/>
                <w:iCs/>
                <w:sz w:val="22"/>
                <w:szCs w:val="22"/>
              </w:rPr>
              <w:t>массовой информации</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99 0 00 94500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Мероприятия в сфере других вопросов в области </w:t>
            </w:r>
            <w:r w:rsidRPr="00B3796E">
              <w:rPr>
                <w:sz w:val="22"/>
                <w:szCs w:val="22"/>
              </w:rPr>
              <w:br/>
              <w:t>средств массовой информации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99 0 00 94500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14</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МЕЖБЮДЖЕТНЫЕ ТРАНСФЕРТЫ ОБЩЕГО ХАРАКТЕРА БЮДЖЕТАМ БЮДЖЕТНОЙ СИСТЕМЫ РОССИЙСКОЙ ФЕДЕРАЦИИ</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40 038,990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14</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Default="00C934B0" w:rsidP="0009665C">
            <w:pPr>
              <w:ind w:left="-57" w:right="-57"/>
              <w:jc w:val="center"/>
              <w:rPr>
                <w:i/>
                <w:iCs/>
                <w:sz w:val="22"/>
                <w:szCs w:val="22"/>
              </w:rPr>
            </w:pPr>
            <w:r w:rsidRPr="00B3796E">
              <w:rPr>
                <w:i/>
                <w:iCs/>
                <w:sz w:val="22"/>
                <w:szCs w:val="22"/>
              </w:rPr>
              <w:t xml:space="preserve">Прочие межбюджетные трансферты </w:t>
            </w:r>
          </w:p>
          <w:p w:rsidR="00C934B0" w:rsidRPr="00B3796E" w:rsidRDefault="00C934B0" w:rsidP="0009665C">
            <w:pPr>
              <w:ind w:left="-57" w:right="-57"/>
              <w:jc w:val="center"/>
              <w:rPr>
                <w:i/>
                <w:iCs/>
                <w:sz w:val="22"/>
                <w:szCs w:val="22"/>
              </w:rPr>
            </w:pPr>
            <w:r w:rsidRPr="00B3796E">
              <w:rPr>
                <w:i/>
                <w:iCs/>
                <w:sz w:val="22"/>
                <w:szCs w:val="22"/>
              </w:rPr>
              <w:t>общего характера</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40 038,990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40 038,990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99 0 00 75210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Субсидии на обеспечение сбалансированности местных бюджетов бюджетам муниципальных </w:t>
            </w:r>
            <w:r w:rsidRPr="00B3796E">
              <w:rPr>
                <w:sz w:val="22"/>
                <w:szCs w:val="22"/>
              </w:rPr>
              <w:lastRenderedPageBreak/>
              <w:t>образований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32 386,000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99 0 00 75210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32 386,000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99 0 00 76210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7 577,990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99 0 00 76210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7 577,990</w:t>
            </w:r>
          </w:p>
        </w:tc>
      </w:tr>
      <w:tr w:rsidR="00C934B0" w:rsidRPr="00B3796E" w:rsidTr="0009665C">
        <w:trPr>
          <w:trHeight w:val="20"/>
        </w:trPr>
        <w:tc>
          <w:tcPr>
            <w:tcW w:w="8648" w:type="dxa"/>
            <w:gridSpan w:val="5"/>
            <w:shd w:val="clear" w:color="auto" w:fill="auto"/>
            <w:vAlign w:val="center"/>
            <w:hideMark/>
          </w:tcPr>
          <w:p w:rsidR="00C934B0" w:rsidRPr="002F6F53" w:rsidRDefault="00C934B0" w:rsidP="0009665C">
            <w:pPr>
              <w:ind w:left="-57" w:right="-57"/>
              <w:jc w:val="center"/>
              <w:rPr>
                <w:b/>
                <w:bCs/>
                <w:sz w:val="22"/>
                <w:szCs w:val="22"/>
              </w:rPr>
            </w:pPr>
            <w:r w:rsidRPr="002F6F53">
              <w:rPr>
                <w:b/>
                <w:bCs/>
                <w:sz w:val="22"/>
                <w:szCs w:val="22"/>
              </w:rPr>
              <w:t>ИТОГО</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463 318,425</w:t>
            </w:r>
          </w:p>
        </w:tc>
      </w:tr>
    </w:tbl>
    <w:p w:rsidR="00C934B0" w:rsidRPr="00E952B7" w:rsidRDefault="00C934B0" w:rsidP="00C934B0">
      <w:pPr>
        <w:ind w:left="-57" w:right="-57"/>
        <w:jc w:val="center"/>
        <w:rPr>
          <w:b/>
          <w:bCs/>
          <w:sz w:val="16"/>
          <w:szCs w:val="16"/>
        </w:rPr>
      </w:pPr>
    </w:p>
    <w:p w:rsidR="00C934B0" w:rsidRPr="00A72B79" w:rsidRDefault="00C934B0" w:rsidP="00C934B0">
      <w:pPr>
        <w:tabs>
          <w:tab w:val="left" w:pos="5040"/>
        </w:tabs>
        <w:ind w:right="-57"/>
        <w:rPr>
          <w:rFonts w:eastAsia="MS Mincho"/>
          <w:bCs/>
          <w:sz w:val="28"/>
          <w:szCs w:val="28"/>
          <w:lang w:eastAsia="ja-JP"/>
        </w:rPr>
      </w:pPr>
      <w:r>
        <w:rPr>
          <w:rFonts w:eastAsia="MS Mincho"/>
          <w:bCs/>
          <w:sz w:val="28"/>
          <w:szCs w:val="28"/>
          <w:lang w:eastAsia="ja-JP"/>
        </w:rPr>
        <w:t xml:space="preserve">        1.6</w:t>
      </w:r>
      <w:r w:rsidRPr="00722850">
        <w:rPr>
          <w:rFonts w:eastAsia="MS Mincho"/>
          <w:bCs/>
          <w:sz w:val="28"/>
          <w:szCs w:val="28"/>
          <w:lang w:eastAsia="ja-JP"/>
        </w:rPr>
        <w:t>.</w:t>
      </w:r>
      <w:r>
        <w:rPr>
          <w:rFonts w:eastAsia="MS Mincho"/>
          <w:bCs/>
          <w:sz w:val="28"/>
          <w:szCs w:val="28"/>
          <w:lang w:eastAsia="ja-JP"/>
        </w:rPr>
        <w:t xml:space="preserve"> Приложение 13 к Положению изложить в следующей редакции:</w:t>
      </w:r>
    </w:p>
    <w:p w:rsidR="00C934B0" w:rsidRPr="00C34FE6" w:rsidRDefault="00C934B0" w:rsidP="00C934B0">
      <w:pPr>
        <w:ind w:left="-57" w:right="-57"/>
        <w:rPr>
          <w:b/>
          <w:bCs/>
        </w:rPr>
      </w:pPr>
      <w:r>
        <w:t xml:space="preserve">                                                                                                «</w:t>
      </w:r>
      <w:r w:rsidRPr="009779AC">
        <w:t>Приложение 13</w:t>
      </w:r>
    </w:p>
    <w:p w:rsidR="00C934B0" w:rsidRPr="009779AC" w:rsidRDefault="00C934B0" w:rsidP="00C934B0">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779AC">
        <w:rPr>
          <w:rFonts w:ascii="Times New Roman" w:hAnsi="Times New Roman" w:cs="Times New Roman"/>
          <w:sz w:val="24"/>
          <w:szCs w:val="24"/>
        </w:rPr>
        <w:t>к  Положению о бюджете Урюпинского муниципального</w:t>
      </w:r>
    </w:p>
    <w:p w:rsidR="00C934B0" w:rsidRPr="009779AC" w:rsidRDefault="00C934B0" w:rsidP="00C934B0">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779AC">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9779AC">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9779AC">
        <w:rPr>
          <w:rFonts w:ascii="Times New Roman" w:hAnsi="Times New Roman" w:cs="Times New Roman"/>
          <w:sz w:val="24"/>
          <w:szCs w:val="24"/>
        </w:rPr>
        <w:t xml:space="preserve"> и </w:t>
      </w:r>
      <w:r>
        <w:rPr>
          <w:rFonts w:ascii="Times New Roman" w:hAnsi="Times New Roman" w:cs="Times New Roman"/>
          <w:sz w:val="24"/>
          <w:szCs w:val="24"/>
        </w:rPr>
        <w:t>2021</w:t>
      </w:r>
      <w:r w:rsidRPr="009779AC">
        <w:rPr>
          <w:rFonts w:ascii="Times New Roman" w:hAnsi="Times New Roman" w:cs="Times New Roman"/>
          <w:sz w:val="24"/>
          <w:szCs w:val="24"/>
        </w:rPr>
        <w:t xml:space="preserve"> годов</w:t>
      </w:r>
    </w:p>
    <w:p w:rsidR="00C934B0" w:rsidRPr="009779AC" w:rsidRDefault="00C934B0" w:rsidP="00C934B0">
      <w:pPr>
        <w:ind w:left="-57" w:right="-57"/>
        <w:rPr>
          <w:b/>
          <w:bCs/>
          <w:sz w:val="16"/>
          <w:szCs w:val="16"/>
        </w:rPr>
      </w:pPr>
    </w:p>
    <w:p w:rsidR="00C934B0" w:rsidRPr="009779AC" w:rsidRDefault="00C934B0" w:rsidP="00C934B0">
      <w:pPr>
        <w:ind w:left="-57" w:right="-57"/>
        <w:jc w:val="center"/>
        <w:rPr>
          <w:b/>
          <w:bCs/>
        </w:rPr>
      </w:pPr>
      <w:r w:rsidRPr="009779AC">
        <w:rPr>
          <w:b/>
          <w:bCs/>
        </w:rPr>
        <w:t xml:space="preserve">Ведомственная структура расходов </w:t>
      </w:r>
    </w:p>
    <w:p w:rsidR="00C934B0" w:rsidRDefault="00C934B0" w:rsidP="00C934B0">
      <w:pPr>
        <w:ind w:left="-57" w:right="-57"/>
        <w:jc w:val="center"/>
        <w:rPr>
          <w:b/>
          <w:bCs/>
        </w:rPr>
      </w:pPr>
      <w:r w:rsidRPr="009779AC">
        <w:rPr>
          <w:b/>
          <w:bCs/>
        </w:rPr>
        <w:t xml:space="preserve">Урюпинского муниципального района на </w:t>
      </w:r>
      <w:r>
        <w:rPr>
          <w:b/>
          <w:bCs/>
        </w:rPr>
        <w:t>2019</w:t>
      </w:r>
      <w:r w:rsidRPr="009779AC">
        <w:rPr>
          <w:b/>
          <w:bCs/>
        </w:rPr>
        <w:t xml:space="preserve"> год</w:t>
      </w:r>
    </w:p>
    <w:p w:rsidR="00C934B0" w:rsidRPr="00A72B79" w:rsidRDefault="00C934B0" w:rsidP="00C934B0">
      <w:pPr>
        <w:ind w:left="-57" w:right="-57"/>
        <w:jc w:val="center"/>
        <w:rPr>
          <w:b/>
          <w:bCs/>
          <w:sz w:val="16"/>
          <w:szCs w:val="16"/>
        </w:rPr>
      </w:pPr>
    </w:p>
    <w:tbl>
      <w:tblPr>
        <w:tblW w:w="98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53"/>
        <w:gridCol w:w="1276"/>
        <w:gridCol w:w="912"/>
        <w:gridCol w:w="5325"/>
        <w:gridCol w:w="1226"/>
      </w:tblGrid>
      <w:tr w:rsidR="00C934B0" w:rsidRPr="00B3796E" w:rsidTr="0009665C">
        <w:trPr>
          <w:trHeight w:val="230"/>
        </w:trPr>
        <w:tc>
          <w:tcPr>
            <w:tcW w:w="1135" w:type="dxa"/>
            <w:gridSpan w:val="2"/>
            <w:vMerge w:val="restart"/>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Код раздела, подраздела</w:t>
            </w:r>
          </w:p>
        </w:tc>
        <w:tc>
          <w:tcPr>
            <w:tcW w:w="1276" w:type="dxa"/>
            <w:vMerge w:val="restart"/>
            <w:shd w:val="clear" w:color="auto" w:fill="auto"/>
            <w:vAlign w:val="center"/>
            <w:hideMark/>
          </w:tcPr>
          <w:p w:rsidR="00C934B0" w:rsidRDefault="00C934B0" w:rsidP="0009665C">
            <w:pPr>
              <w:ind w:left="-57" w:right="-57"/>
              <w:jc w:val="center"/>
              <w:rPr>
                <w:b/>
                <w:bCs/>
                <w:sz w:val="20"/>
                <w:szCs w:val="20"/>
              </w:rPr>
            </w:pPr>
            <w:r w:rsidRPr="00B3796E">
              <w:rPr>
                <w:b/>
                <w:bCs/>
                <w:sz w:val="20"/>
                <w:szCs w:val="20"/>
              </w:rPr>
              <w:t xml:space="preserve">Код </w:t>
            </w:r>
          </w:p>
          <w:p w:rsidR="00C934B0" w:rsidRPr="00B3796E" w:rsidRDefault="00C934B0" w:rsidP="0009665C">
            <w:pPr>
              <w:ind w:left="-57" w:right="-57"/>
              <w:jc w:val="center"/>
              <w:rPr>
                <w:b/>
                <w:bCs/>
                <w:sz w:val="20"/>
                <w:szCs w:val="20"/>
              </w:rPr>
            </w:pPr>
            <w:r w:rsidRPr="00B3796E">
              <w:rPr>
                <w:b/>
                <w:bCs/>
                <w:sz w:val="20"/>
                <w:szCs w:val="20"/>
              </w:rPr>
              <w:t>целевой статьи</w:t>
            </w:r>
          </w:p>
        </w:tc>
        <w:tc>
          <w:tcPr>
            <w:tcW w:w="912" w:type="dxa"/>
            <w:vMerge w:val="restart"/>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Код группы вида расходов</w:t>
            </w:r>
          </w:p>
        </w:tc>
        <w:tc>
          <w:tcPr>
            <w:tcW w:w="5325" w:type="dxa"/>
            <w:vMerge w:val="restart"/>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Наименование</w:t>
            </w:r>
          </w:p>
        </w:tc>
        <w:tc>
          <w:tcPr>
            <w:tcW w:w="1226" w:type="dxa"/>
            <w:vMerge w:val="restart"/>
            <w:shd w:val="clear" w:color="auto" w:fill="auto"/>
            <w:vAlign w:val="center"/>
            <w:hideMark/>
          </w:tcPr>
          <w:p w:rsidR="00C934B0" w:rsidRPr="00374CCD" w:rsidRDefault="00C934B0" w:rsidP="0009665C">
            <w:pPr>
              <w:ind w:left="-57" w:right="-57"/>
              <w:jc w:val="center"/>
              <w:rPr>
                <w:b/>
                <w:bCs/>
                <w:sz w:val="20"/>
                <w:szCs w:val="20"/>
              </w:rPr>
            </w:pPr>
            <w:r w:rsidRPr="00B3796E">
              <w:rPr>
                <w:b/>
                <w:bCs/>
                <w:sz w:val="20"/>
                <w:szCs w:val="20"/>
              </w:rPr>
              <w:t xml:space="preserve">2019 год </w:t>
            </w:r>
          </w:p>
          <w:p w:rsidR="00C934B0" w:rsidRPr="002F6F53" w:rsidRDefault="00C934B0" w:rsidP="0009665C">
            <w:pPr>
              <w:ind w:left="-57" w:right="-57"/>
              <w:jc w:val="center"/>
              <w:rPr>
                <w:bCs/>
                <w:sz w:val="20"/>
                <w:szCs w:val="20"/>
              </w:rPr>
            </w:pPr>
            <w:r>
              <w:rPr>
                <w:bCs/>
                <w:sz w:val="20"/>
                <w:szCs w:val="20"/>
              </w:rPr>
              <w:t>(тыс. руб.</w:t>
            </w:r>
            <w:r w:rsidRPr="002F6F53">
              <w:rPr>
                <w:bCs/>
                <w:sz w:val="20"/>
                <w:szCs w:val="20"/>
              </w:rPr>
              <w:t>)</w:t>
            </w:r>
          </w:p>
        </w:tc>
      </w:tr>
      <w:tr w:rsidR="00C934B0" w:rsidRPr="00B3796E" w:rsidTr="0009665C">
        <w:trPr>
          <w:trHeight w:val="230"/>
        </w:trPr>
        <w:tc>
          <w:tcPr>
            <w:tcW w:w="1135" w:type="dxa"/>
            <w:gridSpan w:val="2"/>
            <w:vMerge/>
            <w:shd w:val="clear" w:color="auto" w:fill="auto"/>
            <w:vAlign w:val="center"/>
            <w:hideMark/>
          </w:tcPr>
          <w:p w:rsidR="00C934B0" w:rsidRPr="00B3796E" w:rsidRDefault="00C934B0" w:rsidP="0009665C">
            <w:pPr>
              <w:ind w:left="-57" w:right="-57"/>
              <w:jc w:val="left"/>
              <w:rPr>
                <w:b/>
                <w:bCs/>
                <w:sz w:val="20"/>
                <w:szCs w:val="20"/>
              </w:rPr>
            </w:pPr>
          </w:p>
        </w:tc>
        <w:tc>
          <w:tcPr>
            <w:tcW w:w="1276" w:type="dxa"/>
            <w:vMerge/>
            <w:shd w:val="clear" w:color="auto" w:fill="auto"/>
            <w:vAlign w:val="center"/>
            <w:hideMark/>
          </w:tcPr>
          <w:p w:rsidR="00C934B0" w:rsidRPr="00B3796E" w:rsidRDefault="00C934B0" w:rsidP="0009665C">
            <w:pPr>
              <w:ind w:left="-57" w:right="-57"/>
              <w:jc w:val="left"/>
              <w:rPr>
                <w:b/>
                <w:bCs/>
                <w:sz w:val="20"/>
                <w:szCs w:val="20"/>
              </w:rPr>
            </w:pPr>
          </w:p>
        </w:tc>
        <w:tc>
          <w:tcPr>
            <w:tcW w:w="912" w:type="dxa"/>
            <w:vMerge/>
            <w:shd w:val="clear" w:color="auto" w:fill="auto"/>
            <w:vAlign w:val="center"/>
            <w:hideMark/>
          </w:tcPr>
          <w:p w:rsidR="00C934B0" w:rsidRPr="00B3796E" w:rsidRDefault="00C934B0" w:rsidP="0009665C">
            <w:pPr>
              <w:ind w:left="-57" w:right="-57"/>
              <w:jc w:val="left"/>
              <w:rPr>
                <w:b/>
                <w:bCs/>
                <w:sz w:val="20"/>
                <w:szCs w:val="20"/>
              </w:rPr>
            </w:pPr>
          </w:p>
        </w:tc>
        <w:tc>
          <w:tcPr>
            <w:tcW w:w="5325" w:type="dxa"/>
            <w:vMerge/>
            <w:shd w:val="clear" w:color="auto" w:fill="auto"/>
            <w:vAlign w:val="center"/>
            <w:hideMark/>
          </w:tcPr>
          <w:p w:rsidR="00C934B0" w:rsidRPr="00B3796E" w:rsidRDefault="00C934B0" w:rsidP="0009665C">
            <w:pPr>
              <w:ind w:left="-57" w:right="-57"/>
              <w:jc w:val="left"/>
              <w:rPr>
                <w:b/>
                <w:bCs/>
                <w:sz w:val="20"/>
                <w:szCs w:val="20"/>
              </w:rPr>
            </w:pPr>
          </w:p>
        </w:tc>
        <w:tc>
          <w:tcPr>
            <w:tcW w:w="1226" w:type="dxa"/>
            <w:vMerge/>
            <w:shd w:val="clear" w:color="auto" w:fill="auto"/>
            <w:vAlign w:val="center"/>
            <w:hideMark/>
          </w:tcPr>
          <w:p w:rsidR="00C934B0" w:rsidRPr="00B3796E" w:rsidRDefault="00C934B0" w:rsidP="0009665C">
            <w:pPr>
              <w:ind w:left="-57" w:right="-57"/>
              <w:jc w:val="left"/>
              <w:rPr>
                <w:b/>
                <w:bCs/>
                <w:sz w:val="20"/>
                <w:szCs w:val="20"/>
              </w:rPr>
            </w:pPr>
          </w:p>
        </w:tc>
      </w:tr>
      <w:tr w:rsidR="00C934B0" w:rsidRPr="00B3796E" w:rsidTr="0009665C">
        <w:trPr>
          <w:trHeight w:val="230"/>
        </w:trPr>
        <w:tc>
          <w:tcPr>
            <w:tcW w:w="1135" w:type="dxa"/>
            <w:gridSpan w:val="2"/>
            <w:vMerge/>
            <w:shd w:val="clear" w:color="auto" w:fill="auto"/>
            <w:vAlign w:val="center"/>
            <w:hideMark/>
          </w:tcPr>
          <w:p w:rsidR="00C934B0" w:rsidRPr="00B3796E" w:rsidRDefault="00C934B0" w:rsidP="0009665C">
            <w:pPr>
              <w:ind w:left="-57" w:right="-57"/>
              <w:jc w:val="left"/>
              <w:rPr>
                <w:b/>
                <w:bCs/>
                <w:sz w:val="20"/>
                <w:szCs w:val="20"/>
              </w:rPr>
            </w:pPr>
          </w:p>
        </w:tc>
        <w:tc>
          <w:tcPr>
            <w:tcW w:w="1276" w:type="dxa"/>
            <w:vMerge/>
            <w:shd w:val="clear" w:color="auto" w:fill="auto"/>
            <w:vAlign w:val="center"/>
            <w:hideMark/>
          </w:tcPr>
          <w:p w:rsidR="00C934B0" w:rsidRPr="00B3796E" w:rsidRDefault="00C934B0" w:rsidP="0009665C">
            <w:pPr>
              <w:ind w:left="-57" w:right="-57"/>
              <w:jc w:val="left"/>
              <w:rPr>
                <w:b/>
                <w:bCs/>
                <w:sz w:val="20"/>
                <w:szCs w:val="20"/>
              </w:rPr>
            </w:pPr>
          </w:p>
        </w:tc>
        <w:tc>
          <w:tcPr>
            <w:tcW w:w="912" w:type="dxa"/>
            <w:vMerge/>
            <w:shd w:val="clear" w:color="auto" w:fill="auto"/>
            <w:vAlign w:val="center"/>
            <w:hideMark/>
          </w:tcPr>
          <w:p w:rsidR="00C934B0" w:rsidRPr="00B3796E" w:rsidRDefault="00C934B0" w:rsidP="0009665C">
            <w:pPr>
              <w:ind w:left="-57" w:right="-57"/>
              <w:jc w:val="left"/>
              <w:rPr>
                <w:b/>
                <w:bCs/>
                <w:sz w:val="20"/>
                <w:szCs w:val="20"/>
              </w:rPr>
            </w:pPr>
          </w:p>
        </w:tc>
        <w:tc>
          <w:tcPr>
            <w:tcW w:w="5325" w:type="dxa"/>
            <w:vMerge/>
            <w:shd w:val="clear" w:color="auto" w:fill="auto"/>
            <w:vAlign w:val="center"/>
            <w:hideMark/>
          </w:tcPr>
          <w:p w:rsidR="00C934B0" w:rsidRPr="00B3796E" w:rsidRDefault="00C934B0" w:rsidP="0009665C">
            <w:pPr>
              <w:ind w:left="-57" w:right="-57"/>
              <w:jc w:val="left"/>
              <w:rPr>
                <w:b/>
                <w:bCs/>
                <w:sz w:val="20"/>
                <w:szCs w:val="20"/>
              </w:rPr>
            </w:pPr>
          </w:p>
        </w:tc>
        <w:tc>
          <w:tcPr>
            <w:tcW w:w="1226" w:type="dxa"/>
            <w:vMerge/>
            <w:shd w:val="clear" w:color="auto" w:fill="auto"/>
            <w:vAlign w:val="center"/>
            <w:hideMark/>
          </w:tcPr>
          <w:p w:rsidR="00C934B0" w:rsidRPr="00B3796E" w:rsidRDefault="00C934B0" w:rsidP="0009665C">
            <w:pPr>
              <w:ind w:left="-57" w:right="-57"/>
              <w:jc w:val="left"/>
              <w:rPr>
                <w:b/>
                <w:bCs/>
                <w:sz w:val="20"/>
                <w:szCs w:val="20"/>
              </w:rPr>
            </w:pPr>
          </w:p>
        </w:tc>
      </w:tr>
      <w:tr w:rsidR="00C934B0" w:rsidRPr="008E4CCB" w:rsidTr="0009665C">
        <w:trPr>
          <w:trHeight w:val="230"/>
        </w:trPr>
        <w:tc>
          <w:tcPr>
            <w:tcW w:w="8648" w:type="dxa"/>
            <w:gridSpan w:val="5"/>
            <w:shd w:val="clear" w:color="auto" w:fill="auto"/>
            <w:vAlign w:val="center"/>
          </w:tcPr>
          <w:p w:rsidR="00C934B0" w:rsidRPr="008E4CCB" w:rsidRDefault="00C934B0" w:rsidP="0009665C">
            <w:pPr>
              <w:ind w:left="-57" w:right="-57"/>
              <w:jc w:val="center"/>
              <w:rPr>
                <w:b/>
                <w:bCs/>
                <w:sz w:val="22"/>
                <w:szCs w:val="22"/>
              </w:rPr>
            </w:pPr>
            <w:r w:rsidRPr="008E4CCB">
              <w:rPr>
                <w:b/>
                <w:bCs/>
                <w:sz w:val="22"/>
                <w:szCs w:val="22"/>
              </w:rPr>
              <w:t>Администрация Урюпинского муниципального района</w:t>
            </w:r>
          </w:p>
        </w:tc>
        <w:tc>
          <w:tcPr>
            <w:tcW w:w="1226" w:type="dxa"/>
            <w:shd w:val="clear" w:color="auto" w:fill="auto"/>
            <w:vAlign w:val="center"/>
          </w:tcPr>
          <w:p w:rsidR="00C934B0" w:rsidRPr="008E4CCB" w:rsidRDefault="00C934B0" w:rsidP="0009665C">
            <w:pPr>
              <w:ind w:left="-57" w:right="-57"/>
              <w:jc w:val="center"/>
              <w:rPr>
                <w:b/>
                <w:bCs/>
                <w:sz w:val="22"/>
                <w:szCs w:val="22"/>
              </w:rPr>
            </w:pPr>
            <w:r w:rsidRPr="00B3796E">
              <w:rPr>
                <w:b/>
                <w:bCs/>
                <w:sz w:val="22"/>
                <w:szCs w:val="22"/>
              </w:rPr>
              <w:t>463 318,425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01</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ОБЩЕГОСУДАРСТВЕННЫЕ ВОПРОСЫ</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50 693,104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Default="00C934B0" w:rsidP="0009665C">
            <w:pPr>
              <w:ind w:left="-57" w:right="-57"/>
              <w:jc w:val="center"/>
              <w:rPr>
                <w:i/>
                <w:iCs/>
                <w:sz w:val="22"/>
                <w:szCs w:val="22"/>
              </w:rPr>
            </w:pPr>
            <w:r w:rsidRPr="00B3796E">
              <w:rPr>
                <w:i/>
                <w:iCs/>
                <w:sz w:val="22"/>
                <w:szCs w:val="22"/>
              </w:rPr>
              <w:t xml:space="preserve">Функционирование высшего должностного лица субъекта Российской  Федерации </w:t>
            </w:r>
          </w:p>
          <w:p w:rsidR="00C934B0" w:rsidRPr="00B3796E" w:rsidRDefault="00C934B0" w:rsidP="0009665C">
            <w:pPr>
              <w:ind w:left="-57" w:right="-57"/>
              <w:jc w:val="center"/>
              <w:rPr>
                <w:i/>
                <w:iCs/>
                <w:sz w:val="22"/>
                <w:szCs w:val="22"/>
              </w:rPr>
            </w:pPr>
            <w:r w:rsidRPr="00B3796E">
              <w:rPr>
                <w:i/>
                <w:iCs/>
                <w:sz w:val="22"/>
                <w:szCs w:val="22"/>
              </w:rPr>
              <w:t>и муниципального образования</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1 561,850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Непрограммные направления обеспечения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1 561,850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Высшее должностное лицо муниципального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1 561,850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1 561,850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Default="00C934B0" w:rsidP="0009665C">
            <w:pPr>
              <w:ind w:left="-57" w:right="-57"/>
              <w:jc w:val="center"/>
              <w:rPr>
                <w:i/>
                <w:iCs/>
                <w:sz w:val="22"/>
                <w:szCs w:val="22"/>
              </w:rPr>
            </w:pPr>
            <w:r w:rsidRPr="00B3796E">
              <w:rPr>
                <w:i/>
                <w:iCs/>
                <w:sz w:val="22"/>
                <w:szCs w:val="22"/>
              </w:rPr>
              <w:t xml:space="preserve">Функционирование законодательных (представительных) органов государственной </w:t>
            </w:r>
          </w:p>
          <w:p w:rsidR="00C934B0" w:rsidRDefault="00C934B0" w:rsidP="0009665C">
            <w:pPr>
              <w:ind w:left="-57" w:right="-57"/>
              <w:jc w:val="center"/>
              <w:rPr>
                <w:i/>
                <w:iCs/>
                <w:sz w:val="22"/>
                <w:szCs w:val="22"/>
              </w:rPr>
            </w:pPr>
            <w:r w:rsidRPr="00B3796E">
              <w:rPr>
                <w:i/>
                <w:iCs/>
                <w:sz w:val="22"/>
                <w:szCs w:val="22"/>
              </w:rPr>
              <w:t xml:space="preserve">власти и представительных органов </w:t>
            </w:r>
          </w:p>
          <w:p w:rsidR="00C934B0" w:rsidRPr="00B3796E" w:rsidRDefault="00C934B0" w:rsidP="0009665C">
            <w:pPr>
              <w:ind w:left="-57" w:right="-57"/>
              <w:jc w:val="center"/>
              <w:rPr>
                <w:i/>
                <w:iCs/>
                <w:sz w:val="22"/>
                <w:szCs w:val="22"/>
              </w:rPr>
            </w:pPr>
            <w:r w:rsidRPr="00B3796E">
              <w:rPr>
                <w:i/>
                <w:iCs/>
                <w:sz w:val="22"/>
                <w:szCs w:val="22"/>
              </w:rPr>
              <w:t>муниципальных образований</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1 760,000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Непрограммные направления обеспечения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1 760,000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920,900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904,900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Председатель представительного органа </w:t>
            </w:r>
            <w:r w:rsidRPr="00B3796E">
              <w:rPr>
                <w:sz w:val="22"/>
                <w:szCs w:val="22"/>
              </w:rPr>
              <w:br/>
              <w:t>муниципального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839,100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839,100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3796E">
              <w:rPr>
                <w:i/>
                <w:iCs/>
                <w:sz w:val="22"/>
                <w:szCs w:val="22"/>
              </w:rPr>
              <w:lastRenderedPageBreak/>
              <w:t>Федерации, местных администраций</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lastRenderedPageBreak/>
              <w:t>22 624,590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Непрограммные направления обеспечения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19 978,300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19 978,300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17 874,700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2 103,600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2 646,290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337,900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329,100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308,700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279,500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29,200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523,800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523,800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Субвенция на организацию и осуществление деятельности по опеке и попечительству</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1 397,000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1 166,600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230,400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прочих налогов, сборов и иных платежей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71,690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71,690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4 438,403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Непрограммные направления обеспечения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4 438,403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органов местного самоуправления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3 788,803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3 476,703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312,100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Председатель Контрольно-счетной палаты Урюпинского муниципального района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644,600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90 0 00 00070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644,600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прочих налогов, сборов и иных платежей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Резервные фонды</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99 0 00 89990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Резервный фонд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99 0 00 89990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общегосударственные вопросы</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20 208,261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20 208,261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99 0 00 03990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учреждения хозяйственного обслуживания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16 930,111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99 0 00 03990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5 700,800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99 0 00 03990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11 202,801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99 0 00 03990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26,510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99 0 00 59320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2 217,300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99 0 00 59320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2 217,300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99 0 00 59320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134,400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134,400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Оценка недвижимости, признание прав и регулирование отношений по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99 0 00 90020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Другие расходы в области общегосударственных вопросов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776,450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34,500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650,000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25,950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99 0 00 92030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03</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НАЦИОНАЛЬНАЯ БЕЗОПАСНОСТЬ И ПРАВООХРАНИТЕЛЬНАЯ ДЕЯТЕЛЬНОСТЬ</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1 868,188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09</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1 682,600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1 682,600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99 0 00 02180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1 682,000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99 0 00 02180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1 507,400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99 0 00 02180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174,400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99 0 00 02180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14</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вопросы в области национальной безопасности и правоохранительной деятельности</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185,588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185,588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99 0 00 17600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Материальное стимулирование добровольных народных дружин</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185,588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99 0 00 17600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185,588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04</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НАЦИОНАЛЬНАЯ ЭКОНОМИКА</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15 346,046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09</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Дорожное хозяйство (дорожные фонды)</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14 846,046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"Повышение безопасности дорожного движения на территории Урюпинского муниципального района" на 2017-2019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4 747,000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747,000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34 0 00 77210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4 000,000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10 099,046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S1740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 xml:space="preserve">Субсидии бюджетам муниципальных образований Волгоградской области на реализацию мероприятий в </w:t>
            </w:r>
            <w:r w:rsidRPr="00B3796E">
              <w:rPr>
                <w:sz w:val="22"/>
                <w:szCs w:val="22"/>
              </w:rPr>
              <w:lastRenderedPageBreak/>
              <w:t>сфере дорожной деятельности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4 581,000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S1740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4 581,000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S1740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Реализация мероприятий в сфере дорожной деятельности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4,581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S1740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4,581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99 0 00 77210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4 764,000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99 0 00 77210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4 764,000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99 0 00 93150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Дорожный фонд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749,465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99 0 00 93150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749,465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вопросы в области национальной экономики</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99 0 00 93380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Мероприятия в области архитектуры и градостроительства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99 0 00 93380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jc w:val="left"/>
              <w:rPr>
                <w:sz w:val="22"/>
                <w:szCs w:val="22"/>
              </w:rPr>
            </w:pPr>
            <w:r w:rsidRPr="00B3796E">
              <w:rPr>
                <w:sz w:val="22"/>
                <w:szCs w:val="22"/>
              </w:rPr>
              <w:t>Мероприятия в области архитектуры и градостроительства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99 0 00 93400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05</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ЖИЛИЩНО-КОММУНАЛЬНОЕ ХОЗЯЙСТВО</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20 774,072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05</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Жилищное хозяйство</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прочих налогов, сборов и иных платежей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99 0 00 88990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05</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Коммунальное хозяйство</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18 268,193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18 268,193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689,991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689,991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99 0 00 78210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7 789,830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99 0 00 78210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7 789,830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L5670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Реализация мероприятий в рамках устойчивого развития сельских территорий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1 010,399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L5670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1 010,399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L5670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8 450,266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L5670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8 450,266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S1560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Реализация мероприятий в рамках устойчивого развития сельских территорий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23,147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S1560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23,147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S1560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2,572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S1560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2,572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99 0 00 41020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Реализация мероприятий в рамках устойчивого развития сельских территорий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99 0 00 41020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Бюджетные инвестиции в объекты капитального строительства государственной (муниципальной) собственности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1,188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99 0 00 79990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 за счет средств резервного фонда администрации Урюпинского муниципального района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99 0 00 79990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05</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Благоустройство</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2 498,879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1 498,879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300,522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300,522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99 0 00 72210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 передаваемые на исполнение переданных полномочий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1 198,357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99 0 00 72210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1 198,357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99 0 00 96050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Прочие мероприятия в области благоустройства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1 000,000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05</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99 0 00 96050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1 000,000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07</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ОБРАЗОВАНИЕ</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283 037,821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Дошкольное образование</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33 239,626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533,100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533,100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628,530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628,530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52,784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52,784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32 025,212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99 0 00 71490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B3796E">
              <w:rPr>
                <w:sz w:val="22"/>
                <w:szCs w:val="22"/>
              </w:rPr>
              <w:lastRenderedPageBreak/>
              <w:t>общеобразовательными организациями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11 188,700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99 0 00 71490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2 063,700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99 0 00 71490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99 0 00 71490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9 110,700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7 035,800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6 915,000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120,800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Обеспечение деятельности казенных дошкольных </w:t>
            </w:r>
            <w:r w:rsidRPr="00B3796E">
              <w:rPr>
                <w:sz w:val="22"/>
                <w:szCs w:val="22"/>
              </w:rPr>
              <w:br/>
              <w:t>образовательных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13 195,512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7 486,900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5 704,460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4,152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303,000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303,000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302,200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302,200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Общее образование</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222 809,969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4 577,700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1 381,700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3 196,000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"Организация питания обучающихся и воспитанников в муниципальных образовательных </w:t>
            </w:r>
            <w:r w:rsidRPr="00B3796E">
              <w:rPr>
                <w:sz w:val="22"/>
                <w:szCs w:val="22"/>
              </w:rPr>
              <w:lastRenderedPageBreak/>
              <w:t>учреждениях Урюпинского муниципального района на 2016-2020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2 022,870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471,010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1 551,860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312,712</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100,568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212,144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Е2 50970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73,220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26,780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215 748,687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6 340,300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1 795,200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4 545,100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148 129,700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43 527,300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2 210,300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99 0 00 70360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102 392,100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казенных общеобразовательных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23 799,624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Расходы на выплаты персоналу в целях обеспечения выполнения функций государственными </w:t>
            </w:r>
            <w:r w:rsidRPr="00B3796E">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4 912,929</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18 816,710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69,985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30 616,624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30 616,624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99 0 00 66120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3 498,910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99 0 00 66120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3 498,910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Е2 50970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1 391,187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Е2 50970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1 391,187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1,448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1,448</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1 143,100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301,000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S0980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842,100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551,600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551,600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P2 S1650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Реализация мероприятий, направленных на проведение ремонта, приобретение оборудования и (или) оснащения с целью открытия мест для детей в возрасте от 2 месяцев до 3 лет в образовательных организациях, реализующих программы дошкольного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29,494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P2 S1650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29,494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P2 S1650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Субсидии на проведение ремонта, приобретение оборудования и (или) оснащения с целью открытия мест для детей в возрасте от 2 месяцев до 3 лет в образовательных организациях, реализующих программы дошкольного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246,700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P2 S1650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246,700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Дополнительное образование детей</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17 129,291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noWrap/>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noWrap/>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17 129,291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Обеспечение деятельности казенных </w:t>
            </w:r>
            <w:r w:rsidRPr="00B3796E">
              <w:rPr>
                <w:sz w:val="22"/>
                <w:szCs w:val="22"/>
              </w:rPr>
              <w:br/>
              <w:t>организаций дополнительного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16 987,291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13 778,400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3 208,885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99 0 00 04230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0,006</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Молодежная политика</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1 799,335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«Героико-патриотическое воспитание молодежи в Урюпинском муниципальном районе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77,000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350,435</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175,000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47 0 00 66110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13,000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52,794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47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109,641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51 0 00 00000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51 0 00 20010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1 320,900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1 320,900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bottom"/>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413,270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S0390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907,630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07</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09</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вопросы в области образования</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8 059,600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8 059,600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99 0 00 04520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Обеспечение деятельности в сфере других </w:t>
            </w:r>
            <w:r w:rsidRPr="00B3796E">
              <w:rPr>
                <w:sz w:val="22"/>
                <w:szCs w:val="22"/>
              </w:rPr>
              <w:br/>
              <w:t>вопросов в области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8 059,600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99 0 00 04520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7 642,800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07</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09</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99 0 00 04520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416,800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08</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КУЛЬТУРА, КИНЕМАТОГРАФИЯ</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20 841,304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08</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Культура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20 841,304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«Героико-патриотическое воспитание молодежи в Урюпинском муниципальном районе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45 0 00 20010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48 0 00 00000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«Сохранение и развитие культуры и искусства на территории Урюпинского муниципального района» на 2017 - 2020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48 0 00 20010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51 0 00 00000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51 0 00 20010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20 676,304</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учреждений культуры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7 332,600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5 838,000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1 494,600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Обеспечение деятельности учреждений библиотечного обслуживания населения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10 567,891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10 015,191</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99 0 00 04420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r>
            <w:r w:rsidRPr="00B3796E">
              <w:rPr>
                <w:sz w:val="22"/>
                <w:szCs w:val="22"/>
              </w:rPr>
              <w:lastRenderedPageBreak/>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552,700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99 0 00 66610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2 474,110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99 0 00 66610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2 474,110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99 0 00 66620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229,903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99 0 00 66620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600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Предоставление субсидий бюджетным, автономным учреждениям и иным некоммерческим организациям</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229,903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Уплата налога на имущество</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08</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99 0 00 80990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800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бюджетные ассигнования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10</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СОЦИАЛЬНАЯ ПОЛИТИКА</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29 698,900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10</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01</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Пенсионное обеспечение</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2 147,400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2 147,400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99 0 00 14910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Пенсионное обеспечение муниципальных служащих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2 147,400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01</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99 0 00 14910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2 147,400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10</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Социальное обеспечение населения</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11 385,023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11 385,023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42,400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51,600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0,500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51,100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6 399,123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63,323</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6 335,800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3796E">
              <w:rPr>
                <w:sz w:val="22"/>
                <w:szCs w:val="22"/>
              </w:rPr>
              <w:br/>
              <w:t>на территории Волгоградской области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4 799,500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47,500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4 752,000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99 0 00 15140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Мероприятия в области социальной политики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38,400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99 0 00 15140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38,400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99 0 00 15150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Мероприятия по доведению до сведения жителей Урюпинского муниципального района официальной информации и иных вопросов местного значения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99 0 00 15150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99 0 00 15650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42,000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10</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Охрана семьи и детства</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15 046,400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15 046,400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выплату пособий по опеке и попечительству</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8 896,000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8 896,000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2 424,400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99 0 00 70340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2 400,400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3 726,000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3 658,800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99 0 00 70410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67,200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10</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06</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Другие вопросы в области социальной политики</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1 120,077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1 120,077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Расходы на выплаты персоналу в целях обеспечения </w:t>
            </w:r>
            <w:r w:rsidRPr="00B3796E">
              <w:rPr>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lastRenderedPageBreak/>
              <w:t>864,000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lastRenderedPageBreak/>
              <w:t>10</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06</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99 0 00 70530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256,077</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11</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ФИЗИЧЕСКАЯ КУЛЬТУРА И СПОРТ</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520,000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11</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02</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Массовый спорт</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520,000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w:t>
            </w:r>
            <w:r>
              <w:rPr>
                <w:sz w:val="22"/>
                <w:szCs w:val="22"/>
              </w:rPr>
              <w:t>П</w:t>
            </w:r>
            <w:r w:rsidRPr="00B3796E">
              <w:rPr>
                <w:sz w:val="22"/>
                <w:szCs w:val="22"/>
              </w:rPr>
              <w:t xml:space="preserve"> «Героико-патриотическое воспитание молодежи в Урюпинском муниципальном районе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20,000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13 0 00 20010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10,000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Муниципальная программа «Развитие массовой физической культуры и спорта на территории Урюпинского муниципального района на 2019-2021 годы»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374,000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11</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02</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44 0 00 20010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300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Социальное обеспечение и иные выплаты населению</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91,000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12</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СРЕДСТВА МАССОВОЙ ИНФОРМАЦИИ</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12</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04</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Default="00C934B0" w:rsidP="0009665C">
            <w:pPr>
              <w:ind w:left="-57" w:right="-57"/>
              <w:jc w:val="center"/>
              <w:rPr>
                <w:i/>
                <w:iCs/>
                <w:sz w:val="22"/>
                <w:szCs w:val="22"/>
              </w:rPr>
            </w:pPr>
            <w:r w:rsidRPr="00B3796E">
              <w:rPr>
                <w:i/>
                <w:iCs/>
                <w:sz w:val="22"/>
                <w:szCs w:val="22"/>
              </w:rPr>
              <w:t xml:space="preserve">Другие вопросы в области средств </w:t>
            </w:r>
          </w:p>
          <w:p w:rsidR="00C934B0" w:rsidRPr="00B3796E" w:rsidRDefault="00C934B0" w:rsidP="0009665C">
            <w:pPr>
              <w:ind w:left="-57" w:right="-57"/>
              <w:jc w:val="center"/>
              <w:rPr>
                <w:i/>
                <w:iCs/>
                <w:sz w:val="22"/>
                <w:szCs w:val="22"/>
              </w:rPr>
            </w:pPr>
            <w:r w:rsidRPr="00B3796E">
              <w:rPr>
                <w:i/>
                <w:iCs/>
                <w:sz w:val="22"/>
                <w:szCs w:val="22"/>
              </w:rPr>
              <w:t>массовой информации</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99 0 00 94500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Мероприятия в сфере других вопросов в области </w:t>
            </w:r>
            <w:r w:rsidRPr="00B3796E">
              <w:rPr>
                <w:sz w:val="22"/>
                <w:szCs w:val="22"/>
              </w:rPr>
              <w:br/>
              <w:t>средств массовой информации</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12</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04</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99 0 00 94500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200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Закупка товаров, работ и услуг для обеспечения</w:t>
            </w:r>
            <w:r w:rsidRPr="00B3796E">
              <w:rPr>
                <w:sz w:val="22"/>
                <w:szCs w:val="22"/>
              </w:rPr>
              <w:br/>
              <w:t>государственных (муниципальных) нужд</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500,000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14</w:t>
            </w:r>
          </w:p>
        </w:tc>
        <w:tc>
          <w:tcPr>
            <w:tcW w:w="553"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w:t>
            </w:r>
          </w:p>
        </w:tc>
        <w:tc>
          <w:tcPr>
            <w:tcW w:w="1276"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b/>
                <w:bCs/>
                <w:sz w:val="20"/>
                <w:szCs w:val="20"/>
              </w:rPr>
            </w:pPr>
            <w:r w:rsidRPr="00B3796E">
              <w:rPr>
                <w:b/>
                <w:bCs/>
                <w:sz w:val="20"/>
                <w:szCs w:val="20"/>
              </w:rPr>
              <w:t>000</w:t>
            </w:r>
          </w:p>
        </w:tc>
        <w:tc>
          <w:tcPr>
            <w:tcW w:w="5325" w:type="dxa"/>
            <w:shd w:val="clear" w:color="auto" w:fill="auto"/>
            <w:vAlign w:val="center"/>
            <w:hideMark/>
          </w:tcPr>
          <w:p w:rsidR="00C934B0" w:rsidRPr="002F6F53" w:rsidRDefault="00C934B0" w:rsidP="0009665C">
            <w:pPr>
              <w:ind w:left="-57" w:right="-57"/>
              <w:jc w:val="center"/>
              <w:rPr>
                <w:b/>
                <w:bCs/>
                <w:sz w:val="20"/>
                <w:szCs w:val="20"/>
              </w:rPr>
            </w:pPr>
            <w:r w:rsidRPr="002F6F53">
              <w:rPr>
                <w:b/>
                <w:bCs/>
                <w:sz w:val="20"/>
                <w:szCs w:val="20"/>
              </w:rPr>
              <w:t>МЕЖБЮДЖЕТНЫЕ ТРАНСФЕРТЫ ОБЩЕГО ХАРАКТЕРА БЮДЖЕТАМ БЮДЖЕТНОЙ СИСТЕМЫ РОССИЙСКОЙ ФЕДЕРАЦИИ</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40 038,990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14</w:t>
            </w:r>
          </w:p>
        </w:tc>
        <w:tc>
          <w:tcPr>
            <w:tcW w:w="553"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03</w:t>
            </w:r>
          </w:p>
        </w:tc>
        <w:tc>
          <w:tcPr>
            <w:tcW w:w="1276"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00 0 00 00000</w:t>
            </w:r>
          </w:p>
        </w:tc>
        <w:tc>
          <w:tcPr>
            <w:tcW w:w="912" w:type="dxa"/>
            <w:shd w:val="clear" w:color="auto" w:fill="auto"/>
            <w:vAlign w:val="center"/>
            <w:hideMark/>
          </w:tcPr>
          <w:p w:rsidR="00C934B0" w:rsidRPr="00B3796E" w:rsidRDefault="00C934B0" w:rsidP="0009665C">
            <w:pPr>
              <w:ind w:left="-57" w:right="-57"/>
              <w:jc w:val="center"/>
              <w:rPr>
                <w:i/>
                <w:iCs/>
                <w:sz w:val="20"/>
                <w:szCs w:val="20"/>
              </w:rPr>
            </w:pPr>
            <w:r w:rsidRPr="00B3796E">
              <w:rPr>
                <w:i/>
                <w:iCs/>
                <w:sz w:val="20"/>
                <w:szCs w:val="20"/>
              </w:rPr>
              <w:t>000</w:t>
            </w:r>
          </w:p>
        </w:tc>
        <w:tc>
          <w:tcPr>
            <w:tcW w:w="5325"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Прочие межбюджетные трансферты общего характера</w:t>
            </w:r>
          </w:p>
        </w:tc>
        <w:tc>
          <w:tcPr>
            <w:tcW w:w="1226" w:type="dxa"/>
            <w:shd w:val="clear" w:color="auto" w:fill="auto"/>
            <w:vAlign w:val="center"/>
            <w:hideMark/>
          </w:tcPr>
          <w:p w:rsidR="00C934B0" w:rsidRPr="00B3796E" w:rsidRDefault="00C934B0" w:rsidP="0009665C">
            <w:pPr>
              <w:ind w:left="-57" w:right="-57"/>
              <w:jc w:val="center"/>
              <w:rPr>
                <w:i/>
                <w:iCs/>
                <w:sz w:val="22"/>
                <w:szCs w:val="22"/>
              </w:rPr>
            </w:pPr>
            <w:r w:rsidRPr="00B3796E">
              <w:rPr>
                <w:i/>
                <w:iCs/>
                <w:sz w:val="22"/>
                <w:szCs w:val="22"/>
              </w:rPr>
              <w:t>40 038,990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99 0 00 00000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 xml:space="preserve">Непрограммные расходы органов местного </w:t>
            </w:r>
            <w:r w:rsidRPr="00B3796E">
              <w:rPr>
                <w:sz w:val="22"/>
                <w:szCs w:val="22"/>
              </w:rPr>
              <w:br/>
              <w:t>самоуправления, казенных учреждений (организаций)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40 038,990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99 0 00 70220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75,000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99 0 00 75210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Субсидии на обеспечение сбалансированности местных бюджетов бюджетам муниципальных образований</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32 386,000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99 0 00 75210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32 386,000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99 0 00 76210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Иные 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7 577,990</w:t>
            </w:r>
          </w:p>
        </w:tc>
      </w:tr>
      <w:tr w:rsidR="00C934B0" w:rsidRPr="00374CCD" w:rsidTr="0009665C">
        <w:trPr>
          <w:trHeight w:val="20"/>
        </w:trPr>
        <w:tc>
          <w:tcPr>
            <w:tcW w:w="58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14</w:t>
            </w:r>
          </w:p>
        </w:tc>
        <w:tc>
          <w:tcPr>
            <w:tcW w:w="553"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03</w:t>
            </w:r>
          </w:p>
        </w:tc>
        <w:tc>
          <w:tcPr>
            <w:tcW w:w="1276"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99 0 00 76210</w:t>
            </w:r>
          </w:p>
        </w:tc>
        <w:tc>
          <w:tcPr>
            <w:tcW w:w="912" w:type="dxa"/>
            <w:shd w:val="clear" w:color="auto" w:fill="auto"/>
            <w:vAlign w:val="center"/>
            <w:hideMark/>
          </w:tcPr>
          <w:p w:rsidR="00C934B0" w:rsidRPr="00B3796E" w:rsidRDefault="00C934B0" w:rsidP="0009665C">
            <w:pPr>
              <w:ind w:left="-57" w:right="-57"/>
              <w:jc w:val="center"/>
              <w:rPr>
                <w:sz w:val="20"/>
                <w:szCs w:val="20"/>
              </w:rPr>
            </w:pPr>
            <w:r w:rsidRPr="00B3796E">
              <w:rPr>
                <w:sz w:val="20"/>
                <w:szCs w:val="20"/>
              </w:rPr>
              <w:t>500</w:t>
            </w:r>
          </w:p>
        </w:tc>
        <w:tc>
          <w:tcPr>
            <w:tcW w:w="5325" w:type="dxa"/>
            <w:shd w:val="clear" w:color="auto" w:fill="auto"/>
            <w:vAlign w:val="center"/>
            <w:hideMark/>
          </w:tcPr>
          <w:p w:rsidR="00C934B0" w:rsidRPr="00B3796E" w:rsidRDefault="00C934B0" w:rsidP="0009665C">
            <w:pPr>
              <w:ind w:left="-57" w:right="-57"/>
              <w:rPr>
                <w:sz w:val="22"/>
                <w:szCs w:val="22"/>
              </w:rPr>
            </w:pPr>
            <w:r w:rsidRPr="00B3796E">
              <w:rPr>
                <w:sz w:val="22"/>
                <w:szCs w:val="22"/>
              </w:rPr>
              <w:t>Межбюджетные трансферты</w:t>
            </w:r>
          </w:p>
        </w:tc>
        <w:tc>
          <w:tcPr>
            <w:tcW w:w="1226" w:type="dxa"/>
            <w:shd w:val="clear" w:color="auto" w:fill="auto"/>
            <w:vAlign w:val="center"/>
            <w:hideMark/>
          </w:tcPr>
          <w:p w:rsidR="00C934B0" w:rsidRPr="00B3796E" w:rsidRDefault="00C934B0" w:rsidP="0009665C">
            <w:pPr>
              <w:ind w:left="-57" w:right="-57"/>
              <w:jc w:val="center"/>
              <w:rPr>
                <w:sz w:val="22"/>
                <w:szCs w:val="22"/>
              </w:rPr>
            </w:pPr>
            <w:r w:rsidRPr="00B3796E">
              <w:rPr>
                <w:sz w:val="22"/>
                <w:szCs w:val="22"/>
              </w:rPr>
              <w:t>7 577,990</w:t>
            </w:r>
          </w:p>
        </w:tc>
      </w:tr>
      <w:tr w:rsidR="00C934B0" w:rsidRPr="00B3796E" w:rsidTr="0009665C">
        <w:trPr>
          <w:trHeight w:val="20"/>
        </w:trPr>
        <w:tc>
          <w:tcPr>
            <w:tcW w:w="8648" w:type="dxa"/>
            <w:gridSpan w:val="5"/>
            <w:shd w:val="clear" w:color="auto" w:fill="auto"/>
            <w:vAlign w:val="center"/>
            <w:hideMark/>
          </w:tcPr>
          <w:p w:rsidR="00C934B0" w:rsidRPr="002F6F53" w:rsidRDefault="00C934B0" w:rsidP="0009665C">
            <w:pPr>
              <w:ind w:left="-57" w:right="-57"/>
              <w:jc w:val="center"/>
              <w:rPr>
                <w:b/>
                <w:bCs/>
                <w:sz w:val="22"/>
                <w:szCs w:val="22"/>
              </w:rPr>
            </w:pPr>
            <w:r w:rsidRPr="002F6F53">
              <w:rPr>
                <w:b/>
                <w:bCs/>
                <w:sz w:val="22"/>
                <w:szCs w:val="22"/>
              </w:rPr>
              <w:t>ИТОГО</w:t>
            </w:r>
          </w:p>
        </w:tc>
        <w:tc>
          <w:tcPr>
            <w:tcW w:w="1226" w:type="dxa"/>
            <w:shd w:val="clear" w:color="auto" w:fill="auto"/>
            <w:vAlign w:val="center"/>
            <w:hideMark/>
          </w:tcPr>
          <w:p w:rsidR="00C934B0" w:rsidRPr="00B3796E" w:rsidRDefault="00C934B0" w:rsidP="0009665C">
            <w:pPr>
              <w:ind w:left="-57" w:right="-57"/>
              <w:jc w:val="center"/>
              <w:rPr>
                <w:b/>
                <w:bCs/>
                <w:sz w:val="22"/>
                <w:szCs w:val="22"/>
              </w:rPr>
            </w:pPr>
            <w:r w:rsidRPr="00B3796E">
              <w:rPr>
                <w:b/>
                <w:bCs/>
                <w:sz w:val="22"/>
                <w:szCs w:val="22"/>
              </w:rPr>
              <w:t>463 318,425</w:t>
            </w:r>
          </w:p>
        </w:tc>
      </w:tr>
    </w:tbl>
    <w:p w:rsidR="00C934B0" w:rsidRPr="00AD3A94" w:rsidRDefault="00C934B0" w:rsidP="00C934B0">
      <w:pPr>
        <w:tabs>
          <w:tab w:val="left" w:pos="5040"/>
        </w:tabs>
        <w:ind w:left="-57" w:right="-57"/>
        <w:rPr>
          <w:rFonts w:eastAsia="MS Mincho"/>
          <w:bCs/>
          <w:sz w:val="16"/>
          <w:szCs w:val="16"/>
          <w:lang w:eastAsia="ja-JP"/>
        </w:rPr>
      </w:pPr>
    </w:p>
    <w:p w:rsidR="00C934B0" w:rsidRPr="00142A84" w:rsidRDefault="00C934B0" w:rsidP="00C934B0">
      <w:pPr>
        <w:tabs>
          <w:tab w:val="left" w:pos="5040"/>
        </w:tabs>
        <w:ind w:left="-57" w:right="-57"/>
        <w:rPr>
          <w:rFonts w:eastAsia="MS Mincho"/>
          <w:bCs/>
          <w:sz w:val="28"/>
          <w:szCs w:val="28"/>
          <w:lang w:eastAsia="ja-JP"/>
        </w:rPr>
      </w:pPr>
      <w:r>
        <w:rPr>
          <w:rFonts w:eastAsia="MS Mincho"/>
          <w:bCs/>
          <w:sz w:val="28"/>
          <w:szCs w:val="28"/>
          <w:lang w:eastAsia="ja-JP"/>
        </w:rPr>
        <w:lastRenderedPageBreak/>
        <w:t xml:space="preserve">        1.7</w:t>
      </w:r>
      <w:r w:rsidRPr="00722850">
        <w:rPr>
          <w:rFonts w:eastAsia="MS Mincho"/>
          <w:bCs/>
          <w:sz w:val="28"/>
          <w:szCs w:val="28"/>
          <w:lang w:eastAsia="ja-JP"/>
        </w:rPr>
        <w:t xml:space="preserve">. </w:t>
      </w:r>
      <w:r w:rsidRPr="00142A84">
        <w:rPr>
          <w:rFonts w:eastAsia="MS Mincho"/>
          <w:bCs/>
          <w:sz w:val="28"/>
          <w:szCs w:val="28"/>
          <w:lang w:eastAsia="ja-JP"/>
        </w:rPr>
        <w:t>Приложение 16</w:t>
      </w:r>
      <w:r>
        <w:rPr>
          <w:rFonts w:eastAsia="MS Mincho"/>
          <w:bCs/>
          <w:sz w:val="28"/>
          <w:szCs w:val="28"/>
          <w:lang w:eastAsia="ja-JP"/>
        </w:rPr>
        <w:t xml:space="preserve"> к Положению</w:t>
      </w:r>
      <w:r w:rsidRPr="00142A84">
        <w:rPr>
          <w:rFonts w:eastAsia="MS Mincho"/>
          <w:bCs/>
          <w:sz w:val="28"/>
          <w:szCs w:val="28"/>
          <w:lang w:eastAsia="ja-JP"/>
        </w:rPr>
        <w:t xml:space="preserve"> изложить в следующей редакции:</w:t>
      </w:r>
    </w:p>
    <w:p w:rsidR="00C934B0" w:rsidRPr="00142A84" w:rsidRDefault="00C934B0" w:rsidP="00C934B0">
      <w:pPr>
        <w:autoSpaceDE w:val="0"/>
        <w:autoSpaceDN w:val="0"/>
        <w:adjustRightInd w:val="0"/>
        <w:ind w:left="-57" w:right="-57"/>
        <w:rPr>
          <w:sz w:val="28"/>
          <w:szCs w:val="28"/>
        </w:rPr>
      </w:pPr>
      <w:r w:rsidRPr="00142A84">
        <w:t xml:space="preserve">                                                                                              </w:t>
      </w:r>
      <w:r>
        <w:t xml:space="preserve"> «</w:t>
      </w:r>
      <w:r w:rsidRPr="00142A84">
        <w:t>Приложение 16</w:t>
      </w:r>
    </w:p>
    <w:p w:rsidR="00C934B0" w:rsidRPr="00142A84" w:rsidRDefault="00C934B0" w:rsidP="00C934B0">
      <w:pPr>
        <w:autoSpaceDE w:val="0"/>
        <w:autoSpaceDN w:val="0"/>
        <w:adjustRightInd w:val="0"/>
        <w:ind w:left="-57" w:right="-57"/>
      </w:pPr>
      <w:r w:rsidRPr="00142A84">
        <w:t xml:space="preserve">                                                           к Положению  о бюджете Урюпинского муниципального</w:t>
      </w:r>
    </w:p>
    <w:p w:rsidR="00C934B0" w:rsidRPr="00142A84" w:rsidRDefault="00C934B0" w:rsidP="00C934B0">
      <w:pPr>
        <w:autoSpaceDE w:val="0"/>
        <w:autoSpaceDN w:val="0"/>
        <w:adjustRightInd w:val="0"/>
        <w:ind w:left="-57" w:right="-57"/>
      </w:pPr>
      <w:r w:rsidRPr="00142A84">
        <w:t xml:space="preserve">                                                           района на 2019 год и плановый период 2020 и 2021 годов</w:t>
      </w:r>
    </w:p>
    <w:p w:rsidR="00C934B0" w:rsidRPr="00142A84" w:rsidRDefault="00C934B0" w:rsidP="00C934B0">
      <w:pPr>
        <w:ind w:left="-57" w:right="-57"/>
        <w:rPr>
          <w:rFonts w:eastAsia="Calibri"/>
          <w:b/>
          <w:bCs/>
          <w:sz w:val="16"/>
          <w:szCs w:val="16"/>
        </w:rPr>
      </w:pPr>
    </w:p>
    <w:p w:rsidR="00C934B0" w:rsidRPr="00142A84" w:rsidRDefault="00C934B0" w:rsidP="00C934B0">
      <w:pPr>
        <w:ind w:left="-57" w:right="-57"/>
        <w:jc w:val="center"/>
        <w:rPr>
          <w:rFonts w:eastAsia="Calibri"/>
          <w:b/>
          <w:bCs/>
        </w:rPr>
      </w:pPr>
      <w:r w:rsidRPr="00142A84">
        <w:rPr>
          <w:rFonts w:eastAsia="Calibri"/>
          <w:b/>
          <w:bCs/>
        </w:rPr>
        <w:t>Перечень действующих в 2019 году муниципальных программ</w:t>
      </w:r>
    </w:p>
    <w:p w:rsidR="00C934B0" w:rsidRPr="00142A84" w:rsidRDefault="00C934B0" w:rsidP="00C934B0">
      <w:pPr>
        <w:ind w:left="-57" w:right="-57"/>
        <w:rPr>
          <w:rFonts w:eastAsia="Calibri"/>
          <w:sz w:val="16"/>
          <w:szCs w:val="16"/>
        </w:rPr>
      </w:pP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25"/>
        <w:gridCol w:w="709"/>
        <w:gridCol w:w="1275"/>
        <w:gridCol w:w="992"/>
        <w:gridCol w:w="1194"/>
      </w:tblGrid>
      <w:tr w:rsidR="00C934B0" w:rsidRPr="007037BC" w:rsidTr="0009665C">
        <w:tc>
          <w:tcPr>
            <w:tcW w:w="5246" w:type="dxa"/>
            <w:tcBorders>
              <w:top w:val="single" w:sz="4" w:space="0" w:color="auto"/>
              <w:left w:val="single" w:sz="4" w:space="0" w:color="auto"/>
              <w:bottom w:val="single" w:sz="4" w:space="0" w:color="auto"/>
              <w:right w:val="single" w:sz="4" w:space="0" w:color="auto"/>
            </w:tcBorders>
            <w:vAlign w:val="center"/>
            <w:hideMark/>
          </w:tcPr>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Наименование муниципальной программы (МП)</w:t>
            </w:r>
          </w:p>
        </w:tc>
        <w:tc>
          <w:tcPr>
            <w:tcW w:w="425" w:type="dxa"/>
            <w:tcBorders>
              <w:top w:val="single" w:sz="4" w:space="0" w:color="auto"/>
              <w:left w:val="single" w:sz="4" w:space="0" w:color="auto"/>
              <w:bottom w:val="single" w:sz="4" w:space="0" w:color="auto"/>
              <w:right w:val="single" w:sz="4" w:space="0" w:color="auto"/>
            </w:tcBorders>
            <w:vAlign w:val="center"/>
            <w:hideMark/>
          </w:tcPr>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Раз</w:t>
            </w:r>
          </w:p>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Под</w:t>
            </w:r>
          </w:p>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раздел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 xml:space="preserve">Целевая </w:t>
            </w:r>
          </w:p>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 xml:space="preserve">Вид </w:t>
            </w:r>
          </w:p>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расходов</w:t>
            </w:r>
          </w:p>
        </w:tc>
        <w:tc>
          <w:tcPr>
            <w:tcW w:w="1194" w:type="dxa"/>
            <w:tcBorders>
              <w:top w:val="single" w:sz="4" w:space="0" w:color="auto"/>
              <w:left w:val="single" w:sz="4" w:space="0" w:color="auto"/>
              <w:bottom w:val="single" w:sz="4" w:space="0" w:color="auto"/>
              <w:right w:val="single" w:sz="4" w:space="0" w:color="auto"/>
            </w:tcBorders>
            <w:vAlign w:val="center"/>
            <w:hideMark/>
          </w:tcPr>
          <w:p w:rsidR="00C934B0" w:rsidRPr="007037BC" w:rsidRDefault="00C934B0" w:rsidP="0009665C">
            <w:pPr>
              <w:ind w:left="-57" w:right="-57"/>
              <w:jc w:val="center"/>
              <w:rPr>
                <w:b/>
                <w:bCs/>
                <w:sz w:val="20"/>
                <w:szCs w:val="20"/>
                <w:lang w:eastAsia="en-US"/>
              </w:rPr>
            </w:pPr>
            <w:r w:rsidRPr="007037BC">
              <w:rPr>
                <w:rFonts w:eastAsia="Calibri"/>
                <w:b/>
                <w:bCs/>
                <w:sz w:val="20"/>
                <w:szCs w:val="20"/>
                <w:lang w:eastAsia="en-US"/>
              </w:rPr>
              <w:t xml:space="preserve">Сумма </w:t>
            </w:r>
            <w:r w:rsidRPr="007037BC">
              <w:rPr>
                <w:rFonts w:eastAsia="Calibri"/>
                <w:b/>
                <w:sz w:val="20"/>
                <w:szCs w:val="20"/>
                <w:lang w:eastAsia="en-US"/>
              </w:rPr>
              <w:t>(</w:t>
            </w:r>
            <w:r w:rsidRPr="007037BC">
              <w:rPr>
                <w:rFonts w:eastAsia="Calibri"/>
                <w:sz w:val="20"/>
                <w:szCs w:val="20"/>
                <w:lang w:eastAsia="en-US"/>
              </w:rPr>
              <w:t>тыс. руб.)</w:t>
            </w:r>
          </w:p>
        </w:tc>
      </w:tr>
      <w:tr w:rsidR="00C934B0" w:rsidRPr="00285DC9" w:rsidTr="0009665C">
        <w:tc>
          <w:tcPr>
            <w:tcW w:w="5246" w:type="dxa"/>
            <w:tcBorders>
              <w:top w:val="single" w:sz="4" w:space="0" w:color="auto"/>
              <w:left w:val="single" w:sz="4" w:space="0" w:color="auto"/>
              <w:bottom w:val="single" w:sz="4" w:space="0" w:color="auto"/>
              <w:right w:val="single" w:sz="4" w:space="0" w:color="auto"/>
            </w:tcBorders>
            <w:vAlign w:val="center"/>
            <w:hideMark/>
          </w:tcPr>
          <w:p w:rsidR="00C934B0" w:rsidRPr="00285DC9" w:rsidRDefault="00C934B0" w:rsidP="0009665C">
            <w:pPr>
              <w:ind w:left="-57" w:right="-57"/>
              <w:rPr>
                <w:b/>
                <w:bCs/>
                <w:sz w:val="22"/>
                <w:szCs w:val="22"/>
                <w:lang w:eastAsia="en-US"/>
              </w:rPr>
            </w:pPr>
            <w:r w:rsidRPr="00285DC9">
              <w:rPr>
                <w:rFonts w:eastAsia="Calibri"/>
                <w:sz w:val="22"/>
                <w:szCs w:val="22"/>
                <w:lang w:eastAsia="en-US"/>
              </w:rPr>
              <w:t>МП</w:t>
            </w:r>
            <w:r w:rsidRPr="00285DC9">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425"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bCs/>
                <w:sz w:val="20"/>
                <w:szCs w:val="20"/>
                <w:lang w:eastAsia="en-US"/>
              </w:rPr>
            </w:pPr>
            <w:r w:rsidRPr="00DF0FFD">
              <w:rPr>
                <w:rFonts w:eastAsia="Calibri"/>
                <w:bCs/>
                <w:sz w:val="20"/>
                <w:szCs w:val="20"/>
                <w:lang w:eastAsia="en-US"/>
              </w:rPr>
              <w:t>07</w:t>
            </w:r>
          </w:p>
          <w:p w:rsidR="00C934B0" w:rsidRPr="00DF0FFD" w:rsidRDefault="00C934B0" w:rsidP="0009665C">
            <w:pPr>
              <w:ind w:left="-57" w:right="-57"/>
              <w:jc w:val="center"/>
              <w:rPr>
                <w:rFonts w:eastAsia="Calibri"/>
                <w:bCs/>
                <w:sz w:val="20"/>
                <w:szCs w:val="20"/>
                <w:lang w:eastAsia="en-US"/>
              </w:rPr>
            </w:pPr>
            <w:r w:rsidRPr="00DF0FFD">
              <w:rPr>
                <w:rFonts w:eastAsia="Calibri"/>
                <w:bCs/>
                <w:sz w:val="20"/>
                <w:szCs w:val="20"/>
                <w:lang w:eastAsia="en-US"/>
              </w:rPr>
              <w:t>07</w:t>
            </w:r>
          </w:p>
          <w:p w:rsidR="00C934B0" w:rsidRPr="00DF0FFD" w:rsidRDefault="00C934B0" w:rsidP="0009665C">
            <w:pPr>
              <w:ind w:left="-57" w:right="-57"/>
              <w:jc w:val="center"/>
              <w:rPr>
                <w:bCs/>
                <w:sz w:val="20"/>
                <w:szCs w:val="20"/>
                <w:lang w:eastAsia="en-US"/>
              </w:rPr>
            </w:pPr>
            <w:r w:rsidRPr="00DF0FFD">
              <w:rPr>
                <w:rFonts w:eastAsia="Calibri"/>
                <w:bCs/>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bCs/>
                <w:sz w:val="20"/>
                <w:szCs w:val="20"/>
                <w:lang w:eastAsia="en-US"/>
              </w:rPr>
            </w:pPr>
            <w:r w:rsidRPr="00DF0FFD">
              <w:rPr>
                <w:rFonts w:eastAsia="Calibri"/>
                <w:bCs/>
                <w:sz w:val="20"/>
                <w:szCs w:val="20"/>
                <w:lang w:eastAsia="en-US"/>
              </w:rPr>
              <w:t>01</w:t>
            </w:r>
          </w:p>
          <w:p w:rsidR="00C934B0" w:rsidRPr="00DF0FFD" w:rsidRDefault="00C934B0" w:rsidP="0009665C">
            <w:pPr>
              <w:ind w:left="-57" w:right="-57"/>
              <w:jc w:val="center"/>
              <w:rPr>
                <w:rFonts w:eastAsia="Calibri"/>
                <w:bCs/>
                <w:sz w:val="20"/>
                <w:szCs w:val="20"/>
                <w:lang w:eastAsia="en-US"/>
              </w:rPr>
            </w:pPr>
            <w:r w:rsidRPr="00DF0FFD">
              <w:rPr>
                <w:rFonts w:eastAsia="Calibri"/>
                <w:bCs/>
                <w:sz w:val="20"/>
                <w:szCs w:val="20"/>
                <w:lang w:eastAsia="en-US"/>
              </w:rPr>
              <w:t>02</w:t>
            </w:r>
          </w:p>
          <w:p w:rsidR="00C934B0" w:rsidRPr="00DF0FFD" w:rsidRDefault="00C934B0" w:rsidP="0009665C">
            <w:pPr>
              <w:ind w:left="-57" w:right="-57"/>
              <w:jc w:val="center"/>
              <w:rPr>
                <w:bCs/>
                <w:sz w:val="20"/>
                <w:szCs w:val="20"/>
                <w:lang w:eastAsia="en-US"/>
              </w:rPr>
            </w:pPr>
            <w:r w:rsidRPr="00DF0FFD">
              <w:rPr>
                <w:rFonts w:eastAsia="Calibri"/>
                <w:bCs/>
                <w:sz w:val="20"/>
                <w:szCs w:val="20"/>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08 0 00 20010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08 0 00 20010</w:t>
            </w:r>
          </w:p>
          <w:p w:rsidR="00C934B0" w:rsidRPr="00DF0FFD" w:rsidRDefault="00C934B0" w:rsidP="0009665C">
            <w:pPr>
              <w:ind w:left="-57" w:right="-57"/>
              <w:jc w:val="center"/>
              <w:rPr>
                <w:bCs/>
                <w:sz w:val="20"/>
                <w:szCs w:val="20"/>
                <w:lang w:eastAsia="en-US"/>
              </w:rPr>
            </w:pPr>
            <w:r w:rsidRPr="00DF0FFD">
              <w:rPr>
                <w:rFonts w:eastAsia="Calibri"/>
                <w:sz w:val="20"/>
                <w:szCs w:val="20"/>
                <w:lang w:eastAsia="en-US"/>
              </w:rPr>
              <w:t>08 0 00 66110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bCs/>
                <w:sz w:val="20"/>
                <w:szCs w:val="20"/>
                <w:lang w:eastAsia="en-US"/>
              </w:rPr>
            </w:pPr>
            <w:r w:rsidRPr="00DF0FFD">
              <w:rPr>
                <w:rFonts w:eastAsia="Calibri"/>
                <w:bCs/>
                <w:sz w:val="20"/>
                <w:szCs w:val="20"/>
                <w:lang w:eastAsia="en-US"/>
              </w:rPr>
              <w:t>200</w:t>
            </w:r>
          </w:p>
          <w:p w:rsidR="00C934B0" w:rsidRPr="00DF0FFD" w:rsidRDefault="00C934B0" w:rsidP="0009665C">
            <w:pPr>
              <w:ind w:left="-57" w:right="-57"/>
              <w:jc w:val="center"/>
              <w:rPr>
                <w:rFonts w:eastAsia="Calibri"/>
                <w:bCs/>
                <w:sz w:val="20"/>
                <w:szCs w:val="20"/>
                <w:lang w:eastAsia="en-US"/>
              </w:rPr>
            </w:pPr>
            <w:r w:rsidRPr="00DF0FFD">
              <w:rPr>
                <w:rFonts w:eastAsia="Calibri"/>
                <w:bCs/>
                <w:sz w:val="20"/>
                <w:szCs w:val="20"/>
                <w:lang w:eastAsia="en-US"/>
              </w:rPr>
              <w:t>200</w:t>
            </w:r>
          </w:p>
          <w:p w:rsidR="00C934B0" w:rsidRPr="00DF0FFD" w:rsidRDefault="00C934B0" w:rsidP="0009665C">
            <w:pPr>
              <w:ind w:left="-57" w:right="-57"/>
              <w:jc w:val="center"/>
              <w:rPr>
                <w:bCs/>
                <w:sz w:val="20"/>
                <w:szCs w:val="20"/>
                <w:lang w:eastAsia="en-US"/>
              </w:rPr>
            </w:pPr>
            <w:r w:rsidRPr="00DF0FFD">
              <w:rPr>
                <w:rFonts w:eastAsia="Calibri"/>
                <w:bCs/>
                <w:sz w:val="20"/>
                <w:szCs w:val="20"/>
                <w:lang w:eastAsia="en-US"/>
              </w:rPr>
              <w:t>600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C934B0" w:rsidRPr="00285DC9" w:rsidRDefault="00C934B0" w:rsidP="0009665C">
            <w:pPr>
              <w:ind w:left="-57" w:right="-57"/>
              <w:jc w:val="center"/>
              <w:rPr>
                <w:bCs/>
                <w:sz w:val="22"/>
                <w:szCs w:val="22"/>
                <w:lang w:eastAsia="en-US"/>
              </w:rPr>
            </w:pPr>
            <w:r w:rsidRPr="00285DC9">
              <w:rPr>
                <w:rFonts w:eastAsia="Calibri"/>
                <w:bCs/>
                <w:sz w:val="22"/>
                <w:szCs w:val="22"/>
                <w:lang w:eastAsia="en-US"/>
              </w:rPr>
              <w:t>365,496</w:t>
            </w:r>
          </w:p>
        </w:tc>
      </w:tr>
      <w:tr w:rsidR="00C934B0" w:rsidRPr="00285DC9" w:rsidTr="0009665C">
        <w:tc>
          <w:tcPr>
            <w:tcW w:w="5246" w:type="dxa"/>
            <w:tcBorders>
              <w:top w:val="single" w:sz="4" w:space="0" w:color="auto"/>
              <w:left w:val="single" w:sz="4" w:space="0" w:color="auto"/>
              <w:bottom w:val="single" w:sz="4" w:space="0" w:color="auto"/>
              <w:right w:val="single" w:sz="4" w:space="0" w:color="auto"/>
            </w:tcBorders>
            <w:vAlign w:val="center"/>
            <w:hideMark/>
          </w:tcPr>
          <w:p w:rsidR="00C934B0" w:rsidRPr="00285DC9" w:rsidRDefault="00C934B0" w:rsidP="0009665C">
            <w:pPr>
              <w:ind w:left="-57" w:right="-57"/>
              <w:rPr>
                <w:sz w:val="22"/>
                <w:szCs w:val="22"/>
                <w:lang w:eastAsia="en-US"/>
              </w:rPr>
            </w:pPr>
            <w:r w:rsidRPr="00285DC9">
              <w:rPr>
                <w:rFonts w:eastAsia="Calibri"/>
                <w:sz w:val="22"/>
                <w:szCs w:val="22"/>
                <w:lang w:eastAsia="en-US"/>
              </w:rPr>
              <w:t>МП "Организация питания обучающихся и воспитанников в муниципальных образовательных учреждениях Урюпинского муниципального района на 2016-2020 годы" (постановление администрации Урюпинского муниципального района от 22.12.2015 г. № 673)</w:t>
            </w:r>
          </w:p>
        </w:tc>
        <w:tc>
          <w:tcPr>
            <w:tcW w:w="425"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01</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06 0 00 20010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06 0 00 20010</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06 0 00 66110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val="en-US" w:eastAsia="en-US"/>
              </w:rPr>
            </w:pPr>
            <w:r w:rsidRPr="00DF0FFD">
              <w:rPr>
                <w:rFonts w:eastAsia="Calibri"/>
                <w:sz w:val="20"/>
                <w:szCs w:val="20"/>
                <w:lang w:val="en-US" w:eastAsia="en-US"/>
              </w:rPr>
              <w:t>200</w:t>
            </w:r>
          </w:p>
          <w:p w:rsidR="00C934B0" w:rsidRPr="00DF0FFD" w:rsidRDefault="00C934B0" w:rsidP="0009665C">
            <w:pPr>
              <w:ind w:left="-57" w:right="-57"/>
              <w:jc w:val="center"/>
              <w:rPr>
                <w:rFonts w:eastAsia="Calibri"/>
                <w:sz w:val="20"/>
                <w:szCs w:val="20"/>
                <w:lang w:val="en-US" w:eastAsia="en-US"/>
              </w:rPr>
            </w:pPr>
            <w:r w:rsidRPr="00DF0FFD">
              <w:rPr>
                <w:rFonts w:eastAsia="Calibri"/>
                <w:sz w:val="20"/>
                <w:szCs w:val="20"/>
                <w:lang w:val="en-US" w:eastAsia="en-US"/>
              </w:rPr>
              <w:t>200</w:t>
            </w:r>
          </w:p>
          <w:p w:rsidR="00C934B0" w:rsidRPr="00DF0FFD" w:rsidRDefault="00C934B0" w:rsidP="0009665C">
            <w:pPr>
              <w:ind w:left="-57" w:right="-57"/>
              <w:jc w:val="center"/>
              <w:rPr>
                <w:sz w:val="20"/>
                <w:szCs w:val="20"/>
                <w:lang w:eastAsia="en-US"/>
              </w:rPr>
            </w:pPr>
            <w:r w:rsidRPr="00DF0FFD">
              <w:rPr>
                <w:rFonts w:eastAsia="Calibri"/>
                <w:sz w:val="20"/>
                <w:szCs w:val="20"/>
                <w:lang w:val="en-US" w:eastAsia="en-US"/>
              </w:rPr>
              <w:t>600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C934B0" w:rsidRPr="00285DC9" w:rsidRDefault="00C934B0" w:rsidP="0009665C">
            <w:pPr>
              <w:ind w:left="-57" w:right="-57"/>
              <w:jc w:val="center"/>
              <w:rPr>
                <w:sz w:val="22"/>
                <w:szCs w:val="22"/>
                <w:lang w:eastAsia="en-US"/>
              </w:rPr>
            </w:pPr>
            <w:r w:rsidRPr="00285DC9">
              <w:rPr>
                <w:rFonts w:eastAsia="Calibri"/>
                <w:sz w:val="22"/>
                <w:szCs w:val="22"/>
                <w:lang w:eastAsia="en-US"/>
              </w:rPr>
              <w:t>2651,400</w:t>
            </w:r>
          </w:p>
        </w:tc>
      </w:tr>
      <w:tr w:rsidR="00C934B0" w:rsidRPr="00285DC9" w:rsidTr="0009665C">
        <w:tc>
          <w:tcPr>
            <w:tcW w:w="5246" w:type="dxa"/>
            <w:tcBorders>
              <w:top w:val="single" w:sz="4" w:space="0" w:color="auto"/>
              <w:left w:val="single" w:sz="4" w:space="0" w:color="auto"/>
              <w:bottom w:val="single" w:sz="4" w:space="0" w:color="auto"/>
              <w:right w:val="single" w:sz="4" w:space="0" w:color="auto"/>
            </w:tcBorders>
            <w:vAlign w:val="center"/>
            <w:hideMark/>
          </w:tcPr>
          <w:p w:rsidR="00C934B0" w:rsidRPr="00285DC9" w:rsidRDefault="00C934B0" w:rsidP="0009665C">
            <w:pPr>
              <w:ind w:left="-57" w:right="-57"/>
              <w:rPr>
                <w:sz w:val="22"/>
                <w:szCs w:val="22"/>
                <w:lang w:eastAsia="en-US"/>
              </w:rPr>
            </w:pPr>
            <w:r w:rsidRPr="00285DC9">
              <w:rPr>
                <w:rFonts w:eastAsia="Calibri"/>
                <w:sz w:val="22"/>
                <w:szCs w:val="22"/>
                <w:lang w:eastAsia="en-US"/>
              </w:rPr>
              <w:t>МП "Пожарная безопасность образовательных организаций Урюпинского муниципального района на 2017-2019 годы" (постановление администрации Урюпинского муниципального района от 14.09.2016 г. № 406)</w:t>
            </w:r>
          </w:p>
        </w:tc>
        <w:tc>
          <w:tcPr>
            <w:tcW w:w="425"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01</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02 0 00 20010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02 0 00 20010</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02 0 00 66110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val="en-US" w:eastAsia="en-US"/>
              </w:rPr>
            </w:pPr>
            <w:r w:rsidRPr="00DF0FFD">
              <w:rPr>
                <w:rFonts w:eastAsia="Calibri"/>
                <w:sz w:val="20"/>
                <w:szCs w:val="20"/>
                <w:lang w:val="en-US" w:eastAsia="en-US"/>
              </w:rPr>
              <w:t>200</w:t>
            </w:r>
          </w:p>
          <w:p w:rsidR="00C934B0" w:rsidRPr="00DF0FFD" w:rsidRDefault="00C934B0" w:rsidP="0009665C">
            <w:pPr>
              <w:ind w:left="-57" w:right="-57"/>
              <w:jc w:val="center"/>
              <w:rPr>
                <w:rFonts w:eastAsia="Calibri"/>
                <w:sz w:val="20"/>
                <w:szCs w:val="20"/>
                <w:lang w:val="en-US" w:eastAsia="en-US"/>
              </w:rPr>
            </w:pPr>
            <w:r w:rsidRPr="00DF0FFD">
              <w:rPr>
                <w:rFonts w:eastAsia="Calibri"/>
                <w:sz w:val="20"/>
                <w:szCs w:val="20"/>
                <w:lang w:val="en-US" w:eastAsia="en-US"/>
              </w:rPr>
              <w:t>200</w:t>
            </w:r>
          </w:p>
          <w:p w:rsidR="00C934B0" w:rsidRPr="00DF0FFD" w:rsidRDefault="00C934B0" w:rsidP="0009665C">
            <w:pPr>
              <w:ind w:left="-57" w:right="-57"/>
              <w:jc w:val="center"/>
              <w:rPr>
                <w:sz w:val="20"/>
                <w:szCs w:val="20"/>
                <w:lang w:eastAsia="en-US"/>
              </w:rPr>
            </w:pPr>
            <w:r w:rsidRPr="00DF0FFD">
              <w:rPr>
                <w:rFonts w:eastAsia="Calibri"/>
                <w:sz w:val="20"/>
                <w:szCs w:val="20"/>
                <w:lang w:val="en-US" w:eastAsia="en-US"/>
              </w:rPr>
              <w:t>600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C934B0" w:rsidRPr="00285DC9" w:rsidRDefault="00C934B0" w:rsidP="0009665C">
            <w:pPr>
              <w:ind w:left="-57" w:right="-57"/>
              <w:jc w:val="center"/>
              <w:rPr>
                <w:sz w:val="22"/>
                <w:szCs w:val="22"/>
                <w:lang w:eastAsia="en-US"/>
              </w:rPr>
            </w:pPr>
            <w:r w:rsidRPr="00285DC9">
              <w:rPr>
                <w:rFonts w:eastAsia="Calibri"/>
                <w:sz w:val="22"/>
                <w:szCs w:val="22"/>
                <w:lang w:eastAsia="en-US"/>
              </w:rPr>
              <w:t>5110,800</w:t>
            </w:r>
          </w:p>
        </w:tc>
      </w:tr>
      <w:tr w:rsidR="00C934B0" w:rsidRPr="00151D64" w:rsidTr="0009665C">
        <w:tc>
          <w:tcPr>
            <w:tcW w:w="5246" w:type="dxa"/>
            <w:tcBorders>
              <w:top w:val="single" w:sz="4" w:space="0" w:color="auto"/>
              <w:left w:val="single" w:sz="4" w:space="0" w:color="auto"/>
              <w:bottom w:val="single" w:sz="4" w:space="0" w:color="auto"/>
              <w:right w:val="single" w:sz="4" w:space="0" w:color="auto"/>
            </w:tcBorders>
            <w:vAlign w:val="center"/>
          </w:tcPr>
          <w:p w:rsidR="00C934B0" w:rsidRPr="00151D64" w:rsidRDefault="00C934B0" w:rsidP="0009665C">
            <w:pPr>
              <w:ind w:left="-57" w:right="-57"/>
              <w:rPr>
                <w:rFonts w:eastAsia="Calibri"/>
                <w:sz w:val="22"/>
                <w:szCs w:val="22"/>
                <w:lang w:eastAsia="en-US"/>
              </w:rPr>
            </w:pPr>
            <w:r w:rsidRPr="00151D64">
              <w:rPr>
                <w:rFonts w:eastAsia="Calibri"/>
                <w:sz w:val="22"/>
                <w:szCs w:val="22"/>
                <w:lang w:eastAsia="en-US"/>
              </w:rPr>
              <w:t>МП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(постановление администрации Урюпинского муниципального района от 17.01.2017 г. № 17)</w:t>
            </w:r>
          </w:p>
        </w:tc>
        <w:tc>
          <w:tcPr>
            <w:tcW w:w="42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08</w:t>
            </w:r>
          </w:p>
        </w:tc>
        <w:tc>
          <w:tcPr>
            <w:tcW w:w="709"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45 0 00 66110</w:t>
            </w:r>
          </w:p>
          <w:p w:rsidR="00C934B0" w:rsidRPr="00DF0FFD" w:rsidRDefault="00C934B0" w:rsidP="0009665C">
            <w:pPr>
              <w:ind w:left="-57" w:right="-57"/>
              <w:jc w:val="center"/>
              <w:rPr>
                <w:sz w:val="20"/>
                <w:szCs w:val="20"/>
                <w:lang w:eastAsia="en-US"/>
              </w:rPr>
            </w:pPr>
            <w:r w:rsidRPr="00DF0FFD">
              <w:rPr>
                <w:sz w:val="20"/>
                <w:szCs w:val="20"/>
                <w:lang w:eastAsia="en-US"/>
              </w:rPr>
              <w:t>45 0 00 20010</w:t>
            </w:r>
          </w:p>
          <w:p w:rsidR="00C934B0" w:rsidRPr="00DF0FFD" w:rsidRDefault="00C934B0" w:rsidP="0009665C">
            <w:pPr>
              <w:ind w:left="-57" w:right="-57"/>
              <w:jc w:val="center"/>
              <w:rPr>
                <w:sz w:val="20"/>
                <w:szCs w:val="20"/>
                <w:lang w:eastAsia="en-US"/>
              </w:rPr>
            </w:pPr>
            <w:r w:rsidRPr="00DF0FFD">
              <w:rPr>
                <w:sz w:val="20"/>
                <w:szCs w:val="20"/>
                <w:lang w:eastAsia="en-US"/>
              </w:rPr>
              <w:t>45 0 00 20010</w:t>
            </w:r>
          </w:p>
        </w:tc>
        <w:tc>
          <w:tcPr>
            <w:tcW w:w="992"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val="en-US" w:eastAsia="en-US"/>
              </w:rPr>
              <w:t>600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200</w:t>
            </w:r>
          </w:p>
        </w:tc>
        <w:tc>
          <w:tcPr>
            <w:tcW w:w="1194" w:type="dxa"/>
            <w:tcBorders>
              <w:top w:val="single" w:sz="4" w:space="0" w:color="auto"/>
              <w:left w:val="single" w:sz="4" w:space="0" w:color="auto"/>
              <w:bottom w:val="single" w:sz="4" w:space="0" w:color="auto"/>
              <w:right w:val="single" w:sz="4" w:space="0" w:color="auto"/>
            </w:tcBorders>
            <w:vAlign w:val="center"/>
          </w:tcPr>
          <w:p w:rsidR="00C934B0" w:rsidRPr="00151D64" w:rsidRDefault="00C934B0" w:rsidP="0009665C">
            <w:pPr>
              <w:ind w:left="-57" w:right="-57"/>
              <w:jc w:val="center"/>
              <w:rPr>
                <w:rFonts w:eastAsia="Calibri"/>
                <w:sz w:val="22"/>
                <w:szCs w:val="22"/>
                <w:lang w:eastAsia="en-US"/>
              </w:rPr>
            </w:pPr>
            <w:r>
              <w:rPr>
                <w:rFonts w:eastAsia="Calibri"/>
                <w:sz w:val="22"/>
                <w:szCs w:val="22"/>
                <w:lang w:eastAsia="en-US"/>
              </w:rPr>
              <w:t>91</w:t>
            </w:r>
            <w:r w:rsidRPr="00151D64">
              <w:rPr>
                <w:rFonts w:eastAsia="Calibri"/>
                <w:sz w:val="22"/>
                <w:szCs w:val="22"/>
                <w:lang w:eastAsia="en-US"/>
              </w:rPr>
              <w:t>,000</w:t>
            </w:r>
          </w:p>
        </w:tc>
      </w:tr>
      <w:tr w:rsidR="00C934B0" w:rsidRPr="00B7679E" w:rsidTr="0009665C">
        <w:trPr>
          <w:trHeight w:val="605"/>
        </w:trPr>
        <w:tc>
          <w:tcPr>
            <w:tcW w:w="5246" w:type="dxa"/>
            <w:tcBorders>
              <w:top w:val="single" w:sz="4" w:space="0" w:color="auto"/>
              <w:left w:val="single" w:sz="4" w:space="0" w:color="auto"/>
              <w:bottom w:val="single" w:sz="4" w:space="0" w:color="auto"/>
              <w:right w:val="single" w:sz="4" w:space="0" w:color="auto"/>
            </w:tcBorders>
            <w:vAlign w:val="center"/>
          </w:tcPr>
          <w:p w:rsidR="00C934B0" w:rsidRPr="00B7679E" w:rsidRDefault="00C934B0" w:rsidP="0009665C">
            <w:pPr>
              <w:ind w:left="-57" w:right="-57"/>
              <w:rPr>
                <w:rFonts w:eastAsia="Calibri"/>
                <w:sz w:val="22"/>
                <w:szCs w:val="22"/>
                <w:lang w:eastAsia="en-US"/>
              </w:rPr>
            </w:pPr>
            <w:r w:rsidRPr="00B7679E">
              <w:rPr>
                <w:rFonts w:eastAsia="Calibri"/>
                <w:sz w:val="22"/>
                <w:szCs w:val="22"/>
                <w:lang w:eastAsia="en-US"/>
              </w:rPr>
              <w:t xml:space="preserve">МП «Организация и обеспечение отдыха,  оздоровления и занятости  детей, подростков и молодежи  в Урюпинском муниципальном районе» </w:t>
            </w:r>
          </w:p>
          <w:p w:rsidR="00C934B0" w:rsidRPr="00B7679E" w:rsidRDefault="00C934B0" w:rsidP="0009665C">
            <w:pPr>
              <w:ind w:left="-57" w:right="-57"/>
              <w:rPr>
                <w:rFonts w:eastAsia="Calibri"/>
                <w:sz w:val="22"/>
                <w:szCs w:val="22"/>
                <w:lang w:eastAsia="en-US"/>
              </w:rPr>
            </w:pPr>
            <w:r w:rsidRPr="00B7679E">
              <w:rPr>
                <w:rFonts w:eastAsia="Calibri"/>
                <w:sz w:val="22"/>
                <w:szCs w:val="22"/>
                <w:lang w:eastAsia="en-US"/>
              </w:rPr>
              <w:t>на 2019 - 2021 годы</w:t>
            </w:r>
          </w:p>
        </w:tc>
        <w:tc>
          <w:tcPr>
            <w:tcW w:w="42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47 0 00 20010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47 0 00 66110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47 0 00 20010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47 0 00 S0390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47 0 00 S0390</w:t>
            </w:r>
          </w:p>
        </w:tc>
        <w:tc>
          <w:tcPr>
            <w:tcW w:w="992"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600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600</w:t>
            </w:r>
          </w:p>
        </w:tc>
        <w:tc>
          <w:tcPr>
            <w:tcW w:w="1194" w:type="dxa"/>
            <w:tcBorders>
              <w:top w:val="single" w:sz="4" w:space="0" w:color="auto"/>
              <w:left w:val="single" w:sz="4" w:space="0" w:color="auto"/>
              <w:bottom w:val="single" w:sz="4" w:space="0" w:color="auto"/>
              <w:right w:val="single" w:sz="4" w:space="0" w:color="auto"/>
            </w:tcBorders>
            <w:vAlign w:val="center"/>
          </w:tcPr>
          <w:p w:rsidR="00C934B0" w:rsidRPr="00B7679E" w:rsidRDefault="00C934B0" w:rsidP="0009665C">
            <w:pPr>
              <w:ind w:left="-57" w:right="-57"/>
              <w:jc w:val="center"/>
              <w:rPr>
                <w:rFonts w:eastAsia="Calibri"/>
                <w:sz w:val="22"/>
                <w:szCs w:val="22"/>
                <w:lang w:eastAsia="en-US"/>
              </w:rPr>
            </w:pPr>
            <w:r w:rsidRPr="00B7679E">
              <w:rPr>
                <w:rFonts w:eastAsia="Calibri"/>
                <w:sz w:val="22"/>
                <w:szCs w:val="22"/>
                <w:lang w:eastAsia="en-US"/>
              </w:rPr>
              <w:t>350,435</w:t>
            </w:r>
          </w:p>
        </w:tc>
      </w:tr>
      <w:tr w:rsidR="00C934B0" w:rsidRPr="00E31701" w:rsidTr="0009665C">
        <w:tc>
          <w:tcPr>
            <w:tcW w:w="5246" w:type="dxa"/>
            <w:tcBorders>
              <w:top w:val="single" w:sz="4" w:space="0" w:color="auto"/>
              <w:left w:val="single" w:sz="4" w:space="0" w:color="auto"/>
              <w:bottom w:val="single" w:sz="4" w:space="0" w:color="auto"/>
              <w:right w:val="single" w:sz="4" w:space="0" w:color="auto"/>
            </w:tcBorders>
            <w:vAlign w:val="center"/>
          </w:tcPr>
          <w:p w:rsidR="00C934B0" w:rsidRPr="00E31701" w:rsidRDefault="00C934B0" w:rsidP="0009665C">
            <w:pPr>
              <w:ind w:left="-57" w:right="-57"/>
              <w:rPr>
                <w:rFonts w:eastAsia="Calibri"/>
                <w:sz w:val="22"/>
                <w:szCs w:val="22"/>
                <w:lang w:eastAsia="en-US"/>
              </w:rPr>
            </w:pPr>
            <w:r w:rsidRPr="00E31701">
              <w:rPr>
                <w:sz w:val="22"/>
                <w:szCs w:val="22"/>
                <w:lang w:eastAsia="en-US"/>
              </w:rPr>
              <w:t>МП</w:t>
            </w:r>
            <w:r w:rsidRPr="00E31701">
              <w:rPr>
                <w:bCs/>
                <w:sz w:val="22"/>
                <w:szCs w:val="22"/>
                <w:lang w:eastAsia="en-US"/>
              </w:rPr>
              <w:t xml:space="preserve"> «Героико-патриотическое воспитание молодежи в Урюпинском муниципальном районе на 2019-2021 годы»</w:t>
            </w:r>
          </w:p>
        </w:tc>
        <w:tc>
          <w:tcPr>
            <w:tcW w:w="42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13 0 00 20010</w:t>
            </w:r>
          </w:p>
        </w:tc>
        <w:tc>
          <w:tcPr>
            <w:tcW w:w="992"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tc>
        <w:tc>
          <w:tcPr>
            <w:tcW w:w="1194" w:type="dxa"/>
            <w:tcBorders>
              <w:top w:val="single" w:sz="4" w:space="0" w:color="auto"/>
              <w:left w:val="single" w:sz="4" w:space="0" w:color="auto"/>
              <w:bottom w:val="single" w:sz="4" w:space="0" w:color="auto"/>
              <w:right w:val="single" w:sz="4" w:space="0" w:color="auto"/>
            </w:tcBorders>
            <w:vAlign w:val="center"/>
          </w:tcPr>
          <w:p w:rsidR="00C934B0" w:rsidRPr="00E31701" w:rsidRDefault="00C934B0" w:rsidP="0009665C">
            <w:pPr>
              <w:ind w:left="-57" w:right="-57"/>
              <w:jc w:val="center"/>
              <w:rPr>
                <w:rFonts w:eastAsia="Calibri"/>
                <w:sz w:val="22"/>
                <w:szCs w:val="22"/>
                <w:lang w:eastAsia="en-US"/>
              </w:rPr>
            </w:pPr>
            <w:r w:rsidRPr="00E31701">
              <w:rPr>
                <w:rFonts w:eastAsia="Calibri"/>
                <w:sz w:val="22"/>
                <w:szCs w:val="22"/>
                <w:lang w:eastAsia="en-US"/>
              </w:rPr>
              <w:t>117,000</w:t>
            </w:r>
          </w:p>
        </w:tc>
      </w:tr>
      <w:tr w:rsidR="00C934B0" w:rsidRPr="00285DC9" w:rsidTr="0009665C">
        <w:tc>
          <w:tcPr>
            <w:tcW w:w="5246" w:type="dxa"/>
            <w:tcBorders>
              <w:top w:val="single" w:sz="4" w:space="0" w:color="auto"/>
              <w:left w:val="single" w:sz="4" w:space="0" w:color="auto"/>
              <w:bottom w:val="single" w:sz="4" w:space="0" w:color="auto"/>
              <w:right w:val="single" w:sz="4" w:space="0" w:color="auto"/>
            </w:tcBorders>
            <w:vAlign w:val="center"/>
          </w:tcPr>
          <w:p w:rsidR="00C934B0" w:rsidRPr="00285DC9" w:rsidRDefault="00C934B0" w:rsidP="0009665C">
            <w:pPr>
              <w:ind w:left="-57" w:right="-57"/>
              <w:rPr>
                <w:sz w:val="22"/>
                <w:szCs w:val="22"/>
                <w:lang w:eastAsia="en-US"/>
              </w:rPr>
            </w:pPr>
            <w:r w:rsidRPr="00285DC9">
              <w:rPr>
                <w:sz w:val="22"/>
                <w:szCs w:val="22"/>
                <w:lang w:eastAsia="en-US"/>
              </w:rPr>
              <w:t>МП</w:t>
            </w:r>
            <w:r w:rsidRPr="00285DC9">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p>
        </w:tc>
        <w:tc>
          <w:tcPr>
            <w:tcW w:w="42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04 0 00 20010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04 0 00 66110</w:t>
            </w:r>
          </w:p>
        </w:tc>
        <w:tc>
          <w:tcPr>
            <w:tcW w:w="992"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600</w:t>
            </w:r>
          </w:p>
        </w:tc>
        <w:tc>
          <w:tcPr>
            <w:tcW w:w="1194" w:type="dxa"/>
            <w:tcBorders>
              <w:top w:val="single" w:sz="4" w:space="0" w:color="auto"/>
              <w:left w:val="single" w:sz="4" w:space="0" w:color="auto"/>
              <w:bottom w:val="single" w:sz="4" w:space="0" w:color="auto"/>
              <w:right w:val="single" w:sz="4" w:space="0" w:color="auto"/>
            </w:tcBorders>
            <w:vAlign w:val="center"/>
          </w:tcPr>
          <w:p w:rsidR="00C934B0" w:rsidRPr="00285DC9" w:rsidRDefault="00C934B0" w:rsidP="0009665C">
            <w:pPr>
              <w:ind w:left="-57" w:right="-57"/>
              <w:jc w:val="center"/>
              <w:rPr>
                <w:rFonts w:eastAsia="Calibri"/>
                <w:sz w:val="22"/>
                <w:szCs w:val="22"/>
                <w:lang w:eastAsia="en-US"/>
              </w:rPr>
            </w:pPr>
            <w:r w:rsidRPr="00285DC9">
              <w:rPr>
                <w:rFonts w:eastAsia="Calibri"/>
                <w:sz w:val="22"/>
                <w:szCs w:val="22"/>
                <w:lang w:eastAsia="en-US"/>
              </w:rPr>
              <w:t>20,000</w:t>
            </w:r>
          </w:p>
        </w:tc>
      </w:tr>
      <w:tr w:rsidR="00C934B0" w:rsidRPr="00CD25FD" w:rsidTr="0009665C">
        <w:tc>
          <w:tcPr>
            <w:tcW w:w="5246" w:type="dxa"/>
            <w:tcBorders>
              <w:top w:val="single" w:sz="4" w:space="0" w:color="auto"/>
              <w:left w:val="single" w:sz="4" w:space="0" w:color="auto"/>
              <w:bottom w:val="single" w:sz="4" w:space="0" w:color="auto"/>
              <w:right w:val="single" w:sz="4" w:space="0" w:color="auto"/>
            </w:tcBorders>
            <w:vAlign w:val="center"/>
            <w:hideMark/>
          </w:tcPr>
          <w:p w:rsidR="00C934B0" w:rsidRPr="00CD25FD" w:rsidRDefault="00C934B0" w:rsidP="0009665C">
            <w:pPr>
              <w:ind w:left="-57" w:right="-57"/>
              <w:rPr>
                <w:b/>
                <w:sz w:val="22"/>
                <w:szCs w:val="22"/>
                <w:lang w:eastAsia="en-US"/>
              </w:rPr>
            </w:pPr>
            <w:r w:rsidRPr="00CD25FD">
              <w:rPr>
                <w:rFonts w:eastAsia="Calibri"/>
                <w:sz w:val="22"/>
                <w:szCs w:val="22"/>
                <w:lang w:eastAsia="en-US"/>
              </w:rPr>
              <w:t>МП «Повышение безопасности дорожного движения на территории Урюпинского муниципального района» на 2017-2019 годы (постановление администрации Урюпинского муниципального района от 14.09.2016 г. № 405)</w:t>
            </w:r>
          </w:p>
        </w:tc>
        <w:tc>
          <w:tcPr>
            <w:tcW w:w="425"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34 0 00 20010</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34 0 00 77210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4B0" w:rsidRPr="00DF0FFD" w:rsidRDefault="00C934B0" w:rsidP="0009665C">
            <w:pPr>
              <w:ind w:left="-57" w:right="-57"/>
              <w:jc w:val="center"/>
              <w:rPr>
                <w:sz w:val="20"/>
                <w:szCs w:val="20"/>
                <w:lang w:eastAsia="en-US"/>
              </w:rPr>
            </w:pPr>
            <w:r w:rsidRPr="00DF0FFD">
              <w:rPr>
                <w:rFonts w:eastAsia="Calibri"/>
                <w:sz w:val="20"/>
                <w:szCs w:val="20"/>
                <w:lang w:eastAsia="en-US"/>
              </w:rPr>
              <w:t>200</w:t>
            </w:r>
          </w:p>
          <w:p w:rsidR="00C934B0" w:rsidRPr="00DF0FFD" w:rsidRDefault="00C934B0" w:rsidP="0009665C">
            <w:pPr>
              <w:ind w:left="-57" w:right="-57"/>
              <w:jc w:val="center"/>
              <w:rPr>
                <w:sz w:val="20"/>
                <w:szCs w:val="20"/>
                <w:lang w:eastAsia="en-US"/>
              </w:rPr>
            </w:pPr>
            <w:r w:rsidRPr="00DF0FFD">
              <w:rPr>
                <w:rFonts w:eastAsia="Calibri"/>
                <w:sz w:val="20"/>
                <w:szCs w:val="20"/>
                <w:lang w:eastAsia="en-US"/>
              </w:rPr>
              <w:t>500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C934B0" w:rsidRPr="00CD25FD" w:rsidRDefault="00C934B0" w:rsidP="0009665C">
            <w:pPr>
              <w:ind w:left="-57" w:right="-57"/>
              <w:jc w:val="center"/>
              <w:rPr>
                <w:sz w:val="22"/>
                <w:szCs w:val="22"/>
                <w:lang w:eastAsia="en-US"/>
              </w:rPr>
            </w:pPr>
            <w:r w:rsidRPr="00CD25FD">
              <w:rPr>
                <w:rFonts w:eastAsia="Calibri"/>
                <w:sz w:val="22"/>
                <w:szCs w:val="22"/>
                <w:lang w:eastAsia="en-US"/>
              </w:rPr>
              <w:t>4747,000</w:t>
            </w:r>
          </w:p>
        </w:tc>
      </w:tr>
      <w:tr w:rsidR="00C934B0" w:rsidRPr="00151D64" w:rsidTr="0009665C">
        <w:tc>
          <w:tcPr>
            <w:tcW w:w="5246" w:type="dxa"/>
            <w:tcBorders>
              <w:top w:val="single" w:sz="4" w:space="0" w:color="auto"/>
              <w:left w:val="single" w:sz="4" w:space="0" w:color="auto"/>
              <w:bottom w:val="single" w:sz="4" w:space="0" w:color="auto"/>
              <w:right w:val="single" w:sz="4" w:space="0" w:color="auto"/>
            </w:tcBorders>
            <w:vAlign w:val="center"/>
          </w:tcPr>
          <w:p w:rsidR="00C934B0" w:rsidRPr="00151D64" w:rsidRDefault="00C934B0" w:rsidP="0009665C">
            <w:pPr>
              <w:ind w:left="-57" w:right="-57"/>
              <w:rPr>
                <w:rFonts w:eastAsia="Calibri"/>
                <w:sz w:val="22"/>
                <w:szCs w:val="22"/>
                <w:lang w:eastAsia="en-US"/>
              </w:rPr>
            </w:pPr>
            <w:r w:rsidRPr="00151D64">
              <w:rPr>
                <w:rFonts w:eastAsia="Calibri"/>
                <w:sz w:val="22"/>
                <w:szCs w:val="22"/>
                <w:lang w:eastAsia="en-US"/>
              </w:rPr>
              <w:t>МП</w:t>
            </w:r>
            <w:r w:rsidRPr="00151D64">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(постановление администрации Урюпинского муниципального района от 11.09.2018 г. № 455)</w:t>
            </w:r>
          </w:p>
        </w:tc>
        <w:tc>
          <w:tcPr>
            <w:tcW w:w="42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11</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44 0 Е2 50970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44 0 00 66110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44 0 00 20010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44 0 00 20010</w:t>
            </w:r>
          </w:p>
        </w:tc>
        <w:tc>
          <w:tcPr>
            <w:tcW w:w="992"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600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600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300</w:t>
            </w:r>
          </w:p>
        </w:tc>
        <w:tc>
          <w:tcPr>
            <w:tcW w:w="1194" w:type="dxa"/>
            <w:tcBorders>
              <w:top w:val="single" w:sz="4" w:space="0" w:color="auto"/>
              <w:left w:val="single" w:sz="4" w:space="0" w:color="auto"/>
              <w:bottom w:val="single" w:sz="4" w:space="0" w:color="auto"/>
              <w:right w:val="single" w:sz="4" w:space="0" w:color="auto"/>
            </w:tcBorders>
            <w:vAlign w:val="center"/>
          </w:tcPr>
          <w:p w:rsidR="00C934B0" w:rsidRPr="00151D64" w:rsidRDefault="00C934B0" w:rsidP="0009665C">
            <w:pPr>
              <w:ind w:left="-57" w:right="-57"/>
              <w:jc w:val="center"/>
              <w:rPr>
                <w:rFonts w:eastAsia="Calibri"/>
                <w:sz w:val="22"/>
                <w:szCs w:val="22"/>
                <w:lang w:eastAsia="en-US"/>
              </w:rPr>
            </w:pPr>
            <w:r w:rsidRPr="00151D64">
              <w:rPr>
                <w:rFonts w:eastAsia="Calibri"/>
                <w:sz w:val="22"/>
                <w:szCs w:val="22"/>
                <w:lang w:eastAsia="en-US"/>
              </w:rPr>
              <w:t>600,000</w:t>
            </w:r>
          </w:p>
        </w:tc>
      </w:tr>
      <w:tr w:rsidR="00C934B0" w:rsidRPr="005A0F6B" w:rsidTr="0009665C">
        <w:tc>
          <w:tcPr>
            <w:tcW w:w="5246"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rPr>
                <w:rFonts w:eastAsia="Calibri"/>
                <w:sz w:val="22"/>
                <w:szCs w:val="22"/>
                <w:lang w:eastAsia="en-US"/>
              </w:rPr>
            </w:pPr>
            <w:r w:rsidRPr="005A0F6B">
              <w:rPr>
                <w:rFonts w:eastAsia="Calibri"/>
                <w:sz w:val="22"/>
                <w:szCs w:val="22"/>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42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08</w:t>
            </w:r>
          </w:p>
        </w:tc>
        <w:tc>
          <w:tcPr>
            <w:tcW w:w="709"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07</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51 0 00 20010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51 0 00 20010</w:t>
            </w:r>
          </w:p>
        </w:tc>
        <w:tc>
          <w:tcPr>
            <w:tcW w:w="992"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tc>
        <w:tc>
          <w:tcPr>
            <w:tcW w:w="1194"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jc w:val="center"/>
              <w:rPr>
                <w:rFonts w:eastAsia="Calibri"/>
                <w:sz w:val="22"/>
                <w:szCs w:val="22"/>
                <w:lang w:eastAsia="en-US"/>
              </w:rPr>
            </w:pPr>
            <w:r w:rsidRPr="005A0F6B">
              <w:rPr>
                <w:rFonts w:eastAsia="Calibri"/>
                <w:sz w:val="22"/>
                <w:szCs w:val="22"/>
                <w:lang w:eastAsia="en-US"/>
              </w:rPr>
              <w:t>103,000</w:t>
            </w:r>
          </w:p>
        </w:tc>
      </w:tr>
      <w:tr w:rsidR="00C934B0" w:rsidRPr="005A0F6B" w:rsidTr="0009665C">
        <w:tc>
          <w:tcPr>
            <w:tcW w:w="5246"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rPr>
                <w:rFonts w:eastAsia="Calibri"/>
                <w:sz w:val="22"/>
                <w:szCs w:val="22"/>
                <w:lang w:eastAsia="en-US"/>
              </w:rPr>
            </w:pPr>
            <w:r w:rsidRPr="005A0F6B">
              <w:rPr>
                <w:rFonts w:eastAsia="Calibri"/>
                <w:sz w:val="22"/>
                <w:szCs w:val="22"/>
                <w:lang w:eastAsia="en-US"/>
              </w:rPr>
              <w:t xml:space="preserve">МП «Сохранение и развитие культуры                        и </w:t>
            </w:r>
            <w:r w:rsidRPr="005A0F6B">
              <w:rPr>
                <w:rFonts w:eastAsia="Calibri"/>
                <w:sz w:val="22"/>
                <w:szCs w:val="22"/>
                <w:lang w:eastAsia="en-US"/>
              </w:rPr>
              <w:lastRenderedPageBreak/>
              <w:t>искусства на территории Урюпинского муниципального района» на 2017 - 2020  годы</w:t>
            </w:r>
          </w:p>
        </w:tc>
        <w:tc>
          <w:tcPr>
            <w:tcW w:w="42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lastRenderedPageBreak/>
              <w:t>08</w:t>
            </w:r>
          </w:p>
        </w:tc>
        <w:tc>
          <w:tcPr>
            <w:tcW w:w="709"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48 0 00 20010</w:t>
            </w:r>
          </w:p>
        </w:tc>
        <w:tc>
          <w:tcPr>
            <w:tcW w:w="992" w:type="dxa"/>
            <w:tcBorders>
              <w:top w:val="single" w:sz="4" w:space="0" w:color="auto"/>
              <w:left w:val="single" w:sz="4" w:space="0" w:color="auto"/>
              <w:bottom w:val="single" w:sz="4" w:space="0" w:color="auto"/>
              <w:right w:val="single" w:sz="4" w:space="0" w:color="auto"/>
            </w:tcBorders>
            <w:vAlign w:val="center"/>
          </w:tcPr>
          <w:p w:rsidR="00C934B0" w:rsidRPr="00DF0FFD" w:rsidRDefault="00C934B0" w:rsidP="0009665C">
            <w:pPr>
              <w:ind w:left="-57" w:right="-57"/>
              <w:jc w:val="center"/>
              <w:rPr>
                <w:rFonts w:eastAsia="Calibri"/>
                <w:sz w:val="20"/>
                <w:szCs w:val="20"/>
                <w:lang w:eastAsia="en-US"/>
              </w:rPr>
            </w:pPr>
            <w:r w:rsidRPr="00DF0FFD">
              <w:rPr>
                <w:rFonts w:eastAsia="Calibri"/>
                <w:sz w:val="20"/>
                <w:szCs w:val="20"/>
                <w:lang w:eastAsia="en-US"/>
              </w:rPr>
              <w:t>200</w:t>
            </w:r>
          </w:p>
        </w:tc>
        <w:tc>
          <w:tcPr>
            <w:tcW w:w="1194"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jc w:val="center"/>
              <w:rPr>
                <w:rFonts w:eastAsia="Calibri"/>
                <w:sz w:val="22"/>
                <w:szCs w:val="22"/>
                <w:lang w:eastAsia="en-US"/>
              </w:rPr>
            </w:pPr>
            <w:r w:rsidRPr="005A0F6B">
              <w:rPr>
                <w:rFonts w:eastAsia="Calibri"/>
                <w:sz w:val="22"/>
                <w:szCs w:val="22"/>
                <w:lang w:eastAsia="en-US"/>
              </w:rPr>
              <w:t>30,000</w:t>
            </w:r>
          </w:p>
        </w:tc>
      </w:tr>
      <w:tr w:rsidR="00C934B0" w:rsidRPr="005A0F6B" w:rsidTr="0009665C">
        <w:tc>
          <w:tcPr>
            <w:tcW w:w="5246" w:type="dxa"/>
            <w:tcBorders>
              <w:top w:val="single" w:sz="4" w:space="0" w:color="auto"/>
              <w:left w:val="single" w:sz="4" w:space="0" w:color="auto"/>
              <w:bottom w:val="single" w:sz="4" w:space="0" w:color="auto"/>
              <w:right w:val="single" w:sz="4" w:space="0" w:color="auto"/>
            </w:tcBorders>
            <w:vAlign w:val="center"/>
            <w:hideMark/>
          </w:tcPr>
          <w:p w:rsidR="00C934B0" w:rsidRPr="005A0F6B" w:rsidRDefault="00C934B0" w:rsidP="0009665C">
            <w:pPr>
              <w:ind w:left="-57" w:right="-57"/>
              <w:rPr>
                <w:sz w:val="22"/>
                <w:szCs w:val="22"/>
                <w:lang w:eastAsia="en-US"/>
              </w:rPr>
            </w:pPr>
            <w:r w:rsidRPr="005A0F6B">
              <w:rPr>
                <w:rFonts w:eastAsia="Calibri"/>
                <w:sz w:val="22"/>
                <w:szCs w:val="22"/>
                <w:lang w:eastAsia="en-US"/>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2017-2020 год» (постановление администрации Урюпинского муниципального района от 23.07.2018г. № 369)</w:t>
            </w:r>
          </w:p>
        </w:tc>
        <w:tc>
          <w:tcPr>
            <w:tcW w:w="425"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rPr>
                <w:sz w:val="22"/>
                <w:szCs w:val="22"/>
                <w:lang w:eastAsia="en-US"/>
              </w:rPr>
            </w:pPr>
          </w:p>
        </w:tc>
        <w:tc>
          <w:tcPr>
            <w:tcW w:w="1194" w:type="dxa"/>
            <w:tcBorders>
              <w:top w:val="single" w:sz="4" w:space="0" w:color="auto"/>
              <w:left w:val="single" w:sz="4" w:space="0" w:color="auto"/>
              <w:bottom w:val="single" w:sz="4" w:space="0" w:color="auto"/>
              <w:right w:val="single" w:sz="4" w:space="0" w:color="auto"/>
            </w:tcBorders>
            <w:vAlign w:val="center"/>
          </w:tcPr>
          <w:p w:rsidR="00C934B0" w:rsidRPr="005A0F6B" w:rsidRDefault="00C934B0" w:rsidP="0009665C">
            <w:pPr>
              <w:ind w:left="-57" w:right="-57"/>
              <w:rPr>
                <w:sz w:val="22"/>
                <w:szCs w:val="22"/>
                <w:lang w:eastAsia="en-US"/>
              </w:rPr>
            </w:pPr>
          </w:p>
        </w:tc>
      </w:tr>
      <w:tr w:rsidR="00C934B0" w:rsidRPr="00142A84" w:rsidTr="0009665C">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C934B0" w:rsidRPr="002736D5" w:rsidRDefault="00C934B0" w:rsidP="0009665C">
            <w:pPr>
              <w:ind w:left="-57" w:right="-57"/>
              <w:jc w:val="center"/>
              <w:rPr>
                <w:b/>
                <w:bCs/>
                <w:sz w:val="22"/>
                <w:szCs w:val="22"/>
                <w:lang w:eastAsia="en-US"/>
              </w:rPr>
            </w:pPr>
            <w:r w:rsidRPr="002736D5">
              <w:rPr>
                <w:rFonts w:eastAsia="Calibri"/>
                <w:b/>
                <w:bCs/>
                <w:sz w:val="22"/>
                <w:szCs w:val="22"/>
                <w:lang w:eastAsia="en-US"/>
              </w:rPr>
              <w:t>ИТОГО: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C934B0" w:rsidRPr="00142A84" w:rsidRDefault="00C934B0" w:rsidP="0009665C">
            <w:pPr>
              <w:ind w:left="-57" w:right="-57"/>
              <w:jc w:val="center"/>
              <w:rPr>
                <w:b/>
                <w:bCs/>
                <w:sz w:val="22"/>
                <w:szCs w:val="22"/>
                <w:lang w:eastAsia="en-US"/>
              </w:rPr>
            </w:pPr>
            <w:r w:rsidRPr="002736D5">
              <w:rPr>
                <w:b/>
                <w:bCs/>
                <w:sz w:val="22"/>
                <w:szCs w:val="22"/>
                <w:lang w:eastAsia="en-US"/>
              </w:rPr>
              <w:t>14 186,131</w:t>
            </w:r>
          </w:p>
        </w:tc>
      </w:tr>
    </w:tbl>
    <w:p w:rsidR="00C934B0" w:rsidRPr="00DF0FFD" w:rsidRDefault="00C934B0" w:rsidP="00C934B0">
      <w:pPr>
        <w:tabs>
          <w:tab w:val="left" w:pos="5040"/>
        </w:tabs>
        <w:ind w:left="-57" w:right="-57"/>
        <w:rPr>
          <w:rFonts w:eastAsia="MS Mincho"/>
          <w:bCs/>
          <w:sz w:val="16"/>
          <w:szCs w:val="16"/>
          <w:lang w:eastAsia="ja-JP"/>
        </w:rPr>
      </w:pPr>
    </w:p>
    <w:p w:rsidR="00C934B0" w:rsidRPr="00AD3A94" w:rsidRDefault="00C934B0" w:rsidP="00C934B0">
      <w:pPr>
        <w:tabs>
          <w:tab w:val="left" w:pos="5040"/>
        </w:tabs>
        <w:ind w:left="-57" w:right="-57"/>
        <w:rPr>
          <w:rFonts w:eastAsia="MS Mincho"/>
          <w:bCs/>
          <w:sz w:val="28"/>
          <w:szCs w:val="28"/>
          <w:lang w:eastAsia="ja-JP"/>
        </w:rPr>
      </w:pPr>
      <w:r>
        <w:rPr>
          <w:rFonts w:eastAsia="MS Mincho"/>
          <w:bCs/>
          <w:sz w:val="28"/>
          <w:szCs w:val="28"/>
          <w:lang w:eastAsia="ja-JP"/>
        </w:rPr>
        <w:t xml:space="preserve">        1.8. Приложение 18 к Положению изложить в следующей редакции:</w:t>
      </w:r>
    </w:p>
    <w:p w:rsidR="00C934B0" w:rsidRPr="00253397" w:rsidRDefault="00C934B0" w:rsidP="00C934B0">
      <w:pPr>
        <w:ind w:left="-57" w:right="-57"/>
      </w:pPr>
      <w:r>
        <w:t xml:space="preserve">                                                                                            «</w:t>
      </w:r>
      <w:r w:rsidRPr="00270D7E">
        <w:t>Приложение 1</w:t>
      </w:r>
      <w:r>
        <w:t>8</w:t>
      </w:r>
    </w:p>
    <w:p w:rsidR="00C934B0" w:rsidRPr="00270D7E" w:rsidRDefault="00C934B0" w:rsidP="00C934B0">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w:t>
      </w:r>
      <w:r w:rsidRPr="00270D7E">
        <w:rPr>
          <w:rFonts w:ascii="Times New Roman" w:hAnsi="Times New Roman" w:cs="Times New Roman"/>
          <w:sz w:val="24"/>
          <w:szCs w:val="24"/>
        </w:rPr>
        <w:t xml:space="preserve">Положению </w:t>
      </w: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270D7E">
        <w:rPr>
          <w:rFonts w:ascii="Times New Roman" w:hAnsi="Times New Roman" w:cs="Times New Roman"/>
          <w:sz w:val="24"/>
          <w:szCs w:val="24"/>
        </w:rPr>
        <w:t>бюдже</w:t>
      </w:r>
      <w:r>
        <w:rPr>
          <w:rFonts w:ascii="Times New Roman" w:hAnsi="Times New Roman" w:cs="Times New Roman"/>
          <w:sz w:val="24"/>
          <w:szCs w:val="24"/>
        </w:rPr>
        <w:t>те Урюпинского муниципального</w:t>
      </w:r>
    </w:p>
    <w:p w:rsidR="00C934B0" w:rsidRPr="00270D7E" w:rsidRDefault="00C934B0" w:rsidP="00C934B0">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270D7E">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270D7E">
        <w:rPr>
          <w:rFonts w:ascii="Times New Roman" w:hAnsi="Times New Roman" w:cs="Times New Roman"/>
          <w:sz w:val="24"/>
          <w:szCs w:val="24"/>
        </w:rPr>
        <w:t xml:space="preserve"> и </w:t>
      </w:r>
      <w:r>
        <w:rPr>
          <w:rFonts w:ascii="Times New Roman" w:hAnsi="Times New Roman" w:cs="Times New Roman"/>
          <w:sz w:val="24"/>
          <w:szCs w:val="24"/>
        </w:rPr>
        <w:t>2021</w:t>
      </w:r>
      <w:r w:rsidRPr="00270D7E">
        <w:rPr>
          <w:rFonts w:ascii="Times New Roman" w:hAnsi="Times New Roman" w:cs="Times New Roman"/>
          <w:sz w:val="24"/>
          <w:szCs w:val="24"/>
        </w:rPr>
        <w:t xml:space="preserve"> годов</w:t>
      </w:r>
    </w:p>
    <w:p w:rsidR="00C934B0" w:rsidRPr="00F44A4F" w:rsidRDefault="00C934B0" w:rsidP="00C934B0">
      <w:pPr>
        <w:ind w:left="-57" w:right="-57"/>
        <w:rPr>
          <w:bCs/>
          <w:sz w:val="16"/>
          <w:szCs w:val="16"/>
        </w:rPr>
      </w:pPr>
    </w:p>
    <w:p w:rsidR="00C934B0" w:rsidRDefault="00C934B0" w:rsidP="00C934B0">
      <w:pPr>
        <w:ind w:left="-57" w:right="-57"/>
        <w:jc w:val="center"/>
        <w:rPr>
          <w:b/>
          <w:bCs/>
        </w:rPr>
      </w:pPr>
      <w:r>
        <w:rPr>
          <w:b/>
          <w:bCs/>
        </w:rPr>
        <w:t xml:space="preserve">Источники внутреннего финансирования дефицита бюджета </w:t>
      </w:r>
    </w:p>
    <w:p w:rsidR="00C934B0" w:rsidRDefault="00C934B0" w:rsidP="00C934B0">
      <w:pPr>
        <w:ind w:left="-57" w:right="-57"/>
        <w:jc w:val="center"/>
        <w:rPr>
          <w:b/>
          <w:bCs/>
        </w:rPr>
      </w:pPr>
      <w:r>
        <w:rPr>
          <w:b/>
          <w:bCs/>
        </w:rPr>
        <w:t>Урюпинского муниципального района на 2019 год</w:t>
      </w:r>
    </w:p>
    <w:p w:rsidR="00C934B0" w:rsidRPr="00AD3A94" w:rsidRDefault="00C934B0" w:rsidP="00C934B0">
      <w:pPr>
        <w:ind w:left="-57" w:right="-57"/>
        <w:jc w:val="center"/>
        <w:rPr>
          <w:b/>
          <w:bCs/>
          <w:sz w:val="16"/>
          <w:szCs w:val="16"/>
        </w:rPr>
      </w:pPr>
    </w:p>
    <w:tbl>
      <w:tblPr>
        <w:tblStyle w:val="af9"/>
        <w:tblW w:w="9804" w:type="dxa"/>
        <w:tblInd w:w="-176" w:type="dxa"/>
        <w:tblLook w:val="04A0" w:firstRow="1" w:lastRow="0" w:firstColumn="1" w:lastColumn="0" w:noHBand="0" w:noVBand="1"/>
      </w:tblPr>
      <w:tblGrid>
        <w:gridCol w:w="2553"/>
        <w:gridCol w:w="5811"/>
        <w:gridCol w:w="1440"/>
      </w:tblGrid>
      <w:tr w:rsidR="00C934B0" w:rsidTr="0009665C">
        <w:tc>
          <w:tcPr>
            <w:tcW w:w="2553" w:type="dxa"/>
            <w:vAlign w:val="center"/>
          </w:tcPr>
          <w:p w:rsidR="00C934B0" w:rsidRDefault="00C934B0" w:rsidP="0009665C">
            <w:pPr>
              <w:ind w:left="-57" w:right="-57"/>
              <w:jc w:val="center"/>
              <w:rPr>
                <w:b/>
                <w:sz w:val="20"/>
                <w:szCs w:val="20"/>
              </w:rPr>
            </w:pPr>
            <w:r w:rsidRPr="00AD3A94">
              <w:rPr>
                <w:b/>
                <w:sz w:val="20"/>
                <w:szCs w:val="20"/>
              </w:rPr>
              <w:t xml:space="preserve">Код бюджетной </w:t>
            </w:r>
          </w:p>
          <w:p w:rsidR="00C934B0" w:rsidRPr="00AD3A94" w:rsidRDefault="00C934B0" w:rsidP="0009665C">
            <w:pPr>
              <w:ind w:left="-57" w:right="-57"/>
              <w:jc w:val="center"/>
              <w:rPr>
                <w:b/>
                <w:sz w:val="20"/>
                <w:szCs w:val="20"/>
              </w:rPr>
            </w:pPr>
            <w:r w:rsidRPr="00AD3A94">
              <w:rPr>
                <w:b/>
                <w:sz w:val="20"/>
                <w:szCs w:val="20"/>
              </w:rPr>
              <w:t>классификации</w:t>
            </w:r>
          </w:p>
        </w:tc>
        <w:tc>
          <w:tcPr>
            <w:tcW w:w="5811" w:type="dxa"/>
            <w:vAlign w:val="center"/>
          </w:tcPr>
          <w:p w:rsidR="00C934B0" w:rsidRPr="00AD3A94" w:rsidRDefault="00C934B0" w:rsidP="0009665C">
            <w:pPr>
              <w:ind w:left="-57" w:right="-57"/>
              <w:jc w:val="center"/>
              <w:rPr>
                <w:b/>
                <w:sz w:val="20"/>
                <w:szCs w:val="20"/>
              </w:rPr>
            </w:pPr>
            <w:r w:rsidRPr="00AD3A94">
              <w:rPr>
                <w:b/>
                <w:sz w:val="20"/>
                <w:szCs w:val="20"/>
              </w:rPr>
              <w:t>Наименование кода бюджетной классификации</w:t>
            </w:r>
          </w:p>
        </w:tc>
        <w:tc>
          <w:tcPr>
            <w:tcW w:w="1440" w:type="dxa"/>
            <w:vAlign w:val="center"/>
          </w:tcPr>
          <w:p w:rsidR="00C934B0" w:rsidRPr="00AD3A94" w:rsidRDefault="00C934B0" w:rsidP="0009665C">
            <w:pPr>
              <w:ind w:left="-57" w:right="-57"/>
              <w:jc w:val="center"/>
              <w:rPr>
                <w:b/>
                <w:bCs/>
                <w:sz w:val="20"/>
                <w:szCs w:val="20"/>
              </w:rPr>
            </w:pPr>
            <w:r w:rsidRPr="00AD3A94">
              <w:rPr>
                <w:b/>
                <w:bCs/>
                <w:sz w:val="20"/>
                <w:szCs w:val="20"/>
              </w:rPr>
              <w:t xml:space="preserve">Сумма </w:t>
            </w:r>
          </w:p>
          <w:p w:rsidR="00C934B0" w:rsidRPr="00AD3A94" w:rsidRDefault="00C934B0" w:rsidP="0009665C">
            <w:pPr>
              <w:ind w:left="-57" w:right="-57"/>
              <w:jc w:val="center"/>
              <w:rPr>
                <w:b/>
                <w:sz w:val="20"/>
                <w:szCs w:val="20"/>
              </w:rPr>
            </w:pPr>
            <w:r w:rsidRPr="00AD3A94">
              <w:rPr>
                <w:sz w:val="20"/>
                <w:szCs w:val="20"/>
              </w:rPr>
              <w:t>(тыс. руб.)</w:t>
            </w:r>
          </w:p>
        </w:tc>
      </w:tr>
      <w:tr w:rsidR="00C934B0" w:rsidTr="0009665C">
        <w:tc>
          <w:tcPr>
            <w:tcW w:w="2553" w:type="dxa"/>
            <w:vAlign w:val="center"/>
          </w:tcPr>
          <w:p w:rsidR="00C934B0" w:rsidRPr="00ED4080" w:rsidRDefault="00C934B0" w:rsidP="0009665C">
            <w:pPr>
              <w:ind w:left="-57" w:right="-57"/>
              <w:jc w:val="center"/>
              <w:rPr>
                <w:sz w:val="20"/>
                <w:szCs w:val="20"/>
              </w:rPr>
            </w:pPr>
            <w:r w:rsidRPr="00ED4080">
              <w:rPr>
                <w:sz w:val="20"/>
                <w:szCs w:val="20"/>
              </w:rPr>
              <w:t>000 01 00 00 00 00 0000 000</w:t>
            </w:r>
          </w:p>
        </w:tc>
        <w:tc>
          <w:tcPr>
            <w:tcW w:w="5811" w:type="dxa"/>
            <w:vAlign w:val="center"/>
          </w:tcPr>
          <w:p w:rsidR="00C934B0" w:rsidRPr="00ED4080" w:rsidRDefault="00C934B0" w:rsidP="0009665C">
            <w:pPr>
              <w:ind w:left="-57" w:right="-57"/>
              <w:jc w:val="center"/>
              <w:rPr>
                <w:sz w:val="20"/>
                <w:szCs w:val="20"/>
              </w:rPr>
            </w:pPr>
            <w:r w:rsidRPr="00FA7309">
              <w:rPr>
                <w:sz w:val="20"/>
                <w:szCs w:val="20"/>
              </w:rPr>
              <w:t>ИСТОЧНИКИ ВНУТРЕННЕГО ФИНАНСИРОВАНИЯ ДЕФИЦИТОВ БЮДЖЕТОВ</w:t>
            </w:r>
          </w:p>
        </w:tc>
        <w:tc>
          <w:tcPr>
            <w:tcW w:w="1440" w:type="dxa"/>
            <w:vAlign w:val="center"/>
          </w:tcPr>
          <w:p w:rsidR="00C934B0" w:rsidRDefault="00C934B0" w:rsidP="0009665C">
            <w:pPr>
              <w:ind w:left="-57" w:right="-57"/>
              <w:jc w:val="center"/>
              <w:rPr>
                <w:sz w:val="22"/>
                <w:szCs w:val="22"/>
              </w:rPr>
            </w:pPr>
            <w:r>
              <w:rPr>
                <w:sz w:val="22"/>
                <w:szCs w:val="22"/>
              </w:rPr>
              <w:t>15 886,400</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000 01 05 00 00 00 0000 000</w:t>
            </w:r>
          </w:p>
        </w:tc>
        <w:tc>
          <w:tcPr>
            <w:tcW w:w="5811" w:type="dxa"/>
            <w:vAlign w:val="center"/>
          </w:tcPr>
          <w:p w:rsidR="00C934B0" w:rsidRPr="00956CC7" w:rsidRDefault="00C934B0" w:rsidP="0009665C">
            <w:pPr>
              <w:ind w:left="-57" w:right="-57"/>
              <w:rPr>
                <w:sz w:val="22"/>
                <w:szCs w:val="22"/>
              </w:rPr>
            </w:pPr>
            <w:r w:rsidRPr="00956CC7">
              <w:rPr>
                <w:sz w:val="22"/>
                <w:szCs w:val="22"/>
              </w:rPr>
              <w:t>Изменение остатков средств на счетах по учету средств бюджета</w:t>
            </w:r>
          </w:p>
        </w:tc>
        <w:tc>
          <w:tcPr>
            <w:tcW w:w="1440" w:type="dxa"/>
            <w:vAlign w:val="center"/>
          </w:tcPr>
          <w:p w:rsidR="00C934B0" w:rsidRDefault="00C934B0" w:rsidP="0009665C">
            <w:pPr>
              <w:ind w:left="-57" w:right="-57"/>
              <w:jc w:val="center"/>
              <w:rPr>
                <w:sz w:val="22"/>
                <w:szCs w:val="22"/>
              </w:rPr>
            </w:pPr>
            <w:r>
              <w:rPr>
                <w:sz w:val="22"/>
                <w:szCs w:val="22"/>
              </w:rPr>
              <w:t>15 486,400</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000 01 05 00 00 00 0000 500</w:t>
            </w:r>
          </w:p>
        </w:tc>
        <w:tc>
          <w:tcPr>
            <w:tcW w:w="5811" w:type="dxa"/>
            <w:vAlign w:val="center"/>
          </w:tcPr>
          <w:p w:rsidR="00C934B0" w:rsidRPr="00956CC7" w:rsidRDefault="00C934B0" w:rsidP="0009665C">
            <w:pPr>
              <w:ind w:left="-57" w:right="-57"/>
              <w:rPr>
                <w:sz w:val="22"/>
                <w:szCs w:val="22"/>
              </w:rPr>
            </w:pPr>
            <w:r w:rsidRPr="00956CC7">
              <w:rPr>
                <w:sz w:val="22"/>
                <w:szCs w:val="22"/>
              </w:rPr>
              <w:t>Увеличение остатков средств бюджетов</w:t>
            </w:r>
          </w:p>
        </w:tc>
        <w:tc>
          <w:tcPr>
            <w:tcW w:w="1440" w:type="dxa"/>
            <w:vAlign w:val="center"/>
          </w:tcPr>
          <w:p w:rsidR="00C934B0" w:rsidRDefault="00C934B0" w:rsidP="0009665C">
            <w:pPr>
              <w:ind w:left="-57" w:right="-57"/>
              <w:jc w:val="center"/>
              <w:rPr>
                <w:sz w:val="22"/>
                <w:szCs w:val="22"/>
              </w:rPr>
            </w:pPr>
            <w:r>
              <w:rPr>
                <w:sz w:val="22"/>
                <w:szCs w:val="22"/>
              </w:rPr>
              <w:t>-447 432,025</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000 01 05 02 00 00 0000 500</w:t>
            </w:r>
          </w:p>
        </w:tc>
        <w:tc>
          <w:tcPr>
            <w:tcW w:w="5811" w:type="dxa"/>
            <w:vAlign w:val="center"/>
          </w:tcPr>
          <w:p w:rsidR="00C934B0" w:rsidRPr="00956CC7" w:rsidRDefault="00C934B0" w:rsidP="0009665C">
            <w:pPr>
              <w:ind w:left="-57" w:right="-57"/>
              <w:rPr>
                <w:sz w:val="22"/>
                <w:szCs w:val="22"/>
              </w:rPr>
            </w:pPr>
            <w:r w:rsidRPr="00956CC7">
              <w:rPr>
                <w:sz w:val="22"/>
                <w:szCs w:val="22"/>
              </w:rPr>
              <w:t>Увеличение прочих остатков средств бюджетов</w:t>
            </w:r>
          </w:p>
        </w:tc>
        <w:tc>
          <w:tcPr>
            <w:tcW w:w="1440" w:type="dxa"/>
            <w:vAlign w:val="center"/>
          </w:tcPr>
          <w:p w:rsidR="00C934B0" w:rsidRDefault="00C934B0" w:rsidP="0009665C">
            <w:pPr>
              <w:ind w:left="-57" w:right="-57"/>
              <w:jc w:val="center"/>
              <w:rPr>
                <w:sz w:val="22"/>
                <w:szCs w:val="22"/>
              </w:rPr>
            </w:pPr>
            <w:r>
              <w:rPr>
                <w:sz w:val="22"/>
                <w:szCs w:val="22"/>
              </w:rPr>
              <w:t>-447 432,025</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000 01 05 02 01 00 0000 510</w:t>
            </w:r>
          </w:p>
        </w:tc>
        <w:tc>
          <w:tcPr>
            <w:tcW w:w="5811" w:type="dxa"/>
            <w:vAlign w:val="center"/>
          </w:tcPr>
          <w:p w:rsidR="00C934B0" w:rsidRPr="00956CC7" w:rsidRDefault="00C934B0" w:rsidP="0009665C">
            <w:pPr>
              <w:ind w:left="-57" w:right="-57"/>
              <w:rPr>
                <w:sz w:val="22"/>
                <w:szCs w:val="22"/>
              </w:rPr>
            </w:pPr>
            <w:r w:rsidRPr="00956CC7">
              <w:rPr>
                <w:sz w:val="22"/>
                <w:szCs w:val="22"/>
              </w:rPr>
              <w:t>Увеличение остатков денежных средств бюджетов</w:t>
            </w:r>
          </w:p>
        </w:tc>
        <w:tc>
          <w:tcPr>
            <w:tcW w:w="1440" w:type="dxa"/>
            <w:vAlign w:val="center"/>
          </w:tcPr>
          <w:p w:rsidR="00C934B0" w:rsidRDefault="00C934B0" w:rsidP="0009665C">
            <w:pPr>
              <w:ind w:left="-57" w:right="-57"/>
              <w:jc w:val="center"/>
              <w:rPr>
                <w:sz w:val="22"/>
                <w:szCs w:val="22"/>
              </w:rPr>
            </w:pPr>
            <w:r>
              <w:rPr>
                <w:sz w:val="22"/>
                <w:szCs w:val="22"/>
              </w:rPr>
              <w:t>-447 432,025</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000 01 05 02 01 05 0000 510</w:t>
            </w:r>
          </w:p>
        </w:tc>
        <w:tc>
          <w:tcPr>
            <w:tcW w:w="5811" w:type="dxa"/>
            <w:vAlign w:val="center"/>
          </w:tcPr>
          <w:p w:rsidR="00C934B0" w:rsidRPr="00956CC7" w:rsidRDefault="00C934B0" w:rsidP="0009665C">
            <w:pPr>
              <w:ind w:left="-57" w:right="-57"/>
              <w:rPr>
                <w:sz w:val="22"/>
                <w:szCs w:val="22"/>
              </w:rPr>
            </w:pPr>
            <w:r w:rsidRPr="00956CC7">
              <w:rPr>
                <w:sz w:val="22"/>
                <w:szCs w:val="22"/>
              </w:rPr>
              <w:t>Увеличение прочих остатков денежных средств бюджетов муниципальных районов</w:t>
            </w:r>
          </w:p>
        </w:tc>
        <w:tc>
          <w:tcPr>
            <w:tcW w:w="1440" w:type="dxa"/>
            <w:vAlign w:val="center"/>
          </w:tcPr>
          <w:p w:rsidR="00C934B0" w:rsidRDefault="00C934B0" w:rsidP="0009665C">
            <w:pPr>
              <w:ind w:left="-57" w:right="-57"/>
              <w:jc w:val="center"/>
              <w:rPr>
                <w:sz w:val="22"/>
                <w:szCs w:val="22"/>
              </w:rPr>
            </w:pPr>
            <w:r>
              <w:rPr>
                <w:sz w:val="22"/>
                <w:szCs w:val="22"/>
              </w:rPr>
              <w:t>-447 432,025</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000 01 05 00 00 00 0000 600</w:t>
            </w:r>
          </w:p>
        </w:tc>
        <w:tc>
          <w:tcPr>
            <w:tcW w:w="5811" w:type="dxa"/>
            <w:vAlign w:val="center"/>
          </w:tcPr>
          <w:p w:rsidR="00C934B0" w:rsidRPr="00956CC7" w:rsidRDefault="00C934B0" w:rsidP="0009665C">
            <w:pPr>
              <w:ind w:left="-57" w:right="-57"/>
              <w:rPr>
                <w:sz w:val="22"/>
                <w:szCs w:val="22"/>
              </w:rPr>
            </w:pPr>
            <w:r w:rsidRPr="00956CC7">
              <w:rPr>
                <w:sz w:val="22"/>
                <w:szCs w:val="22"/>
              </w:rPr>
              <w:t>Уменьшение остатков средств бюджетов</w:t>
            </w:r>
          </w:p>
        </w:tc>
        <w:tc>
          <w:tcPr>
            <w:tcW w:w="1440" w:type="dxa"/>
            <w:vAlign w:val="center"/>
          </w:tcPr>
          <w:p w:rsidR="00C934B0" w:rsidRDefault="00C934B0" w:rsidP="0009665C">
            <w:pPr>
              <w:ind w:left="-57" w:right="-57"/>
              <w:jc w:val="center"/>
              <w:rPr>
                <w:sz w:val="22"/>
                <w:szCs w:val="22"/>
              </w:rPr>
            </w:pPr>
            <w:r>
              <w:rPr>
                <w:sz w:val="22"/>
                <w:szCs w:val="22"/>
              </w:rPr>
              <w:t>462 918,425</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000 01 05 02 00 00 0000 600</w:t>
            </w:r>
          </w:p>
        </w:tc>
        <w:tc>
          <w:tcPr>
            <w:tcW w:w="5811" w:type="dxa"/>
            <w:vAlign w:val="center"/>
          </w:tcPr>
          <w:p w:rsidR="00C934B0" w:rsidRPr="00956CC7" w:rsidRDefault="00C934B0" w:rsidP="0009665C">
            <w:pPr>
              <w:ind w:left="-57" w:right="-57"/>
              <w:rPr>
                <w:sz w:val="22"/>
                <w:szCs w:val="22"/>
              </w:rPr>
            </w:pPr>
            <w:r w:rsidRPr="00956CC7">
              <w:rPr>
                <w:sz w:val="22"/>
                <w:szCs w:val="22"/>
              </w:rPr>
              <w:t>Уменьшение прочих остатков средств бюджетов</w:t>
            </w:r>
          </w:p>
        </w:tc>
        <w:tc>
          <w:tcPr>
            <w:tcW w:w="1440" w:type="dxa"/>
            <w:vAlign w:val="center"/>
          </w:tcPr>
          <w:p w:rsidR="00C934B0" w:rsidRDefault="00C934B0" w:rsidP="0009665C">
            <w:pPr>
              <w:ind w:left="-57" w:right="-57"/>
              <w:jc w:val="center"/>
              <w:rPr>
                <w:sz w:val="22"/>
                <w:szCs w:val="22"/>
              </w:rPr>
            </w:pPr>
            <w:r>
              <w:rPr>
                <w:sz w:val="22"/>
                <w:szCs w:val="22"/>
              </w:rPr>
              <w:t>462 918,425</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000 01 05 02 01 00 0000 610</w:t>
            </w:r>
          </w:p>
        </w:tc>
        <w:tc>
          <w:tcPr>
            <w:tcW w:w="5811" w:type="dxa"/>
            <w:vAlign w:val="center"/>
          </w:tcPr>
          <w:p w:rsidR="00C934B0" w:rsidRPr="00956CC7" w:rsidRDefault="00C934B0" w:rsidP="0009665C">
            <w:pPr>
              <w:ind w:left="-57" w:right="-57"/>
              <w:rPr>
                <w:sz w:val="22"/>
                <w:szCs w:val="22"/>
              </w:rPr>
            </w:pPr>
            <w:r w:rsidRPr="00956CC7">
              <w:rPr>
                <w:sz w:val="22"/>
                <w:szCs w:val="22"/>
              </w:rPr>
              <w:t>Уменьшение прочих остатков денежных средств бюджетов</w:t>
            </w:r>
          </w:p>
        </w:tc>
        <w:tc>
          <w:tcPr>
            <w:tcW w:w="1440" w:type="dxa"/>
            <w:vAlign w:val="center"/>
          </w:tcPr>
          <w:p w:rsidR="00C934B0" w:rsidRDefault="00C934B0" w:rsidP="0009665C">
            <w:pPr>
              <w:ind w:left="-57" w:right="-57"/>
              <w:jc w:val="center"/>
              <w:rPr>
                <w:sz w:val="22"/>
                <w:szCs w:val="22"/>
              </w:rPr>
            </w:pPr>
            <w:r>
              <w:rPr>
                <w:sz w:val="22"/>
                <w:szCs w:val="22"/>
              </w:rPr>
              <w:t>462 918,425</w:t>
            </w:r>
          </w:p>
        </w:tc>
      </w:tr>
      <w:tr w:rsidR="00C934B0" w:rsidTr="0009665C">
        <w:tc>
          <w:tcPr>
            <w:tcW w:w="2553" w:type="dxa"/>
            <w:vAlign w:val="center"/>
          </w:tcPr>
          <w:p w:rsidR="00C934B0" w:rsidRPr="00956CC7" w:rsidRDefault="00C934B0" w:rsidP="0009665C">
            <w:pPr>
              <w:ind w:left="-57" w:right="-57"/>
              <w:jc w:val="center"/>
              <w:rPr>
                <w:sz w:val="20"/>
                <w:szCs w:val="20"/>
              </w:rPr>
            </w:pPr>
            <w:r w:rsidRPr="00956CC7">
              <w:rPr>
                <w:sz w:val="20"/>
                <w:szCs w:val="20"/>
              </w:rPr>
              <w:t>000 01 05 02 01 05 0000 610</w:t>
            </w:r>
          </w:p>
        </w:tc>
        <w:tc>
          <w:tcPr>
            <w:tcW w:w="5811" w:type="dxa"/>
            <w:vAlign w:val="center"/>
          </w:tcPr>
          <w:p w:rsidR="00C934B0" w:rsidRPr="00956CC7" w:rsidRDefault="00C934B0" w:rsidP="0009665C">
            <w:pPr>
              <w:ind w:left="-57" w:right="-57"/>
              <w:rPr>
                <w:sz w:val="22"/>
                <w:szCs w:val="22"/>
              </w:rPr>
            </w:pPr>
            <w:r w:rsidRPr="00956CC7">
              <w:rPr>
                <w:sz w:val="22"/>
                <w:szCs w:val="22"/>
              </w:rPr>
              <w:t>Уменьшение прочих остатков денежных средств бюджетов муниципальных районов</w:t>
            </w:r>
          </w:p>
        </w:tc>
        <w:tc>
          <w:tcPr>
            <w:tcW w:w="1440" w:type="dxa"/>
            <w:vAlign w:val="center"/>
          </w:tcPr>
          <w:p w:rsidR="00C934B0" w:rsidRDefault="00C934B0" w:rsidP="0009665C">
            <w:pPr>
              <w:ind w:left="-57" w:right="-57"/>
              <w:jc w:val="center"/>
              <w:rPr>
                <w:sz w:val="22"/>
                <w:szCs w:val="22"/>
              </w:rPr>
            </w:pPr>
            <w:r>
              <w:rPr>
                <w:sz w:val="22"/>
                <w:szCs w:val="22"/>
              </w:rPr>
              <w:t>462 918,425</w:t>
            </w:r>
          </w:p>
        </w:tc>
      </w:tr>
      <w:tr w:rsidR="00C934B0" w:rsidTr="0009665C">
        <w:tc>
          <w:tcPr>
            <w:tcW w:w="2553" w:type="dxa"/>
            <w:vAlign w:val="center"/>
          </w:tcPr>
          <w:p w:rsidR="00C934B0" w:rsidRPr="00CC7F15" w:rsidRDefault="00C934B0" w:rsidP="0009665C">
            <w:pPr>
              <w:ind w:left="-57" w:right="-57"/>
              <w:jc w:val="center"/>
              <w:rPr>
                <w:sz w:val="20"/>
                <w:szCs w:val="20"/>
              </w:rPr>
            </w:pPr>
            <w:r w:rsidRPr="00CC7F15">
              <w:rPr>
                <w:sz w:val="20"/>
                <w:szCs w:val="20"/>
              </w:rPr>
              <w:t>000 01 06 00 00 00 0000 000</w:t>
            </w:r>
          </w:p>
        </w:tc>
        <w:tc>
          <w:tcPr>
            <w:tcW w:w="5811" w:type="dxa"/>
          </w:tcPr>
          <w:p w:rsidR="00C934B0" w:rsidRPr="00CC7F15" w:rsidRDefault="00C934B0" w:rsidP="0009665C">
            <w:pPr>
              <w:ind w:left="-57" w:right="-57"/>
              <w:rPr>
                <w:sz w:val="22"/>
                <w:szCs w:val="22"/>
              </w:rPr>
            </w:pPr>
            <w:r w:rsidRPr="00CC7F15">
              <w:rPr>
                <w:sz w:val="22"/>
                <w:szCs w:val="22"/>
              </w:rPr>
              <w:t>Иные источники внутреннего финансирования дефицитов бюджетов</w:t>
            </w:r>
          </w:p>
        </w:tc>
        <w:tc>
          <w:tcPr>
            <w:tcW w:w="1440" w:type="dxa"/>
            <w:vAlign w:val="center"/>
          </w:tcPr>
          <w:p w:rsidR="00C934B0" w:rsidRDefault="00C934B0" w:rsidP="0009665C">
            <w:pPr>
              <w:ind w:left="-57" w:right="-57"/>
              <w:jc w:val="center"/>
              <w:rPr>
                <w:sz w:val="22"/>
                <w:szCs w:val="22"/>
              </w:rPr>
            </w:pPr>
            <w:r>
              <w:rPr>
                <w:sz w:val="22"/>
                <w:szCs w:val="22"/>
              </w:rPr>
              <w:t>400,000</w:t>
            </w:r>
          </w:p>
        </w:tc>
      </w:tr>
      <w:tr w:rsidR="00C934B0" w:rsidTr="0009665C">
        <w:tc>
          <w:tcPr>
            <w:tcW w:w="2553" w:type="dxa"/>
            <w:vAlign w:val="center"/>
          </w:tcPr>
          <w:p w:rsidR="00C934B0" w:rsidRPr="00CC7F15" w:rsidRDefault="00C934B0" w:rsidP="0009665C">
            <w:pPr>
              <w:ind w:left="-57" w:right="-57"/>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811" w:type="dxa"/>
          </w:tcPr>
          <w:p w:rsidR="00C934B0" w:rsidRPr="00CC7F15" w:rsidRDefault="00C934B0" w:rsidP="0009665C">
            <w:pPr>
              <w:ind w:left="-57" w:right="-57"/>
              <w:rPr>
                <w:sz w:val="22"/>
                <w:szCs w:val="22"/>
              </w:rPr>
            </w:pPr>
            <w:r w:rsidRPr="00CC7F15">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C934B0" w:rsidRDefault="00C934B0" w:rsidP="0009665C">
            <w:pPr>
              <w:ind w:left="-57" w:right="-57"/>
              <w:jc w:val="center"/>
              <w:rPr>
                <w:sz w:val="22"/>
                <w:szCs w:val="22"/>
              </w:rPr>
            </w:pPr>
            <w:r>
              <w:rPr>
                <w:sz w:val="22"/>
                <w:szCs w:val="22"/>
              </w:rPr>
              <w:t>400,000</w:t>
            </w:r>
          </w:p>
        </w:tc>
      </w:tr>
      <w:tr w:rsidR="00C934B0" w:rsidTr="0009665C">
        <w:tc>
          <w:tcPr>
            <w:tcW w:w="2553" w:type="dxa"/>
            <w:vAlign w:val="center"/>
          </w:tcPr>
          <w:p w:rsidR="00C934B0" w:rsidRPr="00CC7F15" w:rsidRDefault="00C934B0" w:rsidP="0009665C">
            <w:pPr>
              <w:ind w:left="-57" w:right="-57"/>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811" w:type="dxa"/>
          </w:tcPr>
          <w:p w:rsidR="00C934B0" w:rsidRPr="00CC7F15" w:rsidRDefault="00C934B0" w:rsidP="0009665C">
            <w:pPr>
              <w:ind w:left="-57" w:right="-57"/>
              <w:rPr>
                <w:sz w:val="22"/>
                <w:szCs w:val="22"/>
              </w:rPr>
            </w:pPr>
            <w:r w:rsidRPr="00CC7F15">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C934B0" w:rsidRDefault="00C934B0" w:rsidP="0009665C">
            <w:pPr>
              <w:ind w:left="-57" w:right="-57"/>
              <w:jc w:val="center"/>
              <w:rPr>
                <w:sz w:val="22"/>
                <w:szCs w:val="22"/>
              </w:rPr>
            </w:pPr>
            <w:r>
              <w:rPr>
                <w:sz w:val="22"/>
                <w:szCs w:val="22"/>
              </w:rPr>
              <w:t>400,000</w:t>
            </w:r>
          </w:p>
        </w:tc>
      </w:tr>
      <w:tr w:rsidR="00C934B0" w:rsidTr="0009665C">
        <w:tc>
          <w:tcPr>
            <w:tcW w:w="2553" w:type="dxa"/>
            <w:vAlign w:val="center"/>
          </w:tcPr>
          <w:p w:rsidR="00C934B0" w:rsidRPr="00CC7F15" w:rsidRDefault="00C934B0" w:rsidP="0009665C">
            <w:pPr>
              <w:ind w:left="-57" w:right="-57"/>
              <w:jc w:val="center"/>
              <w:rPr>
                <w:sz w:val="20"/>
                <w:szCs w:val="20"/>
              </w:rPr>
            </w:pPr>
            <w:r w:rsidRPr="00CC7F15">
              <w:rPr>
                <w:sz w:val="20"/>
                <w:szCs w:val="20"/>
              </w:rPr>
              <w:t>000 01 06 01 00 00 0000 630</w:t>
            </w:r>
          </w:p>
        </w:tc>
        <w:tc>
          <w:tcPr>
            <w:tcW w:w="5811" w:type="dxa"/>
          </w:tcPr>
          <w:p w:rsidR="00C934B0" w:rsidRPr="00CC7F15" w:rsidRDefault="00C934B0" w:rsidP="0009665C">
            <w:pPr>
              <w:ind w:left="-57" w:right="-57"/>
              <w:rPr>
                <w:sz w:val="22"/>
                <w:szCs w:val="22"/>
              </w:rPr>
            </w:pPr>
            <w:r w:rsidRPr="00CC7F15">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C934B0" w:rsidRDefault="00C934B0" w:rsidP="0009665C">
            <w:pPr>
              <w:ind w:left="-57" w:right="-57"/>
              <w:jc w:val="center"/>
              <w:rPr>
                <w:sz w:val="22"/>
                <w:szCs w:val="22"/>
              </w:rPr>
            </w:pPr>
            <w:r>
              <w:rPr>
                <w:sz w:val="22"/>
                <w:szCs w:val="22"/>
              </w:rPr>
              <w:t>400,000</w:t>
            </w:r>
          </w:p>
        </w:tc>
      </w:tr>
    </w:tbl>
    <w:p w:rsidR="00C934B0" w:rsidRPr="00E952B7" w:rsidRDefault="00C934B0" w:rsidP="00C934B0">
      <w:pPr>
        <w:ind w:right="-57"/>
        <w:rPr>
          <w:b/>
          <w:sz w:val="16"/>
          <w:szCs w:val="16"/>
        </w:rPr>
      </w:pPr>
    </w:p>
    <w:p w:rsidR="00C934B0" w:rsidRDefault="00C934B0" w:rsidP="00C934B0">
      <w:pPr>
        <w:ind w:left="-57" w:right="-57"/>
        <w:rPr>
          <w:sz w:val="28"/>
          <w:szCs w:val="28"/>
        </w:rPr>
      </w:pPr>
      <w:r>
        <w:rPr>
          <w:b/>
          <w:sz w:val="28"/>
          <w:szCs w:val="28"/>
        </w:rPr>
        <w:t xml:space="preserve">        2. </w:t>
      </w:r>
      <w:r>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C934B0" w:rsidRDefault="00C934B0" w:rsidP="00C934B0">
      <w:pPr>
        <w:ind w:left="-57" w:right="-57"/>
        <w:rPr>
          <w:sz w:val="28"/>
          <w:szCs w:val="28"/>
        </w:rPr>
      </w:pPr>
      <w:r>
        <w:rPr>
          <w:b/>
          <w:sz w:val="28"/>
          <w:szCs w:val="28"/>
        </w:rPr>
        <w:t xml:space="preserve">        3.</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C934B0" w:rsidRDefault="00C934B0" w:rsidP="00C934B0">
      <w:pPr>
        <w:ind w:right="-57"/>
        <w:rPr>
          <w:sz w:val="28"/>
          <w:szCs w:val="28"/>
        </w:rPr>
      </w:pPr>
    </w:p>
    <w:p w:rsidR="00C934B0" w:rsidRDefault="00C934B0" w:rsidP="00C934B0">
      <w:pPr>
        <w:ind w:left="-57" w:right="-57"/>
        <w:rPr>
          <w:b/>
          <w:sz w:val="28"/>
          <w:szCs w:val="28"/>
        </w:rPr>
      </w:pPr>
      <w:r>
        <w:rPr>
          <w:b/>
          <w:sz w:val="28"/>
          <w:szCs w:val="28"/>
        </w:rPr>
        <w:t xml:space="preserve">              Председатель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Глава</w:t>
      </w:r>
    </w:p>
    <w:p w:rsidR="00C934B0" w:rsidRDefault="00C934B0" w:rsidP="00C934B0">
      <w:pPr>
        <w:ind w:left="-57" w:right="-57"/>
        <w:rPr>
          <w:b/>
          <w:sz w:val="28"/>
          <w:szCs w:val="28"/>
        </w:rPr>
      </w:pPr>
      <w:r>
        <w:rPr>
          <w:b/>
          <w:sz w:val="28"/>
          <w:szCs w:val="28"/>
        </w:rPr>
        <w:t xml:space="preserve">Урюпинской районной Думы </w:t>
      </w:r>
      <w:r>
        <w:rPr>
          <w:b/>
          <w:sz w:val="28"/>
          <w:szCs w:val="28"/>
        </w:rPr>
        <w:tab/>
        <w:t xml:space="preserve">   Урюпинского муниципального района</w:t>
      </w:r>
    </w:p>
    <w:p w:rsidR="00C934B0" w:rsidRDefault="00C934B0" w:rsidP="00C934B0">
      <w:pPr>
        <w:ind w:left="-57" w:right="-57"/>
        <w:rPr>
          <w:b/>
          <w:sz w:val="16"/>
          <w:szCs w:val="16"/>
        </w:rPr>
      </w:pPr>
    </w:p>
    <w:p w:rsidR="00C934B0" w:rsidRPr="001467A4" w:rsidRDefault="00C934B0" w:rsidP="00C934B0">
      <w:pPr>
        <w:autoSpaceDE w:val="0"/>
        <w:autoSpaceDN w:val="0"/>
        <w:adjustRightInd w:val="0"/>
        <w:ind w:left="-57" w:right="-57"/>
        <w:outlineLvl w:val="1"/>
        <w:rPr>
          <w:b/>
          <w:sz w:val="28"/>
          <w:szCs w:val="28"/>
        </w:rPr>
      </w:pPr>
      <w:r>
        <w:rPr>
          <w:b/>
          <w:sz w:val="28"/>
          <w:szCs w:val="28"/>
        </w:rPr>
        <w:t xml:space="preserve">                         Т.Е. Матыкина </w:t>
      </w:r>
      <w:r>
        <w:rPr>
          <w:b/>
          <w:sz w:val="28"/>
          <w:szCs w:val="28"/>
        </w:rPr>
        <w:tab/>
      </w:r>
      <w:r>
        <w:rPr>
          <w:b/>
          <w:sz w:val="28"/>
          <w:szCs w:val="28"/>
        </w:rPr>
        <w:tab/>
      </w:r>
      <w:r>
        <w:rPr>
          <w:b/>
          <w:sz w:val="28"/>
          <w:szCs w:val="28"/>
        </w:rPr>
        <w:tab/>
      </w:r>
      <w:r>
        <w:rPr>
          <w:b/>
          <w:sz w:val="28"/>
          <w:szCs w:val="28"/>
        </w:rPr>
        <w:tab/>
      </w:r>
      <w:r>
        <w:rPr>
          <w:b/>
          <w:sz w:val="28"/>
          <w:szCs w:val="28"/>
        </w:rPr>
        <w:tab/>
        <w:t xml:space="preserve">        А.И. Феронов</w:t>
      </w: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B3"/>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0EEC"/>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34B3"/>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34B0"/>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B0"/>
    <w:pPr>
      <w:jc w:val="both"/>
    </w:pPr>
    <w:rPr>
      <w:rFonts w:eastAsia="Times New Roman"/>
      <w:sz w:val="24"/>
      <w:szCs w:val="24"/>
      <w:lang w:eastAsia="ru-RU"/>
    </w:rPr>
  </w:style>
  <w:style w:type="paragraph" w:styleId="1">
    <w:name w:val="heading 1"/>
    <w:basedOn w:val="a"/>
    <w:next w:val="a"/>
    <w:link w:val="10"/>
    <w:uiPriority w:val="99"/>
    <w:qFormat/>
    <w:rsid w:val="00C934B0"/>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ja-JP"/>
    </w:rPr>
  </w:style>
  <w:style w:type="paragraph" w:styleId="2">
    <w:name w:val="heading 2"/>
    <w:aliases w:val="H2,&quot;Изумруд&quot;"/>
    <w:basedOn w:val="a"/>
    <w:next w:val="a"/>
    <w:link w:val="20"/>
    <w:uiPriority w:val="99"/>
    <w:qFormat/>
    <w:rsid w:val="00C934B0"/>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934B0"/>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C934B0"/>
    <w:pPr>
      <w:keepNext/>
      <w:jc w:val="left"/>
      <w:outlineLvl w:val="3"/>
    </w:pPr>
    <w:rPr>
      <w:rFonts w:ascii="TimesET" w:eastAsia="Calibri" w:hAnsi="TimesET" w:cs="TimesET"/>
      <w:b/>
      <w:bCs/>
    </w:rPr>
  </w:style>
  <w:style w:type="paragraph" w:styleId="5">
    <w:name w:val="heading 5"/>
    <w:basedOn w:val="a"/>
    <w:next w:val="a"/>
    <w:link w:val="50"/>
    <w:uiPriority w:val="99"/>
    <w:qFormat/>
    <w:rsid w:val="00C934B0"/>
    <w:pPr>
      <w:keepNext/>
      <w:outlineLvl w:val="4"/>
    </w:pPr>
    <w:rPr>
      <w:rFonts w:eastAsia="Calibri"/>
      <w:sz w:val="28"/>
      <w:szCs w:val="28"/>
    </w:rPr>
  </w:style>
  <w:style w:type="paragraph" w:styleId="6">
    <w:name w:val="heading 6"/>
    <w:basedOn w:val="a"/>
    <w:next w:val="a"/>
    <w:link w:val="60"/>
    <w:uiPriority w:val="99"/>
    <w:qFormat/>
    <w:rsid w:val="00C934B0"/>
    <w:pPr>
      <w:keepNext/>
      <w:outlineLvl w:val="5"/>
    </w:pPr>
    <w:rPr>
      <w:rFonts w:ascii="TimesET" w:eastAsia="Calibri" w:hAnsi="TimesET" w:cs="TimesET"/>
      <w:b/>
      <w:bCs/>
    </w:rPr>
  </w:style>
  <w:style w:type="paragraph" w:styleId="7">
    <w:name w:val="heading 7"/>
    <w:basedOn w:val="a"/>
    <w:next w:val="a"/>
    <w:link w:val="70"/>
    <w:uiPriority w:val="99"/>
    <w:qFormat/>
    <w:rsid w:val="00C934B0"/>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C934B0"/>
    <w:pPr>
      <w:keepNext/>
      <w:ind w:left="709"/>
      <w:outlineLvl w:val="7"/>
    </w:pPr>
    <w:rPr>
      <w:rFonts w:eastAsia="Calibri"/>
      <w:b/>
      <w:bCs/>
      <w:sz w:val="28"/>
      <w:szCs w:val="28"/>
    </w:rPr>
  </w:style>
  <w:style w:type="paragraph" w:styleId="9">
    <w:name w:val="heading 9"/>
    <w:basedOn w:val="a"/>
    <w:next w:val="a"/>
    <w:link w:val="90"/>
    <w:uiPriority w:val="99"/>
    <w:qFormat/>
    <w:rsid w:val="00C934B0"/>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34B0"/>
    <w:rPr>
      <w:rFonts w:asciiTheme="majorHAnsi" w:eastAsiaTheme="majorEastAsia" w:hAnsiTheme="majorHAnsi" w:cstheme="majorBidi"/>
      <w:b/>
      <w:bCs/>
      <w:color w:val="365F91" w:themeColor="accent1" w:themeShade="BF"/>
      <w:sz w:val="28"/>
      <w:szCs w:val="28"/>
      <w:lang w:eastAsia="ja-JP"/>
    </w:rPr>
  </w:style>
  <w:style w:type="character" w:customStyle="1" w:styleId="20">
    <w:name w:val="Заголовок 2 Знак"/>
    <w:aliases w:val="H2 Знак,&quot;Изумруд&quot; Знак"/>
    <w:basedOn w:val="a0"/>
    <w:link w:val="2"/>
    <w:uiPriority w:val="99"/>
    <w:rsid w:val="00C934B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934B0"/>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C934B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934B0"/>
    <w:rPr>
      <w:rFonts w:eastAsia="Calibri"/>
      <w:sz w:val="28"/>
      <w:szCs w:val="28"/>
      <w:lang w:eastAsia="ru-RU"/>
    </w:rPr>
  </w:style>
  <w:style w:type="character" w:customStyle="1" w:styleId="60">
    <w:name w:val="Заголовок 6 Знак"/>
    <w:basedOn w:val="a0"/>
    <w:link w:val="6"/>
    <w:uiPriority w:val="99"/>
    <w:rsid w:val="00C934B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934B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934B0"/>
    <w:rPr>
      <w:rFonts w:eastAsia="Calibri"/>
      <w:b/>
      <w:bCs/>
      <w:sz w:val="28"/>
      <w:szCs w:val="28"/>
      <w:lang w:eastAsia="ru-RU"/>
    </w:rPr>
  </w:style>
  <w:style w:type="character" w:customStyle="1" w:styleId="90">
    <w:name w:val="Заголовок 9 Знак"/>
    <w:basedOn w:val="a0"/>
    <w:link w:val="9"/>
    <w:uiPriority w:val="99"/>
    <w:rsid w:val="00C934B0"/>
    <w:rPr>
      <w:rFonts w:eastAsia="Calibri"/>
      <w:b/>
      <w:bCs/>
      <w:sz w:val="28"/>
      <w:szCs w:val="28"/>
      <w:lang w:eastAsia="ru-RU"/>
    </w:rPr>
  </w:style>
  <w:style w:type="character" w:customStyle="1" w:styleId="a3">
    <w:name w:val="Основной текст Знак"/>
    <w:aliases w:val="bt Знак"/>
    <w:link w:val="a4"/>
    <w:uiPriority w:val="99"/>
    <w:locked/>
    <w:rsid w:val="00C934B0"/>
    <w:rPr>
      <w:sz w:val="24"/>
      <w:szCs w:val="24"/>
    </w:rPr>
  </w:style>
  <w:style w:type="paragraph" w:styleId="a4">
    <w:name w:val="Body Text"/>
    <w:aliases w:val="bt"/>
    <w:basedOn w:val="a"/>
    <w:link w:val="a3"/>
    <w:uiPriority w:val="99"/>
    <w:rsid w:val="00C934B0"/>
    <w:pPr>
      <w:spacing w:after="120"/>
      <w:jc w:val="left"/>
    </w:pPr>
    <w:rPr>
      <w:rFonts w:eastAsiaTheme="minorHAnsi"/>
      <w:lang w:eastAsia="en-US"/>
    </w:rPr>
  </w:style>
  <w:style w:type="character" w:customStyle="1" w:styleId="11">
    <w:name w:val="Основной текст Знак1"/>
    <w:basedOn w:val="a0"/>
    <w:uiPriority w:val="99"/>
    <w:semiHidden/>
    <w:rsid w:val="00C934B0"/>
    <w:rPr>
      <w:rFonts w:eastAsia="Times New Roman"/>
      <w:sz w:val="24"/>
      <w:szCs w:val="24"/>
      <w:lang w:eastAsia="ru-RU"/>
    </w:rPr>
  </w:style>
  <w:style w:type="paragraph" w:customStyle="1" w:styleId="ConsPlusNormal">
    <w:name w:val="ConsPlusNormal"/>
    <w:link w:val="ConsPlusNormal0"/>
    <w:rsid w:val="00C934B0"/>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C934B0"/>
    <w:rPr>
      <w:rFonts w:ascii="Arial" w:eastAsia="Times New Roman" w:hAnsi="Arial" w:cs="Arial"/>
      <w:lang w:eastAsia="ru-RU"/>
    </w:rPr>
  </w:style>
  <w:style w:type="paragraph" w:customStyle="1" w:styleId="ConsNormal">
    <w:name w:val="ConsNormal"/>
    <w:uiPriority w:val="99"/>
    <w:rsid w:val="00C934B0"/>
    <w:pPr>
      <w:autoSpaceDE w:val="0"/>
      <w:autoSpaceDN w:val="0"/>
      <w:adjustRightInd w:val="0"/>
      <w:ind w:firstLine="720"/>
    </w:pPr>
    <w:rPr>
      <w:rFonts w:ascii="Arial" w:eastAsia="Times New Roman" w:hAnsi="Arial" w:cs="Arial"/>
      <w:lang w:eastAsia="ru-RU"/>
    </w:rPr>
  </w:style>
  <w:style w:type="paragraph" w:customStyle="1" w:styleId="ConsNonformat">
    <w:name w:val="ConsNonformat"/>
    <w:uiPriority w:val="99"/>
    <w:rsid w:val="00C934B0"/>
    <w:pPr>
      <w:autoSpaceDE w:val="0"/>
      <w:autoSpaceDN w:val="0"/>
      <w:adjustRightInd w:val="0"/>
    </w:pPr>
    <w:rPr>
      <w:rFonts w:ascii="Courier New" w:eastAsia="Times New Roman" w:hAnsi="Courier New" w:cs="Courier New"/>
      <w:lang w:eastAsia="ru-RU"/>
    </w:rPr>
  </w:style>
  <w:style w:type="paragraph" w:styleId="21">
    <w:name w:val="Body Text Indent 2"/>
    <w:basedOn w:val="a"/>
    <w:link w:val="22"/>
    <w:uiPriority w:val="99"/>
    <w:rsid w:val="00C934B0"/>
    <w:pPr>
      <w:spacing w:after="120" w:line="480" w:lineRule="auto"/>
      <w:ind w:left="283"/>
      <w:jc w:val="left"/>
    </w:pPr>
    <w:rPr>
      <w:rFonts w:eastAsia="Calibri"/>
    </w:rPr>
  </w:style>
  <w:style w:type="character" w:customStyle="1" w:styleId="22">
    <w:name w:val="Основной текст с отступом 2 Знак"/>
    <w:basedOn w:val="a0"/>
    <w:link w:val="21"/>
    <w:uiPriority w:val="99"/>
    <w:rsid w:val="00C934B0"/>
    <w:rPr>
      <w:rFonts w:eastAsia="Calibri"/>
      <w:sz w:val="24"/>
      <w:szCs w:val="24"/>
      <w:lang w:eastAsia="ru-RU"/>
    </w:rPr>
  </w:style>
  <w:style w:type="paragraph" w:styleId="a5">
    <w:name w:val="Body Text Indent"/>
    <w:basedOn w:val="a"/>
    <w:link w:val="a6"/>
    <w:uiPriority w:val="99"/>
    <w:rsid w:val="00C934B0"/>
    <w:pPr>
      <w:spacing w:after="120"/>
      <w:ind w:left="283"/>
      <w:jc w:val="left"/>
    </w:pPr>
    <w:rPr>
      <w:rFonts w:eastAsia="Calibri"/>
    </w:rPr>
  </w:style>
  <w:style w:type="character" w:customStyle="1" w:styleId="a6">
    <w:name w:val="Основной текст с отступом Знак"/>
    <w:basedOn w:val="a0"/>
    <w:link w:val="a5"/>
    <w:uiPriority w:val="99"/>
    <w:rsid w:val="00C934B0"/>
    <w:rPr>
      <w:rFonts w:eastAsia="Calibri"/>
      <w:sz w:val="24"/>
      <w:szCs w:val="24"/>
      <w:lang w:eastAsia="ru-RU"/>
    </w:rPr>
  </w:style>
  <w:style w:type="paragraph" w:styleId="23">
    <w:name w:val="Body Text 2"/>
    <w:basedOn w:val="a"/>
    <w:link w:val="24"/>
    <w:uiPriority w:val="99"/>
    <w:rsid w:val="00C934B0"/>
    <w:pPr>
      <w:jc w:val="left"/>
    </w:pPr>
    <w:rPr>
      <w:rFonts w:eastAsia="Calibri"/>
      <w:sz w:val="28"/>
      <w:szCs w:val="28"/>
    </w:rPr>
  </w:style>
  <w:style w:type="character" w:customStyle="1" w:styleId="24">
    <w:name w:val="Основной текст 2 Знак"/>
    <w:basedOn w:val="a0"/>
    <w:link w:val="23"/>
    <w:uiPriority w:val="99"/>
    <w:rsid w:val="00C934B0"/>
    <w:rPr>
      <w:rFonts w:eastAsia="Calibri"/>
      <w:sz w:val="28"/>
      <w:szCs w:val="28"/>
      <w:lang w:eastAsia="ru-RU"/>
    </w:rPr>
  </w:style>
  <w:style w:type="paragraph" w:styleId="31">
    <w:name w:val="Body Text 3"/>
    <w:basedOn w:val="a"/>
    <w:link w:val="32"/>
    <w:uiPriority w:val="99"/>
    <w:rsid w:val="00C934B0"/>
    <w:rPr>
      <w:rFonts w:eastAsia="Calibri"/>
      <w:color w:val="CC99FF"/>
      <w:sz w:val="28"/>
      <w:szCs w:val="28"/>
    </w:rPr>
  </w:style>
  <w:style w:type="character" w:customStyle="1" w:styleId="32">
    <w:name w:val="Основной текст 3 Знак"/>
    <w:basedOn w:val="a0"/>
    <w:link w:val="31"/>
    <w:uiPriority w:val="99"/>
    <w:rsid w:val="00C934B0"/>
    <w:rPr>
      <w:rFonts w:eastAsia="Calibri"/>
      <w:color w:val="CC99FF"/>
      <w:sz w:val="28"/>
      <w:szCs w:val="28"/>
      <w:lang w:eastAsia="ru-RU"/>
    </w:rPr>
  </w:style>
  <w:style w:type="paragraph" w:styleId="33">
    <w:name w:val="Body Text Indent 3"/>
    <w:basedOn w:val="a"/>
    <w:link w:val="34"/>
    <w:uiPriority w:val="99"/>
    <w:rsid w:val="00C934B0"/>
    <w:pPr>
      <w:ind w:firstLine="708"/>
    </w:pPr>
    <w:rPr>
      <w:rFonts w:eastAsia="Calibri"/>
      <w:sz w:val="28"/>
      <w:szCs w:val="28"/>
    </w:rPr>
  </w:style>
  <w:style w:type="character" w:customStyle="1" w:styleId="34">
    <w:name w:val="Основной текст с отступом 3 Знак"/>
    <w:basedOn w:val="a0"/>
    <w:link w:val="33"/>
    <w:uiPriority w:val="99"/>
    <w:rsid w:val="00C934B0"/>
    <w:rPr>
      <w:rFonts w:eastAsia="Calibri"/>
      <w:sz w:val="28"/>
      <w:szCs w:val="28"/>
      <w:lang w:eastAsia="ru-RU"/>
    </w:rPr>
  </w:style>
  <w:style w:type="paragraph" w:styleId="a7">
    <w:name w:val="header"/>
    <w:basedOn w:val="a"/>
    <w:link w:val="a8"/>
    <w:uiPriority w:val="99"/>
    <w:rsid w:val="00C934B0"/>
    <w:pPr>
      <w:tabs>
        <w:tab w:val="center" w:pos="4677"/>
        <w:tab w:val="right" w:pos="9355"/>
      </w:tabs>
      <w:jc w:val="left"/>
    </w:pPr>
    <w:rPr>
      <w:rFonts w:eastAsia="Calibri"/>
    </w:rPr>
  </w:style>
  <w:style w:type="character" w:customStyle="1" w:styleId="a8">
    <w:name w:val="Верхний колонтитул Знак"/>
    <w:basedOn w:val="a0"/>
    <w:link w:val="a7"/>
    <w:uiPriority w:val="99"/>
    <w:rsid w:val="00C934B0"/>
    <w:rPr>
      <w:rFonts w:eastAsia="Calibri"/>
      <w:sz w:val="24"/>
      <w:szCs w:val="24"/>
      <w:lang w:eastAsia="ru-RU"/>
    </w:rPr>
  </w:style>
  <w:style w:type="paragraph" w:styleId="a9">
    <w:name w:val="Balloon Text"/>
    <w:basedOn w:val="a"/>
    <w:link w:val="aa"/>
    <w:uiPriority w:val="99"/>
    <w:semiHidden/>
    <w:rsid w:val="00C934B0"/>
    <w:pPr>
      <w:jc w:val="left"/>
    </w:pPr>
    <w:rPr>
      <w:rFonts w:ascii="Tahoma" w:eastAsia="Calibri" w:hAnsi="Tahoma" w:cs="Tahoma"/>
      <w:sz w:val="16"/>
      <w:szCs w:val="16"/>
    </w:rPr>
  </w:style>
  <w:style w:type="character" w:customStyle="1" w:styleId="aa">
    <w:name w:val="Текст выноски Знак"/>
    <w:basedOn w:val="a0"/>
    <w:link w:val="a9"/>
    <w:uiPriority w:val="99"/>
    <w:semiHidden/>
    <w:rsid w:val="00C934B0"/>
    <w:rPr>
      <w:rFonts w:ascii="Tahoma" w:eastAsia="Calibri" w:hAnsi="Tahoma" w:cs="Tahoma"/>
      <w:sz w:val="16"/>
      <w:szCs w:val="16"/>
      <w:lang w:eastAsia="ru-RU"/>
    </w:rPr>
  </w:style>
  <w:style w:type="paragraph" w:styleId="ab">
    <w:name w:val="footer"/>
    <w:basedOn w:val="a"/>
    <w:link w:val="ac"/>
    <w:uiPriority w:val="99"/>
    <w:rsid w:val="00C934B0"/>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C934B0"/>
    <w:rPr>
      <w:rFonts w:eastAsia="Calibri"/>
      <w:sz w:val="24"/>
      <w:szCs w:val="24"/>
      <w:lang w:eastAsia="ru-RU"/>
    </w:rPr>
  </w:style>
  <w:style w:type="paragraph" w:styleId="ad">
    <w:name w:val="annotation text"/>
    <w:basedOn w:val="a"/>
    <w:link w:val="ae"/>
    <w:uiPriority w:val="99"/>
    <w:semiHidden/>
    <w:rsid w:val="00C934B0"/>
    <w:pPr>
      <w:jc w:val="left"/>
    </w:pPr>
    <w:rPr>
      <w:rFonts w:eastAsia="Calibri"/>
      <w:sz w:val="20"/>
      <w:szCs w:val="20"/>
    </w:rPr>
  </w:style>
  <w:style w:type="character" w:customStyle="1" w:styleId="ae">
    <w:name w:val="Текст примечания Знак"/>
    <w:basedOn w:val="a0"/>
    <w:link w:val="ad"/>
    <w:uiPriority w:val="99"/>
    <w:semiHidden/>
    <w:rsid w:val="00C934B0"/>
    <w:rPr>
      <w:rFonts w:eastAsia="Calibri"/>
      <w:lang w:eastAsia="ru-RU"/>
    </w:rPr>
  </w:style>
  <w:style w:type="paragraph" w:styleId="af">
    <w:name w:val="annotation subject"/>
    <w:basedOn w:val="ad"/>
    <w:next w:val="ad"/>
    <w:link w:val="af0"/>
    <w:uiPriority w:val="99"/>
    <w:semiHidden/>
    <w:rsid w:val="00C934B0"/>
    <w:rPr>
      <w:b/>
      <w:bCs/>
    </w:rPr>
  </w:style>
  <w:style w:type="character" w:customStyle="1" w:styleId="af0">
    <w:name w:val="Тема примечания Знак"/>
    <w:basedOn w:val="ae"/>
    <w:link w:val="af"/>
    <w:uiPriority w:val="99"/>
    <w:semiHidden/>
    <w:rsid w:val="00C934B0"/>
    <w:rPr>
      <w:rFonts w:eastAsia="Calibri"/>
      <w:b/>
      <w:bCs/>
      <w:lang w:eastAsia="ru-RU"/>
    </w:rPr>
  </w:style>
  <w:style w:type="paragraph" w:styleId="af1">
    <w:name w:val="Title"/>
    <w:basedOn w:val="a"/>
    <w:link w:val="af2"/>
    <w:uiPriority w:val="99"/>
    <w:qFormat/>
    <w:rsid w:val="00C934B0"/>
    <w:pPr>
      <w:ind w:left="3969"/>
      <w:jc w:val="center"/>
    </w:pPr>
    <w:rPr>
      <w:rFonts w:eastAsia="Calibri"/>
      <w:sz w:val="28"/>
      <w:szCs w:val="28"/>
    </w:rPr>
  </w:style>
  <w:style w:type="character" w:customStyle="1" w:styleId="af2">
    <w:name w:val="Название Знак"/>
    <w:basedOn w:val="a0"/>
    <w:link w:val="af1"/>
    <w:uiPriority w:val="99"/>
    <w:rsid w:val="00C934B0"/>
    <w:rPr>
      <w:rFonts w:eastAsia="Calibri"/>
      <w:sz w:val="28"/>
      <w:szCs w:val="28"/>
      <w:lang w:eastAsia="ru-RU"/>
    </w:rPr>
  </w:style>
  <w:style w:type="paragraph" w:customStyle="1" w:styleId="12">
    <w:name w:val="Абзац списка1"/>
    <w:basedOn w:val="a"/>
    <w:link w:val="ListParagraphChar"/>
    <w:uiPriority w:val="99"/>
    <w:rsid w:val="00C934B0"/>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C934B0"/>
    <w:rPr>
      <w:rFonts w:ascii="Calibri" w:eastAsia="Times New Roman" w:hAnsi="Calibri"/>
      <w:sz w:val="22"/>
      <w:szCs w:val="22"/>
      <w:lang w:eastAsia="ru-RU"/>
    </w:rPr>
  </w:style>
  <w:style w:type="paragraph" w:styleId="af3">
    <w:name w:val="footnote text"/>
    <w:basedOn w:val="a"/>
    <w:link w:val="af4"/>
    <w:semiHidden/>
    <w:rsid w:val="00C934B0"/>
    <w:pPr>
      <w:jc w:val="left"/>
    </w:pPr>
    <w:rPr>
      <w:rFonts w:eastAsia="Calibri"/>
      <w:sz w:val="20"/>
      <w:szCs w:val="20"/>
    </w:rPr>
  </w:style>
  <w:style w:type="character" w:customStyle="1" w:styleId="af4">
    <w:name w:val="Текст сноски Знак"/>
    <w:basedOn w:val="a0"/>
    <w:link w:val="af3"/>
    <w:semiHidden/>
    <w:rsid w:val="00C934B0"/>
    <w:rPr>
      <w:rFonts w:eastAsia="Calibri"/>
      <w:lang w:eastAsia="ru-RU"/>
    </w:rPr>
  </w:style>
  <w:style w:type="paragraph" w:customStyle="1" w:styleId="13">
    <w:name w:val="1"/>
    <w:basedOn w:val="a"/>
    <w:rsid w:val="00C934B0"/>
    <w:pPr>
      <w:spacing w:before="100" w:beforeAutospacing="1" w:after="100" w:afterAutospacing="1"/>
      <w:jc w:val="left"/>
    </w:pPr>
    <w:rPr>
      <w:rFonts w:ascii="Tahoma" w:hAnsi="Tahoma"/>
      <w:sz w:val="20"/>
      <w:szCs w:val="20"/>
      <w:lang w:val="en-US" w:eastAsia="en-US"/>
    </w:rPr>
  </w:style>
  <w:style w:type="paragraph" w:styleId="af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C934B0"/>
    <w:pPr>
      <w:spacing w:before="100" w:beforeAutospacing="1" w:after="100" w:afterAutospacing="1"/>
      <w:jc w:val="left"/>
    </w:pPr>
  </w:style>
  <w:style w:type="paragraph" w:customStyle="1" w:styleId="14">
    <w:name w:val="Без интервала1"/>
    <w:qFormat/>
    <w:rsid w:val="00C934B0"/>
    <w:rPr>
      <w:rFonts w:ascii="Calibri" w:eastAsia="Times New Roman" w:hAnsi="Calibri" w:cs="Calibri"/>
      <w:sz w:val="22"/>
      <w:szCs w:val="22"/>
    </w:rPr>
  </w:style>
  <w:style w:type="paragraph" w:customStyle="1" w:styleId="Style7">
    <w:name w:val="Style7"/>
    <w:basedOn w:val="a"/>
    <w:rsid w:val="00C934B0"/>
    <w:pPr>
      <w:widowControl w:val="0"/>
      <w:autoSpaceDE w:val="0"/>
      <w:autoSpaceDN w:val="0"/>
      <w:adjustRightInd w:val="0"/>
      <w:spacing w:line="322" w:lineRule="exact"/>
      <w:ind w:firstLine="701"/>
      <w:jc w:val="left"/>
    </w:pPr>
  </w:style>
  <w:style w:type="character" w:customStyle="1" w:styleId="FontStyle14">
    <w:name w:val="Font Style14"/>
    <w:rsid w:val="00C934B0"/>
    <w:rPr>
      <w:rFonts w:ascii="Times New Roman" w:hAnsi="Times New Roman" w:cs="Times New Roman"/>
      <w:sz w:val="26"/>
      <w:szCs w:val="26"/>
    </w:rPr>
  </w:style>
  <w:style w:type="paragraph" w:styleId="af6">
    <w:name w:val="No Spacing"/>
    <w:link w:val="af7"/>
    <w:qFormat/>
    <w:rsid w:val="00C934B0"/>
    <w:rPr>
      <w:rFonts w:ascii="Calibri" w:eastAsia="Calibri" w:hAnsi="Calibri"/>
      <w:sz w:val="22"/>
      <w:szCs w:val="22"/>
    </w:rPr>
  </w:style>
  <w:style w:type="character" w:customStyle="1" w:styleId="af7">
    <w:name w:val="Без интервала Знак"/>
    <w:link w:val="af6"/>
    <w:locked/>
    <w:rsid w:val="00C934B0"/>
    <w:rPr>
      <w:rFonts w:ascii="Calibri" w:eastAsia="Calibri" w:hAnsi="Calibri"/>
      <w:sz w:val="22"/>
      <w:szCs w:val="22"/>
    </w:rPr>
  </w:style>
  <w:style w:type="paragraph" w:customStyle="1" w:styleId="Style2">
    <w:name w:val="Style2"/>
    <w:basedOn w:val="a"/>
    <w:rsid w:val="00C934B0"/>
    <w:pPr>
      <w:widowControl w:val="0"/>
      <w:autoSpaceDE w:val="0"/>
      <w:autoSpaceDN w:val="0"/>
      <w:adjustRightInd w:val="0"/>
      <w:spacing w:line="323" w:lineRule="exact"/>
      <w:ind w:firstLine="854"/>
      <w:jc w:val="left"/>
    </w:pPr>
  </w:style>
  <w:style w:type="character" w:customStyle="1" w:styleId="FontStyle15">
    <w:name w:val="Font Style15"/>
    <w:rsid w:val="00C934B0"/>
    <w:rPr>
      <w:rFonts w:ascii="Times New Roman" w:hAnsi="Times New Roman" w:cs="Times New Roman"/>
      <w:b/>
      <w:bCs/>
      <w:sz w:val="26"/>
      <w:szCs w:val="26"/>
    </w:rPr>
  </w:style>
  <w:style w:type="paragraph" w:customStyle="1" w:styleId="Style5">
    <w:name w:val="Style5"/>
    <w:basedOn w:val="a"/>
    <w:uiPriority w:val="99"/>
    <w:rsid w:val="00C934B0"/>
    <w:pPr>
      <w:widowControl w:val="0"/>
      <w:autoSpaceDE w:val="0"/>
      <w:autoSpaceDN w:val="0"/>
      <w:adjustRightInd w:val="0"/>
      <w:spacing w:line="322" w:lineRule="exact"/>
      <w:ind w:firstLine="840"/>
    </w:pPr>
  </w:style>
  <w:style w:type="paragraph" w:customStyle="1" w:styleId="Style12">
    <w:name w:val="Style12"/>
    <w:basedOn w:val="a"/>
    <w:rsid w:val="00C934B0"/>
    <w:pPr>
      <w:widowControl w:val="0"/>
      <w:autoSpaceDE w:val="0"/>
      <w:autoSpaceDN w:val="0"/>
      <w:adjustRightInd w:val="0"/>
      <w:spacing w:line="319" w:lineRule="exact"/>
      <w:ind w:firstLine="542"/>
    </w:pPr>
  </w:style>
  <w:style w:type="paragraph" w:styleId="af8">
    <w:name w:val="List Paragraph"/>
    <w:basedOn w:val="a"/>
    <w:uiPriority w:val="34"/>
    <w:qFormat/>
    <w:rsid w:val="00C934B0"/>
    <w:pPr>
      <w:spacing w:after="200" w:line="276" w:lineRule="auto"/>
      <w:ind w:left="720"/>
      <w:jc w:val="left"/>
    </w:pPr>
    <w:rPr>
      <w:rFonts w:ascii="Calibri" w:eastAsia="Calibri" w:hAnsi="Calibri" w:cs="Calibri"/>
      <w:sz w:val="22"/>
      <w:szCs w:val="22"/>
      <w:lang w:eastAsia="en-US"/>
    </w:rPr>
  </w:style>
  <w:style w:type="paragraph" w:customStyle="1" w:styleId="ConsTitle">
    <w:name w:val="ConsTitle"/>
    <w:rsid w:val="00C934B0"/>
    <w:pPr>
      <w:widowControl w:val="0"/>
      <w:autoSpaceDE w:val="0"/>
      <w:autoSpaceDN w:val="0"/>
      <w:adjustRightInd w:val="0"/>
      <w:ind w:right="19772"/>
    </w:pPr>
    <w:rPr>
      <w:rFonts w:ascii="Arial" w:eastAsia="Times New Roman" w:hAnsi="Arial" w:cs="Arial"/>
      <w:b/>
      <w:bCs/>
      <w:sz w:val="16"/>
      <w:szCs w:val="16"/>
      <w:lang w:eastAsia="ru-RU"/>
    </w:rPr>
  </w:style>
  <w:style w:type="table" w:styleId="af9">
    <w:name w:val="Table Grid"/>
    <w:aliases w:val="Table Grid Report"/>
    <w:basedOn w:val="a1"/>
    <w:uiPriority w:val="59"/>
    <w:rsid w:val="00C93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C934B0"/>
    <w:pPr>
      <w:widowControl w:val="0"/>
      <w:suppressAutoHyphens/>
      <w:overflowPunct w:val="0"/>
      <w:autoSpaceDE w:val="0"/>
      <w:textAlignment w:val="baseline"/>
    </w:pPr>
    <w:rPr>
      <w:rFonts w:eastAsia="Calibri"/>
      <w:lang w:eastAsia="ar-SA"/>
    </w:rPr>
  </w:style>
  <w:style w:type="paragraph" w:customStyle="1" w:styleId="afa">
    <w:name w:val="Содержимое таблицы"/>
    <w:basedOn w:val="a"/>
    <w:uiPriority w:val="99"/>
    <w:rsid w:val="00C934B0"/>
    <w:pPr>
      <w:suppressLineNumbers/>
      <w:suppressAutoHyphens/>
      <w:jc w:val="left"/>
    </w:pPr>
    <w:rPr>
      <w:lang w:eastAsia="ar-SA"/>
    </w:rPr>
  </w:style>
  <w:style w:type="character" w:styleId="afb">
    <w:name w:val="Hyperlink"/>
    <w:basedOn w:val="a0"/>
    <w:uiPriority w:val="99"/>
    <w:rsid w:val="00C934B0"/>
    <w:rPr>
      <w:rFonts w:cs="Times New Roman"/>
      <w:color w:val="0000FF"/>
      <w:u w:val="single"/>
    </w:rPr>
  </w:style>
  <w:style w:type="paragraph" w:customStyle="1" w:styleId="Style1">
    <w:name w:val="Style1"/>
    <w:basedOn w:val="a"/>
    <w:uiPriority w:val="99"/>
    <w:rsid w:val="00C934B0"/>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934B0"/>
    <w:rPr>
      <w:rFonts w:ascii="Times New Roman" w:hAnsi="Times New Roman" w:cs="Times New Roman"/>
      <w:sz w:val="34"/>
      <w:szCs w:val="34"/>
    </w:rPr>
  </w:style>
  <w:style w:type="paragraph" w:customStyle="1" w:styleId="Style3">
    <w:name w:val="Style3"/>
    <w:basedOn w:val="a"/>
    <w:uiPriority w:val="99"/>
    <w:rsid w:val="00C934B0"/>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C934B0"/>
    <w:rPr>
      <w:rFonts w:ascii="Times New Roman" w:hAnsi="Times New Roman" w:cs="Times New Roman"/>
      <w:b/>
      <w:bCs/>
      <w:sz w:val="22"/>
      <w:szCs w:val="22"/>
    </w:rPr>
  </w:style>
  <w:style w:type="paragraph" w:customStyle="1" w:styleId="Style4">
    <w:name w:val="Style4"/>
    <w:basedOn w:val="a"/>
    <w:uiPriority w:val="99"/>
    <w:rsid w:val="00C934B0"/>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C934B0"/>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C934B0"/>
    <w:rPr>
      <w:rFonts w:ascii="Times New Roman" w:hAnsi="Times New Roman" w:cs="Times New Roman"/>
      <w:sz w:val="22"/>
      <w:szCs w:val="22"/>
    </w:rPr>
  </w:style>
  <w:style w:type="paragraph" w:customStyle="1" w:styleId="Style18">
    <w:name w:val="Style18"/>
    <w:basedOn w:val="a"/>
    <w:rsid w:val="00C934B0"/>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C934B0"/>
    <w:pPr>
      <w:widowControl w:val="0"/>
      <w:autoSpaceDE w:val="0"/>
      <w:autoSpaceDN w:val="0"/>
      <w:adjustRightInd w:val="0"/>
      <w:jc w:val="left"/>
    </w:pPr>
    <w:rPr>
      <w:rFonts w:eastAsia="Calibri"/>
    </w:rPr>
  </w:style>
  <w:style w:type="paragraph" w:customStyle="1" w:styleId="Style24">
    <w:name w:val="Style24"/>
    <w:basedOn w:val="a"/>
    <w:uiPriority w:val="99"/>
    <w:rsid w:val="00C934B0"/>
    <w:pPr>
      <w:widowControl w:val="0"/>
      <w:autoSpaceDE w:val="0"/>
      <w:autoSpaceDN w:val="0"/>
      <w:adjustRightInd w:val="0"/>
      <w:jc w:val="left"/>
    </w:pPr>
    <w:rPr>
      <w:rFonts w:eastAsia="Calibri"/>
    </w:rPr>
  </w:style>
  <w:style w:type="paragraph" w:customStyle="1" w:styleId="Style30">
    <w:name w:val="Style30"/>
    <w:basedOn w:val="a"/>
    <w:uiPriority w:val="99"/>
    <w:rsid w:val="00C934B0"/>
    <w:pPr>
      <w:widowControl w:val="0"/>
      <w:autoSpaceDE w:val="0"/>
      <w:autoSpaceDN w:val="0"/>
      <w:adjustRightInd w:val="0"/>
      <w:jc w:val="left"/>
    </w:pPr>
    <w:rPr>
      <w:rFonts w:eastAsia="Calibri"/>
    </w:rPr>
  </w:style>
  <w:style w:type="character" w:customStyle="1" w:styleId="FontStyle53">
    <w:name w:val="Font Style53"/>
    <w:basedOn w:val="a0"/>
    <w:rsid w:val="00C934B0"/>
    <w:rPr>
      <w:rFonts w:ascii="Times New Roman" w:hAnsi="Times New Roman" w:cs="Times New Roman"/>
      <w:sz w:val="22"/>
      <w:szCs w:val="22"/>
    </w:rPr>
  </w:style>
  <w:style w:type="character" w:customStyle="1" w:styleId="FontStyle57">
    <w:name w:val="Font Style57"/>
    <w:basedOn w:val="a0"/>
    <w:uiPriority w:val="99"/>
    <w:rsid w:val="00C934B0"/>
    <w:rPr>
      <w:rFonts w:ascii="Times New Roman" w:hAnsi="Times New Roman" w:cs="Times New Roman"/>
      <w:sz w:val="22"/>
      <w:szCs w:val="22"/>
    </w:rPr>
  </w:style>
  <w:style w:type="paragraph" w:customStyle="1" w:styleId="Style27">
    <w:name w:val="Style27"/>
    <w:basedOn w:val="a"/>
    <w:uiPriority w:val="99"/>
    <w:rsid w:val="00C934B0"/>
    <w:pPr>
      <w:widowControl w:val="0"/>
      <w:autoSpaceDE w:val="0"/>
      <w:autoSpaceDN w:val="0"/>
      <w:adjustRightInd w:val="0"/>
      <w:jc w:val="left"/>
    </w:pPr>
    <w:rPr>
      <w:rFonts w:eastAsia="Calibri"/>
    </w:rPr>
  </w:style>
  <w:style w:type="character" w:customStyle="1" w:styleId="FontStyle54">
    <w:name w:val="Font Style54"/>
    <w:basedOn w:val="a0"/>
    <w:uiPriority w:val="99"/>
    <w:rsid w:val="00C934B0"/>
    <w:rPr>
      <w:rFonts w:ascii="Times New Roman" w:hAnsi="Times New Roman" w:cs="Times New Roman"/>
      <w:b/>
      <w:bCs/>
      <w:sz w:val="20"/>
      <w:szCs w:val="20"/>
    </w:rPr>
  </w:style>
  <w:style w:type="paragraph" w:customStyle="1" w:styleId="Style31">
    <w:name w:val="Style31"/>
    <w:basedOn w:val="a"/>
    <w:rsid w:val="00C934B0"/>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C934B0"/>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C934B0"/>
    <w:pPr>
      <w:widowControl w:val="0"/>
      <w:autoSpaceDE w:val="0"/>
      <w:autoSpaceDN w:val="0"/>
      <w:adjustRightInd w:val="0"/>
      <w:jc w:val="left"/>
    </w:pPr>
    <w:rPr>
      <w:rFonts w:eastAsia="Calibri"/>
    </w:rPr>
  </w:style>
  <w:style w:type="character" w:customStyle="1" w:styleId="FontStyle55">
    <w:name w:val="Font Style55"/>
    <w:basedOn w:val="a0"/>
    <w:uiPriority w:val="99"/>
    <w:rsid w:val="00C934B0"/>
    <w:rPr>
      <w:rFonts w:ascii="Times New Roman" w:hAnsi="Times New Roman" w:cs="Times New Roman"/>
      <w:b/>
      <w:bCs/>
      <w:sz w:val="16"/>
      <w:szCs w:val="16"/>
    </w:rPr>
  </w:style>
  <w:style w:type="paragraph" w:customStyle="1" w:styleId="Style47">
    <w:name w:val="Style47"/>
    <w:basedOn w:val="a"/>
    <w:uiPriority w:val="99"/>
    <w:rsid w:val="00C934B0"/>
    <w:pPr>
      <w:widowControl w:val="0"/>
      <w:autoSpaceDE w:val="0"/>
      <w:autoSpaceDN w:val="0"/>
      <w:adjustRightInd w:val="0"/>
      <w:jc w:val="left"/>
    </w:pPr>
    <w:rPr>
      <w:rFonts w:eastAsia="Calibri"/>
    </w:rPr>
  </w:style>
  <w:style w:type="character" w:customStyle="1" w:styleId="FontStyle56">
    <w:name w:val="Font Style56"/>
    <w:basedOn w:val="a0"/>
    <w:uiPriority w:val="99"/>
    <w:rsid w:val="00C934B0"/>
    <w:rPr>
      <w:rFonts w:ascii="Times New Roman" w:hAnsi="Times New Roman" w:cs="Times New Roman"/>
      <w:b/>
      <w:bCs/>
      <w:sz w:val="16"/>
      <w:szCs w:val="16"/>
    </w:rPr>
  </w:style>
  <w:style w:type="paragraph" w:customStyle="1" w:styleId="Style15">
    <w:name w:val="Style15"/>
    <w:basedOn w:val="a"/>
    <w:uiPriority w:val="99"/>
    <w:rsid w:val="00C934B0"/>
    <w:pPr>
      <w:widowControl w:val="0"/>
      <w:autoSpaceDE w:val="0"/>
      <w:autoSpaceDN w:val="0"/>
      <w:adjustRightInd w:val="0"/>
      <w:jc w:val="left"/>
    </w:pPr>
    <w:rPr>
      <w:rFonts w:eastAsia="Calibri"/>
    </w:rPr>
  </w:style>
  <w:style w:type="character" w:customStyle="1" w:styleId="FontStyle58">
    <w:name w:val="Font Style58"/>
    <w:basedOn w:val="a0"/>
    <w:uiPriority w:val="99"/>
    <w:rsid w:val="00C934B0"/>
    <w:rPr>
      <w:rFonts w:ascii="Times New Roman" w:hAnsi="Times New Roman" w:cs="Times New Roman"/>
      <w:b/>
      <w:bCs/>
      <w:sz w:val="20"/>
      <w:szCs w:val="20"/>
    </w:rPr>
  </w:style>
  <w:style w:type="paragraph" w:customStyle="1" w:styleId="Style14">
    <w:name w:val="Style14"/>
    <w:basedOn w:val="a"/>
    <w:uiPriority w:val="99"/>
    <w:rsid w:val="00C934B0"/>
    <w:pPr>
      <w:widowControl w:val="0"/>
      <w:autoSpaceDE w:val="0"/>
      <w:autoSpaceDN w:val="0"/>
      <w:adjustRightInd w:val="0"/>
      <w:jc w:val="left"/>
    </w:pPr>
    <w:rPr>
      <w:rFonts w:eastAsia="Calibri"/>
    </w:rPr>
  </w:style>
  <w:style w:type="character" w:customStyle="1" w:styleId="FontStyle59">
    <w:name w:val="Font Style59"/>
    <w:basedOn w:val="a0"/>
    <w:uiPriority w:val="99"/>
    <w:rsid w:val="00C934B0"/>
    <w:rPr>
      <w:rFonts w:ascii="Times New Roman" w:hAnsi="Times New Roman" w:cs="Times New Roman"/>
      <w:b/>
      <w:bCs/>
      <w:sz w:val="20"/>
      <w:szCs w:val="20"/>
    </w:rPr>
  </w:style>
  <w:style w:type="paragraph" w:customStyle="1" w:styleId="Style8">
    <w:name w:val="Style8"/>
    <w:basedOn w:val="a"/>
    <w:uiPriority w:val="99"/>
    <w:rsid w:val="00C934B0"/>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934B0"/>
    <w:pPr>
      <w:widowControl w:val="0"/>
      <w:autoSpaceDE w:val="0"/>
      <w:autoSpaceDN w:val="0"/>
      <w:adjustRightInd w:val="0"/>
      <w:jc w:val="right"/>
    </w:pPr>
    <w:rPr>
      <w:rFonts w:eastAsia="Calibri"/>
    </w:rPr>
  </w:style>
  <w:style w:type="paragraph" w:customStyle="1" w:styleId="Style41">
    <w:name w:val="Style41"/>
    <w:basedOn w:val="a"/>
    <w:uiPriority w:val="99"/>
    <w:rsid w:val="00C934B0"/>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934B0"/>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C934B0"/>
    <w:pPr>
      <w:widowControl w:val="0"/>
      <w:autoSpaceDE w:val="0"/>
      <w:autoSpaceDN w:val="0"/>
      <w:adjustRightInd w:val="0"/>
      <w:jc w:val="left"/>
    </w:pPr>
    <w:rPr>
      <w:rFonts w:eastAsia="Calibri"/>
    </w:rPr>
  </w:style>
  <w:style w:type="paragraph" w:customStyle="1" w:styleId="Style43">
    <w:name w:val="Style43"/>
    <w:basedOn w:val="a"/>
    <w:uiPriority w:val="99"/>
    <w:rsid w:val="00C934B0"/>
    <w:pPr>
      <w:widowControl w:val="0"/>
      <w:autoSpaceDE w:val="0"/>
      <w:autoSpaceDN w:val="0"/>
      <w:adjustRightInd w:val="0"/>
      <w:jc w:val="left"/>
    </w:pPr>
    <w:rPr>
      <w:rFonts w:eastAsia="Calibri"/>
    </w:rPr>
  </w:style>
  <w:style w:type="character" w:customStyle="1" w:styleId="FontStyle60">
    <w:name w:val="Font Style60"/>
    <w:basedOn w:val="a0"/>
    <w:uiPriority w:val="99"/>
    <w:rsid w:val="00C934B0"/>
    <w:rPr>
      <w:rFonts w:ascii="Times New Roman" w:hAnsi="Times New Roman" w:cs="Times New Roman"/>
      <w:b/>
      <w:bCs/>
      <w:sz w:val="16"/>
      <w:szCs w:val="16"/>
    </w:rPr>
  </w:style>
  <w:style w:type="character" w:customStyle="1" w:styleId="FontStyle61">
    <w:name w:val="Font Style61"/>
    <w:basedOn w:val="a0"/>
    <w:uiPriority w:val="99"/>
    <w:rsid w:val="00C934B0"/>
    <w:rPr>
      <w:rFonts w:ascii="Times New Roman" w:hAnsi="Times New Roman" w:cs="Times New Roman"/>
      <w:sz w:val="22"/>
      <w:szCs w:val="22"/>
    </w:rPr>
  </w:style>
  <w:style w:type="paragraph" w:customStyle="1" w:styleId="Style23">
    <w:name w:val="Style23"/>
    <w:basedOn w:val="a"/>
    <w:uiPriority w:val="99"/>
    <w:rsid w:val="00C934B0"/>
    <w:pPr>
      <w:widowControl w:val="0"/>
      <w:autoSpaceDE w:val="0"/>
      <w:autoSpaceDN w:val="0"/>
      <w:adjustRightInd w:val="0"/>
      <w:jc w:val="left"/>
    </w:pPr>
    <w:rPr>
      <w:rFonts w:eastAsia="Calibri"/>
    </w:rPr>
  </w:style>
  <w:style w:type="paragraph" w:customStyle="1" w:styleId="Style37">
    <w:name w:val="Style37"/>
    <w:basedOn w:val="a"/>
    <w:uiPriority w:val="99"/>
    <w:rsid w:val="00C934B0"/>
    <w:pPr>
      <w:widowControl w:val="0"/>
      <w:autoSpaceDE w:val="0"/>
      <w:autoSpaceDN w:val="0"/>
      <w:adjustRightInd w:val="0"/>
      <w:jc w:val="left"/>
    </w:pPr>
    <w:rPr>
      <w:rFonts w:eastAsia="Calibri"/>
    </w:rPr>
  </w:style>
  <w:style w:type="character" w:customStyle="1" w:styleId="FontStyle70">
    <w:name w:val="Font Style70"/>
    <w:basedOn w:val="a0"/>
    <w:uiPriority w:val="99"/>
    <w:rsid w:val="00C934B0"/>
    <w:rPr>
      <w:rFonts w:ascii="Times New Roman" w:hAnsi="Times New Roman" w:cs="Times New Roman"/>
      <w:b/>
      <w:bCs/>
      <w:sz w:val="16"/>
      <w:szCs w:val="16"/>
    </w:rPr>
  </w:style>
  <w:style w:type="character" w:customStyle="1" w:styleId="FontStyle71">
    <w:name w:val="Font Style71"/>
    <w:basedOn w:val="a0"/>
    <w:uiPriority w:val="99"/>
    <w:rsid w:val="00C934B0"/>
    <w:rPr>
      <w:rFonts w:ascii="Times New Roman" w:hAnsi="Times New Roman" w:cs="Times New Roman"/>
      <w:sz w:val="20"/>
      <w:szCs w:val="20"/>
    </w:rPr>
  </w:style>
  <w:style w:type="paragraph" w:customStyle="1" w:styleId="Style28">
    <w:name w:val="Style28"/>
    <w:basedOn w:val="a"/>
    <w:rsid w:val="00C934B0"/>
    <w:pPr>
      <w:widowControl w:val="0"/>
      <w:autoSpaceDE w:val="0"/>
      <w:autoSpaceDN w:val="0"/>
      <w:adjustRightInd w:val="0"/>
      <w:jc w:val="left"/>
    </w:pPr>
    <w:rPr>
      <w:rFonts w:eastAsia="Calibri"/>
    </w:rPr>
  </w:style>
  <w:style w:type="character" w:customStyle="1" w:styleId="FontStyle74">
    <w:name w:val="Font Style74"/>
    <w:basedOn w:val="a0"/>
    <w:uiPriority w:val="99"/>
    <w:rsid w:val="00C934B0"/>
    <w:rPr>
      <w:rFonts w:ascii="Times New Roman" w:hAnsi="Times New Roman" w:cs="Times New Roman"/>
      <w:b/>
      <w:bCs/>
      <w:sz w:val="20"/>
      <w:szCs w:val="20"/>
    </w:rPr>
  </w:style>
  <w:style w:type="paragraph" w:customStyle="1" w:styleId="Style26">
    <w:name w:val="Style26"/>
    <w:basedOn w:val="a"/>
    <w:uiPriority w:val="99"/>
    <w:rsid w:val="00C934B0"/>
    <w:pPr>
      <w:widowControl w:val="0"/>
      <w:autoSpaceDE w:val="0"/>
      <w:autoSpaceDN w:val="0"/>
      <w:adjustRightInd w:val="0"/>
      <w:jc w:val="left"/>
    </w:pPr>
    <w:rPr>
      <w:rFonts w:eastAsia="Calibri"/>
    </w:rPr>
  </w:style>
  <w:style w:type="character" w:customStyle="1" w:styleId="FontStyle75">
    <w:name w:val="Font Style75"/>
    <w:basedOn w:val="a0"/>
    <w:uiPriority w:val="99"/>
    <w:rsid w:val="00C934B0"/>
    <w:rPr>
      <w:rFonts w:ascii="Times New Roman" w:hAnsi="Times New Roman" w:cs="Times New Roman"/>
      <w:b/>
      <w:bCs/>
      <w:sz w:val="20"/>
      <w:szCs w:val="20"/>
    </w:rPr>
  </w:style>
  <w:style w:type="paragraph" w:customStyle="1" w:styleId="Style22">
    <w:name w:val="Style22"/>
    <w:basedOn w:val="a"/>
    <w:uiPriority w:val="99"/>
    <w:rsid w:val="00C934B0"/>
    <w:pPr>
      <w:widowControl w:val="0"/>
      <w:autoSpaceDE w:val="0"/>
      <w:autoSpaceDN w:val="0"/>
      <w:adjustRightInd w:val="0"/>
      <w:jc w:val="left"/>
    </w:pPr>
    <w:rPr>
      <w:rFonts w:eastAsia="Calibri"/>
    </w:rPr>
  </w:style>
  <w:style w:type="character" w:customStyle="1" w:styleId="FontStyle76">
    <w:name w:val="Font Style76"/>
    <w:basedOn w:val="a0"/>
    <w:uiPriority w:val="99"/>
    <w:rsid w:val="00C934B0"/>
    <w:rPr>
      <w:rFonts w:ascii="Times New Roman" w:hAnsi="Times New Roman" w:cs="Times New Roman"/>
      <w:b/>
      <w:bCs/>
      <w:sz w:val="12"/>
      <w:szCs w:val="12"/>
    </w:rPr>
  </w:style>
  <w:style w:type="paragraph" w:customStyle="1" w:styleId="Style49">
    <w:name w:val="Style49"/>
    <w:basedOn w:val="a"/>
    <w:uiPriority w:val="99"/>
    <w:rsid w:val="00C934B0"/>
    <w:pPr>
      <w:widowControl w:val="0"/>
      <w:autoSpaceDE w:val="0"/>
      <w:autoSpaceDN w:val="0"/>
      <w:adjustRightInd w:val="0"/>
      <w:jc w:val="left"/>
    </w:pPr>
    <w:rPr>
      <w:rFonts w:eastAsia="Calibri"/>
    </w:rPr>
  </w:style>
  <w:style w:type="character" w:customStyle="1" w:styleId="FontStyle77">
    <w:name w:val="Font Style77"/>
    <w:basedOn w:val="a0"/>
    <w:uiPriority w:val="99"/>
    <w:rsid w:val="00C934B0"/>
    <w:rPr>
      <w:rFonts w:ascii="Times New Roman" w:hAnsi="Times New Roman" w:cs="Times New Roman"/>
      <w:i/>
      <w:iCs/>
      <w:sz w:val="22"/>
      <w:szCs w:val="22"/>
    </w:rPr>
  </w:style>
  <w:style w:type="paragraph" w:customStyle="1" w:styleId="afc">
    <w:name w:val="Знак Знак Знак Знак Знак Знак"/>
    <w:basedOn w:val="a"/>
    <w:rsid w:val="00C934B0"/>
    <w:pPr>
      <w:spacing w:before="100" w:beforeAutospacing="1" w:after="100" w:afterAutospacing="1"/>
      <w:jc w:val="left"/>
    </w:pPr>
    <w:rPr>
      <w:rFonts w:ascii="Tahoma" w:hAnsi="Tahoma"/>
      <w:sz w:val="20"/>
      <w:szCs w:val="20"/>
      <w:lang w:val="en-US" w:eastAsia="en-US"/>
    </w:rPr>
  </w:style>
  <w:style w:type="paragraph" w:customStyle="1" w:styleId="afd">
    <w:name w:val="Знак Знак Знак"/>
    <w:basedOn w:val="a"/>
    <w:uiPriority w:val="99"/>
    <w:rsid w:val="00C934B0"/>
    <w:pPr>
      <w:spacing w:before="100" w:beforeAutospacing="1" w:after="100" w:afterAutospacing="1"/>
      <w:jc w:val="left"/>
    </w:pPr>
    <w:rPr>
      <w:rFonts w:ascii="Tahoma" w:hAnsi="Tahoma" w:cs="Tahoma"/>
      <w:sz w:val="20"/>
      <w:szCs w:val="20"/>
      <w:lang w:val="en-US" w:eastAsia="en-US"/>
    </w:rPr>
  </w:style>
  <w:style w:type="character" w:customStyle="1" w:styleId="afe">
    <w:name w:val="Не вступил в силу"/>
    <w:basedOn w:val="a0"/>
    <w:uiPriority w:val="99"/>
    <w:rsid w:val="00C934B0"/>
    <w:rPr>
      <w:color w:val="008080"/>
    </w:rPr>
  </w:style>
  <w:style w:type="paragraph" w:customStyle="1" w:styleId="aff">
    <w:name w:val="Таблицы (моноширинный)"/>
    <w:basedOn w:val="a"/>
    <w:next w:val="a"/>
    <w:uiPriority w:val="99"/>
    <w:rsid w:val="00C934B0"/>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C934B0"/>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C934B0"/>
    <w:pPr>
      <w:widowControl w:val="0"/>
      <w:autoSpaceDE w:val="0"/>
      <w:autoSpaceDN w:val="0"/>
      <w:adjustRightInd w:val="0"/>
    </w:pPr>
    <w:rPr>
      <w:rFonts w:ascii="Calibri" w:eastAsia="Times New Roman" w:hAnsi="Calibri" w:cs="Calibri"/>
      <w:b/>
      <w:bCs/>
      <w:sz w:val="22"/>
      <w:szCs w:val="22"/>
      <w:lang w:eastAsia="ru-RU"/>
    </w:rPr>
  </w:style>
  <w:style w:type="character" w:styleId="aff0">
    <w:name w:val="page number"/>
    <w:basedOn w:val="a0"/>
    <w:uiPriority w:val="99"/>
    <w:rsid w:val="00C934B0"/>
  </w:style>
  <w:style w:type="character" w:customStyle="1" w:styleId="18">
    <w:name w:val="Знак Знак18"/>
    <w:basedOn w:val="a0"/>
    <w:uiPriority w:val="99"/>
    <w:rsid w:val="00C934B0"/>
    <w:rPr>
      <w:rFonts w:ascii="TimesET" w:hAnsi="TimesET" w:cs="TimesET"/>
      <w:b/>
      <w:bCs/>
      <w:sz w:val="28"/>
      <w:szCs w:val="28"/>
    </w:rPr>
  </w:style>
  <w:style w:type="character" w:customStyle="1" w:styleId="110">
    <w:name w:val="Знак Знак11"/>
    <w:basedOn w:val="a0"/>
    <w:uiPriority w:val="99"/>
    <w:rsid w:val="00C934B0"/>
    <w:rPr>
      <w:sz w:val="24"/>
      <w:szCs w:val="24"/>
    </w:rPr>
  </w:style>
  <w:style w:type="paragraph" w:customStyle="1" w:styleId="ConsPlusCell">
    <w:name w:val="ConsPlusCell"/>
    <w:uiPriority w:val="99"/>
    <w:rsid w:val="00C934B0"/>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C934B0"/>
    <w:pPr>
      <w:widowControl w:val="0"/>
      <w:autoSpaceDE w:val="0"/>
      <w:autoSpaceDN w:val="0"/>
      <w:adjustRightInd w:val="0"/>
    </w:pPr>
    <w:rPr>
      <w:rFonts w:ascii="Arial" w:eastAsia="Times New Roman" w:hAnsi="Arial" w:cs="Arial"/>
      <w:lang w:eastAsia="ru-RU"/>
    </w:rPr>
  </w:style>
  <w:style w:type="paragraph" w:customStyle="1" w:styleId="15">
    <w:name w:val="Знак Знак Знак1"/>
    <w:basedOn w:val="a"/>
    <w:uiPriority w:val="99"/>
    <w:rsid w:val="00C934B0"/>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C934B0"/>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C934B0"/>
    <w:rPr>
      <w:rFonts w:ascii="Arial" w:hAnsi="Arial" w:cs="Arial"/>
      <w:b/>
      <w:bCs/>
      <w:kern w:val="32"/>
      <w:sz w:val="32"/>
      <w:szCs w:val="32"/>
      <w:lang w:val="ru-RU" w:eastAsia="ru-RU"/>
    </w:rPr>
  </w:style>
  <w:style w:type="character" w:customStyle="1" w:styleId="17">
    <w:name w:val="Знак Знак17"/>
    <w:uiPriority w:val="99"/>
    <w:rsid w:val="00C934B0"/>
    <w:rPr>
      <w:rFonts w:ascii="TimesET" w:hAnsi="TimesET" w:cs="TimesET"/>
      <w:b/>
      <w:bCs/>
      <w:sz w:val="24"/>
      <w:szCs w:val="24"/>
      <w:lang w:val="ru-RU" w:eastAsia="ru-RU"/>
    </w:rPr>
  </w:style>
  <w:style w:type="character" w:customStyle="1" w:styleId="16">
    <w:name w:val="Знак Знак16"/>
    <w:uiPriority w:val="99"/>
    <w:rsid w:val="00C934B0"/>
    <w:rPr>
      <w:sz w:val="24"/>
      <w:szCs w:val="24"/>
      <w:lang w:val="ru-RU" w:eastAsia="ru-RU"/>
    </w:rPr>
  </w:style>
  <w:style w:type="character" w:customStyle="1" w:styleId="150">
    <w:name w:val="Знак Знак15"/>
    <w:uiPriority w:val="99"/>
    <w:rsid w:val="00C934B0"/>
    <w:rPr>
      <w:rFonts w:ascii="TimesET" w:hAnsi="TimesET" w:cs="TimesET"/>
      <w:b/>
      <w:bCs/>
      <w:sz w:val="24"/>
      <w:szCs w:val="24"/>
      <w:lang w:val="ru-RU" w:eastAsia="ru-RU"/>
    </w:rPr>
  </w:style>
  <w:style w:type="character" w:customStyle="1" w:styleId="140">
    <w:name w:val="Знак Знак14"/>
    <w:uiPriority w:val="99"/>
    <w:rsid w:val="00C934B0"/>
    <w:rPr>
      <w:rFonts w:ascii="TimesET" w:hAnsi="TimesET" w:cs="TimesET"/>
      <w:b/>
      <w:bCs/>
      <w:sz w:val="30"/>
      <w:szCs w:val="30"/>
      <w:lang w:val="ru-RU" w:eastAsia="ru-RU"/>
    </w:rPr>
  </w:style>
  <w:style w:type="character" w:customStyle="1" w:styleId="130">
    <w:name w:val="Знак Знак13"/>
    <w:uiPriority w:val="99"/>
    <w:rsid w:val="00C934B0"/>
    <w:rPr>
      <w:b/>
      <w:bCs/>
      <w:sz w:val="28"/>
      <w:szCs w:val="28"/>
      <w:lang w:val="ru-RU" w:eastAsia="ru-RU"/>
    </w:rPr>
  </w:style>
  <w:style w:type="character" w:customStyle="1" w:styleId="100">
    <w:name w:val="Знак Знак10"/>
    <w:uiPriority w:val="99"/>
    <w:rsid w:val="00C934B0"/>
    <w:rPr>
      <w:sz w:val="24"/>
      <w:szCs w:val="24"/>
      <w:lang w:val="ru-RU" w:eastAsia="ru-RU"/>
    </w:rPr>
  </w:style>
  <w:style w:type="character" w:customStyle="1" w:styleId="91">
    <w:name w:val="Знак Знак9"/>
    <w:uiPriority w:val="99"/>
    <w:locked/>
    <w:rsid w:val="00C934B0"/>
    <w:rPr>
      <w:sz w:val="24"/>
      <w:szCs w:val="24"/>
      <w:lang w:val="ru-RU" w:eastAsia="ru-RU"/>
    </w:rPr>
  </w:style>
  <w:style w:type="character" w:customStyle="1" w:styleId="81">
    <w:name w:val="Знак Знак8"/>
    <w:uiPriority w:val="99"/>
    <w:rsid w:val="00C934B0"/>
    <w:rPr>
      <w:sz w:val="16"/>
      <w:szCs w:val="16"/>
      <w:lang w:val="ru-RU" w:eastAsia="ru-RU"/>
    </w:rPr>
  </w:style>
  <w:style w:type="character" w:customStyle="1" w:styleId="71">
    <w:name w:val="Знак Знак7"/>
    <w:uiPriority w:val="99"/>
    <w:rsid w:val="00C934B0"/>
    <w:rPr>
      <w:sz w:val="24"/>
      <w:szCs w:val="24"/>
      <w:lang w:val="ru-RU" w:eastAsia="ru-RU"/>
    </w:rPr>
  </w:style>
  <w:style w:type="character" w:customStyle="1" w:styleId="61">
    <w:name w:val="Знак Знак6"/>
    <w:uiPriority w:val="99"/>
    <w:rsid w:val="00C934B0"/>
    <w:rPr>
      <w:sz w:val="24"/>
      <w:szCs w:val="24"/>
      <w:lang w:val="ru-RU" w:eastAsia="ru-RU"/>
    </w:rPr>
  </w:style>
  <w:style w:type="character" w:customStyle="1" w:styleId="51">
    <w:name w:val="Знак Знак5"/>
    <w:uiPriority w:val="99"/>
    <w:rsid w:val="00C934B0"/>
    <w:rPr>
      <w:sz w:val="24"/>
      <w:szCs w:val="24"/>
      <w:lang w:val="ru-RU" w:eastAsia="ru-RU"/>
    </w:rPr>
  </w:style>
  <w:style w:type="character" w:customStyle="1" w:styleId="35">
    <w:name w:val="Знак Знак3"/>
    <w:uiPriority w:val="99"/>
    <w:rsid w:val="00C934B0"/>
    <w:rPr>
      <w:sz w:val="24"/>
      <w:szCs w:val="24"/>
      <w:lang w:val="ru-RU" w:eastAsia="ru-RU"/>
    </w:rPr>
  </w:style>
  <w:style w:type="character" w:customStyle="1" w:styleId="aff1">
    <w:name w:val="Знак Знак"/>
    <w:uiPriority w:val="99"/>
    <w:rsid w:val="00C934B0"/>
    <w:rPr>
      <w:sz w:val="28"/>
      <w:szCs w:val="28"/>
      <w:lang w:val="ru-RU" w:eastAsia="ru-RU"/>
    </w:rPr>
  </w:style>
  <w:style w:type="paragraph" w:customStyle="1" w:styleId="1a">
    <w:name w:val="Знак1 Знак Знак Знак Знак Знак Знак"/>
    <w:basedOn w:val="a"/>
    <w:uiPriority w:val="99"/>
    <w:rsid w:val="00C934B0"/>
    <w:pPr>
      <w:spacing w:after="160" w:line="240" w:lineRule="exact"/>
      <w:jc w:val="left"/>
    </w:pPr>
    <w:rPr>
      <w:rFonts w:ascii="Verdana" w:hAnsi="Verdana" w:cs="Verdana"/>
      <w:lang w:val="en-US" w:eastAsia="en-US"/>
    </w:rPr>
  </w:style>
  <w:style w:type="paragraph" w:customStyle="1" w:styleId="1b">
    <w:name w:val="Знак1"/>
    <w:basedOn w:val="a"/>
    <w:uiPriority w:val="99"/>
    <w:rsid w:val="00C934B0"/>
    <w:pPr>
      <w:tabs>
        <w:tab w:val="num" w:pos="720"/>
      </w:tabs>
      <w:spacing w:after="160" w:line="240" w:lineRule="exact"/>
      <w:ind w:left="720" w:hanging="720"/>
    </w:pPr>
    <w:rPr>
      <w:rFonts w:ascii="Verdana" w:hAnsi="Verdana" w:cs="Verdana"/>
      <w:sz w:val="20"/>
      <w:szCs w:val="20"/>
      <w:lang w:val="en-US" w:eastAsia="en-US"/>
    </w:rPr>
  </w:style>
  <w:style w:type="character" w:styleId="aff2">
    <w:name w:val="Strong"/>
    <w:basedOn w:val="a0"/>
    <w:uiPriority w:val="99"/>
    <w:qFormat/>
    <w:rsid w:val="00C934B0"/>
    <w:rPr>
      <w:b/>
      <w:bCs/>
    </w:rPr>
  </w:style>
  <w:style w:type="paragraph" w:customStyle="1" w:styleId="1c">
    <w:name w:val="Знак Знак Знак Знак1 Знак Знак Знак"/>
    <w:basedOn w:val="a"/>
    <w:uiPriority w:val="99"/>
    <w:rsid w:val="00C934B0"/>
    <w:pPr>
      <w:widowControl w:val="0"/>
      <w:adjustRightInd w:val="0"/>
      <w:spacing w:after="160" w:line="240" w:lineRule="exact"/>
      <w:jc w:val="right"/>
    </w:pPr>
    <w:rPr>
      <w:sz w:val="20"/>
      <w:szCs w:val="20"/>
      <w:lang w:val="en-GB" w:eastAsia="en-US"/>
    </w:rPr>
  </w:style>
  <w:style w:type="paragraph" w:customStyle="1" w:styleId="aff3">
    <w:name w:val="Знак"/>
    <w:basedOn w:val="a"/>
    <w:uiPriority w:val="99"/>
    <w:rsid w:val="00C934B0"/>
    <w:pPr>
      <w:spacing w:before="100" w:beforeAutospacing="1" w:after="100" w:afterAutospacing="1"/>
    </w:pPr>
    <w:rPr>
      <w:rFonts w:ascii="Tahoma" w:eastAsia="Calibri" w:hAnsi="Tahoma" w:cs="Tahoma"/>
      <w:sz w:val="20"/>
      <w:szCs w:val="20"/>
      <w:lang w:val="en-US" w:eastAsia="en-US"/>
    </w:rPr>
  </w:style>
  <w:style w:type="paragraph" w:customStyle="1" w:styleId="aff4">
    <w:name w:val="Прижатый влево"/>
    <w:basedOn w:val="a"/>
    <w:next w:val="a"/>
    <w:uiPriority w:val="99"/>
    <w:rsid w:val="00C934B0"/>
    <w:pPr>
      <w:autoSpaceDE w:val="0"/>
      <w:autoSpaceDN w:val="0"/>
      <w:adjustRightInd w:val="0"/>
      <w:jc w:val="left"/>
    </w:pPr>
    <w:rPr>
      <w:rFonts w:ascii="Arial" w:hAnsi="Arial" w:cs="Arial"/>
    </w:rPr>
  </w:style>
  <w:style w:type="character" w:customStyle="1" w:styleId="apple-converted-space">
    <w:name w:val="apple-converted-space"/>
    <w:basedOn w:val="a0"/>
    <w:rsid w:val="00C934B0"/>
  </w:style>
  <w:style w:type="paragraph" w:customStyle="1" w:styleId="1d">
    <w:name w:val="Знак Знак1 Знак Знак"/>
    <w:basedOn w:val="a"/>
    <w:rsid w:val="00C934B0"/>
    <w:pPr>
      <w:spacing w:after="160" w:line="240" w:lineRule="exact"/>
      <w:jc w:val="left"/>
    </w:pPr>
    <w:rPr>
      <w:rFonts w:ascii="Verdana" w:hAnsi="Verdana"/>
      <w:lang w:val="en-US" w:eastAsia="en-US"/>
    </w:rPr>
  </w:style>
  <w:style w:type="paragraph" w:customStyle="1" w:styleId="1e">
    <w:name w:val="Обычный1"/>
    <w:rsid w:val="00C934B0"/>
    <w:pPr>
      <w:widowControl w:val="0"/>
      <w:snapToGrid w:val="0"/>
    </w:pPr>
    <w:rPr>
      <w:rFonts w:eastAsia="Times New Roman"/>
      <w:lang w:eastAsia="ru-RU"/>
    </w:rPr>
  </w:style>
  <w:style w:type="paragraph" w:customStyle="1" w:styleId="aff5">
    <w:name w:val="ЭЭГ"/>
    <w:basedOn w:val="a"/>
    <w:rsid w:val="00C934B0"/>
    <w:pPr>
      <w:spacing w:line="360" w:lineRule="auto"/>
      <w:ind w:firstLine="720"/>
    </w:pPr>
    <w:rPr>
      <w:rFonts w:eastAsia="PMingLiU"/>
    </w:rPr>
  </w:style>
  <w:style w:type="character" w:customStyle="1" w:styleId="FontStyle47">
    <w:name w:val="Font Style47"/>
    <w:basedOn w:val="a0"/>
    <w:rsid w:val="00C934B0"/>
    <w:rPr>
      <w:rFonts w:ascii="Times New Roman" w:hAnsi="Times New Roman" w:cs="Times New Roman"/>
      <w:sz w:val="28"/>
      <w:szCs w:val="28"/>
    </w:rPr>
  </w:style>
  <w:style w:type="paragraph" w:customStyle="1" w:styleId="Style9">
    <w:name w:val="Style9"/>
    <w:basedOn w:val="a"/>
    <w:rsid w:val="00C934B0"/>
    <w:pPr>
      <w:widowControl w:val="0"/>
      <w:autoSpaceDE w:val="0"/>
      <w:autoSpaceDN w:val="0"/>
      <w:adjustRightInd w:val="0"/>
      <w:jc w:val="center"/>
    </w:pPr>
  </w:style>
  <w:style w:type="paragraph" w:customStyle="1" w:styleId="Style10">
    <w:name w:val="Style10"/>
    <w:basedOn w:val="a"/>
    <w:rsid w:val="00C934B0"/>
    <w:pPr>
      <w:widowControl w:val="0"/>
      <w:autoSpaceDE w:val="0"/>
      <w:autoSpaceDN w:val="0"/>
      <w:adjustRightInd w:val="0"/>
      <w:spacing w:line="335" w:lineRule="exact"/>
      <w:ind w:firstLine="346"/>
    </w:pPr>
  </w:style>
  <w:style w:type="character" w:customStyle="1" w:styleId="FontStyle43">
    <w:name w:val="Font Style43"/>
    <w:basedOn w:val="a0"/>
    <w:rsid w:val="00C934B0"/>
    <w:rPr>
      <w:rFonts w:ascii="Times New Roman" w:hAnsi="Times New Roman" w:cs="Times New Roman"/>
      <w:spacing w:val="-10"/>
      <w:sz w:val="36"/>
      <w:szCs w:val="36"/>
    </w:rPr>
  </w:style>
  <w:style w:type="character" w:customStyle="1" w:styleId="FontStyle48">
    <w:name w:val="Font Style48"/>
    <w:basedOn w:val="a0"/>
    <w:rsid w:val="00C934B0"/>
    <w:rPr>
      <w:rFonts w:ascii="Times New Roman" w:hAnsi="Times New Roman" w:cs="Times New Roman"/>
      <w:b/>
      <w:bCs/>
      <w:sz w:val="28"/>
      <w:szCs w:val="28"/>
    </w:rPr>
  </w:style>
  <w:style w:type="paragraph" w:customStyle="1" w:styleId="Style16">
    <w:name w:val="Style16"/>
    <w:basedOn w:val="a"/>
    <w:rsid w:val="00C934B0"/>
    <w:pPr>
      <w:widowControl w:val="0"/>
      <w:autoSpaceDE w:val="0"/>
      <w:autoSpaceDN w:val="0"/>
      <w:adjustRightInd w:val="0"/>
      <w:spacing w:line="326" w:lineRule="exact"/>
      <w:ind w:firstLine="278"/>
    </w:pPr>
  </w:style>
  <w:style w:type="paragraph" w:customStyle="1" w:styleId="Style17">
    <w:name w:val="Style17"/>
    <w:basedOn w:val="a"/>
    <w:rsid w:val="00C934B0"/>
    <w:pPr>
      <w:widowControl w:val="0"/>
      <w:autoSpaceDE w:val="0"/>
      <w:autoSpaceDN w:val="0"/>
      <w:adjustRightInd w:val="0"/>
      <w:jc w:val="left"/>
    </w:pPr>
  </w:style>
  <w:style w:type="paragraph" w:customStyle="1" w:styleId="Style34">
    <w:name w:val="Style34"/>
    <w:basedOn w:val="a"/>
    <w:rsid w:val="00C934B0"/>
    <w:pPr>
      <w:widowControl w:val="0"/>
      <w:autoSpaceDE w:val="0"/>
      <w:autoSpaceDN w:val="0"/>
      <w:adjustRightInd w:val="0"/>
      <w:spacing w:line="326" w:lineRule="exact"/>
      <w:ind w:firstLine="864"/>
    </w:pPr>
  </w:style>
  <w:style w:type="paragraph" w:customStyle="1" w:styleId="Style13">
    <w:name w:val="Style13"/>
    <w:basedOn w:val="a"/>
    <w:rsid w:val="00C934B0"/>
    <w:pPr>
      <w:widowControl w:val="0"/>
      <w:autoSpaceDE w:val="0"/>
      <w:autoSpaceDN w:val="0"/>
      <w:adjustRightInd w:val="0"/>
      <w:spacing w:line="298" w:lineRule="exact"/>
      <w:ind w:firstLine="2429"/>
      <w:jc w:val="left"/>
    </w:pPr>
  </w:style>
  <w:style w:type="paragraph" w:customStyle="1" w:styleId="xl66">
    <w:name w:val="xl66"/>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C934B0"/>
    <w:pPr>
      <w:spacing w:before="100" w:beforeAutospacing="1" w:after="100" w:afterAutospacing="1"/>
      <w:jc w:val="left"/>
    </w:pPr>
  </w:style>
  <w:style w:type="paragraph" w:customStyle="1" w:styleId="xl72">
    <w:name w:val="xl72"/>
    <w:basedOn w:val="a"/>
    <w:rsid w:val="00C934B0"/>
    <w:pPr>
      <w:spacing w:before="100" w:beforeAutospacing="1" w:after="100" w:afterAutospacing="1"/>
      <w:jc w:val="left"/>
    </w:pPr>
    <w:rPr>
      <w:b/>
      <w:bCs/>
    </w:rPr>
  </w:style>
  <w:style w:type="paragraph" w:customStyle="1" w:styleId="xl73">
    <w:name w:val="xl73"/>
    <w:basedOn w:val="a"/>
    <w:rsid w:val="00C934B0"/>
    <w:pPr>
      <w:spacing w:before="100" w:beforeAutospacing="1" w:after="100" w:afterAutospacing="1"/>
      <w:jc w:val="left"/>
    </w:pPr>
    <w:rPr>
      <w:i/>
      <w:iCs/>
    </w:rPr>
  </w:style>
  <w:style w:type="paragraph" w:customStyle="1" w:styleId="xl74">
    <w:name w:val="xl74"/>
    <w:basedOn w:val="a"/>
    <w:rsid w:val="00C934B0"/>
    <w:pPr>
      <w:spacing w:before="100" w:beforeAutospacing="1" w:after="100" w:afterAutospacing="1"/>
      <w:jc w:val="left"/>
    </w:pPr>
    <w:rPr>
      <w:b/>
      <w:bCs/>
    </w:rPr>
  </w:style>
  <w:style w:type="paragraph" w:customStyle="1" w:styleId="xl75">
    <w:name w:val="xl75"/>
    <w:basedOn w:val="a"/>
    <w:rsid w:val="00C934B0"/>
    <w:pPr>
      <w:spacing w:before="100" w:beforeAutospacing="1" w:after="100" w:afterAutospacing="1"/>
      <w:jc w:val="center"/>
      <w:textAlignment w:val="center"/>
    </w:pPr>
  </w:style>
  <w:style w:type="paragraph" w:customStyle="1" w:styleId="xl76">
    <w:name w:val="xl76"/>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C934B0"/>
    <w:pPr>
      <w:spacing w:before="100" w:beforeAutospacing="1" w:after="100" w:afterAutospacing="1"/>
      <w:textAlignment w:val="center"/>
    </w:pPr>
    <w:rPr>
      <w:sz w:val="22"/>
      <w:szCs w:val="22"/>
    </w:rPr>
  </w:style>
  <w:style w:type="paragraph" w:customStyle="1" w:styleId="xl84">
    <w:name w:val="xl84"/>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C934B0"/>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C934B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C934B0"/>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B0"/>
    <w:pPr>
      <w:jc w:val="both"/>
    </w:pPr>
    <w:rPr>
      <w:rFonts w:eastAsia="Times New Roman"/>
      <w:sz w:val="24"/>
      <w:szCs w:val="24"/>
      <w:lang w:eastAsia="ru-RU"/>
    </w:rPr>
  </w:style>
  <w:style w:type="paragraph" w:styleId="1">
    <w:name w:val="heading 1"/>
    <w:basedOn w:val="a"/>
    <w:next w:val="a"/>
    <w:link w:val="10"/>
    <w:uiPriority w:val="99"/>
    <w:qFormat/>
    <w:rsid w:val="00C934B0"/>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ja-JP"/>
    </w:rPr>
  </w:style>
  <w:style w:type="paragraph" w:styleId="2">
    <w:name w:val="heading 2"/>
    <w:aliases w:val="H2,&quot;Изумруд&quot;"/>
    <w:basedOn w:val="a"/>
    <w:next w:val="a"/>
    <w:link w:val="20"/>
    <w:uiPriority w:val="99"/>
    <w:qFormat/>
    <w:rsid w:val="00C934B0"/>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934B0"/>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C934B0"/>
    <w:pPr>
      <w:keepNext/>
      <w:jc w:val="left"/>
      <w:outlineLvl w:val="3"/>
    </w:pPr>
    <w:rPr>
      <w:rFonts w:ascii="TimesET" w:eastAsia="Calibri" w:hAnsi="TimesET" w:cs="TimesET"/>
      <w:b/>
      <w:bCs/>
    </w:rPr>
  </w:style>
  <w:style w:type="paragraph" w:styleId="5">
    <w:name w:val="heading 5"/>
    <w:basedOn w:val="a"/>
    <w:next w:val="a"/>
    <w:link w:val="50"/>
    <w:uiPriority w:val="99"/>
    <w:qFormat/>
    <w:rsid w:val="00C934B0"/>
    <w:pPr>
      <w:keepNext/>
      <w:outlineLvl w:val="4"/>
    </w:pPr>
    <w:rPr>
      <w:rFonts w:eastAsia="Calibri"/>
      <w:sz w:val="28"/>
      <w:szCs w:val="28"/>
    </w:rPr>
  </w:style>
  <w:style w:type="paragraph" w:styleId="6">
    <w:name w:val="heading 6"/>
    <w:basedOn w:val="a"/>
    <w:next w:val="a"/>
    <w:link w:val="60"/>
    <w:uiPriority w:val="99"/>
    <w:qFormat/>
    <w:rsid w:val="00C934B0"/>
    <w:pPr>
      <w:keepNext/>
      <w:outlineLvl w:val="5"/>
    </w:pPr>
    <w:rPr>
      <w:rFonts w:ascii="TimesET" w:eastAsia="Calibri" w:hAnsi="TimesET" w:cs="TimesET"/>
      <w:b/>
      <w:bCs/>
    </w:rPr>
  </w:style>
  <w:style w:type="paragraph" w:styleId="7">
    <w:name w:val="heading 7"/>
    <w:basedOn w:val="a"/>
    <w:next w:val="a"/>
    <w:link w:val="70"/>
    <w:uiPriority w:val="99"/>
    <w:qFormat/>
    <w:rsid w:val="00C934B0"/>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C934B0"/>
    <w:pPr>
      <w:keepNext/>
      <w:ind w:left="709"/>
      <w:outlineLvl w:val="7"/>
    </w:pPr>
    <w:rPr>
      <w:rFonts w:eastAsia="Calibri"/>
      <w:b/>
      <w:bCs/>
      <w:sz w:val="28"/>
      <w:szCs w:val="28"/>
    </w:rPr>
  </w:style>
  <w:style w:type="paragraph" w:styleId="9">
    <w:name w:val="heading 9"/>
    <w:basedOn w:val="a"/>
    <w:next w:val="a"/>
    <w:link w:val="90"/>
    <w:uiPriority w:val="99"/>
    <w:qFormat/>
    <w:rsid w:val="00C934B0"/>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34B0"/>
    <w:rPr>
      <w:rFonts w:asciiTheme="majorHAnsi" w:eastAsiaTheme="majorEastAsia" w:hAnsiTheme="majorHAnsi" w:cstheme="majorBidi"/>
      <w:b/>
      <w:bCs/>
      <w:color w:val="365F91" w:themeColor="accent1" w:themeShade="BF"/>
      <w:sz w:val="28"/>
      <w:szCs w:val="28"/>
      <w:lang w:eastAsia="ja-JP"/>
    </w:rPr>
  </w:style>
  <w:style w:type="character" w:customStyle="1" w:styleId="20">
    <w:name w:val="Заголовок 2 Знак"/>
    <w:aliases w:val="H2 Знак,&quot;Изумруд&quot; Знак"/>
    <w:basedOn w:val="a0"/>
    <w:link w:val="2"/>
    <w:uiPriority w:val="99"/>
    <w:rsid w:val="00C934B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934B0"/>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C934B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934B0"/>
    <w:rPr>
      <w:rFonts w:eastAsia="Calibri"/>
      <w:sz w:val="28"/>
      <w:szCs w:val="28"/>
      <w:lang w:eastAsia="ru-RU"/>
    </w:rPr>
  </w:style>
  <w:style w:type="character" w:customStyle="1" w:styleId="60">
    <w:name w:val="Заголовок 6 Знак"/>
    <w:basedOn w:val="a0"/>
    <w:link w:val="6"/>
    <w:uiPriority w:val="99"/>
    <w:rsid w:val="00C934B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934B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934B0"/>
    <w:rPr>
      <w:rFonts w:eastAsia="Calibri"/>
      <w:b/>
      <w:bCs/>
      <w:sz w:val="28"/>
      <w:szCs w:val="28"/>
      <w:lang w:eastAsia="ru-RU"/>
    </w:rPr>
  </w:style>
  <w:style w:type="character" w:customStyle="1" w:styleId="90">
    <w:name w:val="Заголовок 9 Знак"/>
    <w:basedOn w:val="a0"/>
    <w:link w:val="9"/>
    <w:uiPriority w:val="99"/>
    <w:rsid w:val="00C934B0"/>
    <w:rPr>
      <w:rFonts w:eastAsia="Calibri"/>
      <w:b/>
      <w:bCs/>
      <w:sz w:val="28"/>
      <w:szCs w:val="28"/>
      <w:lang w:eastAsia="ru-RU"/>
    </w:rPr>
  </w:style>
  <w:style w:type="character" w:customStyle="1" w:styleId="a3">
    <w:name w:val="Основной текст Знак"/>
    <w:aliases w:val="bt Знак"/>
    <w:link w:val="a4"/>
    <w:uiPriority w:val="99"/>
    <w:locked/>
    <w:rsid w:val="00C934B0"/>
    <w:rPr>
      <w:sz w:val="24"/>
      <w:szCs w:val="24"/>
    </w:rPr>
  </w:style>
  <w:style w:type="paragraph" w:styleId="a4">
    <w:name w:val="Body Text"/>
    <w:aliases w:val="bt"/>
    <w:basedOn w:val="a"/>
    <w:link w:val="a3"/>
    <w:uiPriority w:val="99"/>
    <w:rsid w:val="00C934B0"/>
    <w:pPr>
      <w:spacing w:after="120"/>
      <w:jc w:val="left"/>
    </w:pPr>
    <w:rPr>
      <w:rFonts w:eastAsiaTheme="minorHAnsi"/>
      <w:lang w:eastAsia="en-US"/>
    </w:rPr>
  </w:style>
  <w:style w:type="character" w:customStyle="1" w:styleId="11">
    <w:name w:val="Основной текст Знак1"/>
    <w:basedOn w:val="a0"/>
    <w:uiPriority w:val="99"/>
    <w:semiHidden/>
    <w:rsid w:val="00C934B0"/>
    <w:rPr>
      <w:rFonts w:eastAsia="Times New Roman"/>
      <w:sz w:val="24"/>
      <w:szCs w:val="24"/>
      <w:lang w:eastAsia="ru-RU"/>
    </w:rPr>
  </w:style>
  <w:style w:type="paragraph" w:customStyle="1" w:styleId="ConsPlusNormal">
    <w:name w:val="ConsPlusNormal"/>
    <w:link w:val="ConsPlusNormal0"/>
    <w:rsid w:val="00C934B0"/>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C934B0"/>
    <w:rPr>
      <w:rFonts w:ascii="Arial" w:eastAsia="Times New Roman" w:hAnsi="Arial" w:cs="Arial"/>
      <w:lang w:eastAsia="ru-RU"/>
    </w:rPr>
  </w:style>
  <w:style w:type="paragraph" w:customStyle="1" w:styleId="ConsNormal">
    <w:name w:val="ConsNormal"/>
    <w:uiPriority w:val="99"/>
    <w:rsid w:val="00C934B0"/>
    <w:pPr>
      <w:autoSpaceDE w:val="0"/>
      <w:autoSpaceDN w:val="0"/>
      <w:adjustRightInd w:val="0"/>
      <w:ind w:firstLine="720"/>
    </w:pPr>
    <w:rPr>
      <w:rFonts w:ascii="Arial" w:eastAsia="Times New Roman" w:hAnsi="Arial" w:cs="Arial"/>
      <w:lang w:eastAsia="ru-RU"/>
    </w:rPr>
  </w:style>
  <w:style w:type="paragraph" w:customStyle="1" w:styleId="ConsNonformat">
    <w:name w:val="ConsNonformat"/>
    <w:uiPriority w:val="99"/>
    <w:rsid w:val="00C934B0"/>
    <w:pPr>
      <w:autoSpaceDE w:val="0"/>
      <w:autoSpaceDN w:val="0"/>
      <w:adjustRightInd w:val="0"/>
    </w:pPr>
    <w:rPr>
      <w:rFonts w:ascii="Courier New" w:eastAsia="Times New Roman" w:hAnsi="Courier New" w:cs="Courier New"/>
      <w:lang w:eastAsia="ru-RU"/>
    </w:rPr>
  </w:style>
  <w:style w:type="paragraph" w:styleId="21">
    <w:name w:val="Body Text Indent 2"/>
    <w:basedOn w:val="a"/>
    <w:link w:val="22"/>
    <w:uiPriority w:val="99"/>
    <w:rsid w:val="00C934B0"/>
    <w:pPr>
      <w:spacing w:after="120" w:line="480" w:lineRule="auto"/>
      <w:ind w:left="283"/>
      <w:jc w:val="left"/>
    </w:pPr>
    <w:rPr>
      <w:rFonts w:eastAsia="Calibri"/>
    </w:rPr>
  </w:style>
  <w:style w:type="character" w:customStyle="1" w:styleId="22">
    <w:name w:val="Основной текст с отступом 2 Знак"/>
    <w:basedOn w:val="a0"/>
    <w:link w:val="21"/>
    <w:uiPriority w:val="99"/>
    <w:rsid w:val="00C934B0"/>
    <w:rPr>
      <w:rFonts w:eastAsia="Calibri"/>
      <w:sz w:val="24"/>
      <w:szCs w:val="24"/>
      <w:lang w:eastAsia="ru-RU"/>
    </w:rPr>
  </w:style>
  <w:style w:type="paragraph" w:styleId="a5">
    <w:name w:val="Body Text Indent"/>
    <w:basedOn w:val="a"/>
    <w:link w:val="a6"/>
    <w:uiPriority w:val="99"/>
    <w:rsid w:val="00C934B0"/>
    <w:pPr>
      <w:spacing w:after="120"/>
      <w:ind w:left="283"/>
      <w:jc w:val="left"/>
    </w:pPr>
    <w:rPr>
      <w:rFonts w:eastAsia="Calibri"/>
    </w:rPr>
  </w:style>
  <w:style w:type="character" w:customStyle="1" w:styleId="a6">
    <w:name w:val="Основной текст с отступом Знак"/>
    <w:basedOn w:val="a0"/>
    <w:link w:val="a5"/>
    <w:uiPriority w:val="99"/>
    <w:rsid w:val="00C934B0"/>
    <w:rPr>
      <w:rFonts w:eastAsia="Calibri"/>
      <w:sz w:val="24"/>
      <w:szCs w:val="24"/>
      <w:lang w:eastAsia="ru-RU"/>
    </w:rPr>
  </w:style>
  <w:style w:type="paragraph" w:styleId="23">
    <w:name w:val="Body Text 2"/>
    <w:basedOn w:val="a"/>
    <w:link w:val="24"/>
    <w:uiPriority w:val="99"/>
    <w:rsid w:val="00C934B0"/>
    <w:pPr>
      <w:jc w:val="left"/>
    </w:pPr>
    <w:rPr>
      <w:rFonts w:eastAsia="Calibri"/>
      <w:sz w:val="28"/>
      <w:szCs w:val="28"/>
    </w:rPr>
  </w:style>
  <w:style w:type="character" w:customStyle="1" w:styleId="24">
    <w:name w:val="Основной текст 2 Знак"/>
    <w:basedOn w:val="a0"/>
    <w:link w:val="23"/>
    <w:uiPriority w:val="99"/>
    <w:rsid w:val="00C934B0"/>
    <w:rPr>
      <w:rFonts w:eastAsia="Calibri"/>
      <w:sz w:val="28"/>
      <w:szCs w:val="28"/>
      <w:lang w:eastAsia="ru-RU"/>
    </w:rPr>
  </w:style>
  <w:style w:type="paragraph" w:styleId="31">
    <w:name w:val="Body Text 3"/>
    <w:basedOn w:val="a"/>
    <w:link w:val="32"/>
    <w:uiPriority w:val="99"/>
    <w:rsid w:val="00C934B0"/>
    <w:rPr>
      <w:rFonts w:eastAsia="Calibri"/>
      <w:color w:val="CC99FF"/>
      <w:sz w:val="28"/>
      <w:szCs w:val="28"/>
    </w:rPr>
  </w:style>
  <w:style w:type="character" w:customStyle="1" w:styleId="32">
    <w:name w:val="Основной текст 3 Знак"/>
    <w:basedOn w:val="a0"/>
    <w:link w:val="31"/>
    <w:uiPriority w:val="99"/>
    <w:rsid w:val="00C934B0"/>
    <w:rPr>
      <w:rFonts w:eastAsia="Calibri"/>
      <w:color w:val="CC99FF"/>
      <w:sz w:val="28"/>
      <w:szCs w:val="28"/>
      <w:lang w:eastAsia="ru-RU"/>
    </w:rPr>
  </w:style>
  <w:style w:type="paragraph" w:styleId="33">
    <w:name w:val="Body Text Indent 3"/>
    <w:basedOn w:val="a"/>
    <w:link w:val="34"/>
    <w:uiPriority w:val="99"/>
    <w:rsid w:val="00C934B0"/>
    <w:pPr>
      <w:ind w:firstLine="708"/>
    </w:pPr>
    <w:rPr>
      <w:rFonts w:eastAsia="Calibri"/>
      <w:sz w:val="28"/>
      <w:szCs w:val="28"/>
    </w:rPr>
  </w:style>
  <w:style w:type="character" w:customStyle="1" w:styleId="34">
    <w:name w:val="Основной текст с отступом 3 Знак"/>
    <w:basedOn w:val="a0"/>
    <w:link w:val="33"/>
    <w:uiPriority w:val="99"/>
    <w:rsid w:val="00C934B0"/>
    <w:rPr>
      <w:rFonts w:eastAsia="Calibri"/>
      <w:sz w:val="28"/>
      <w:szCs w:val="28"/>
      <w:lang w:eastAsia="ru-RU"/>
    </w:rPr>
  </w:style>
  <w:style w:type="paragraph" w:styleId="a7">
    <w:name w:val="header"/>
    <w:basedOn w:val="a"/>
    <w:link w:val="a8"/>
    <w:uiPriority w:val="99"/>
    <w:rsid w:val="00C934B0"/>
    <w:pPr>
      <w:tabs>
        <w:tab w:val="center" w:pos="4677"/>
        <w:tab w:val="right" w:pos="9355"/>
      </w:tabs>
      <w:jc w:val="left"/>
    </w:pPr>
    <w:rPr>
      <w:rFonts w:eastAsia="Calibri"/>
    </w:rPr>
  </w:style>
  <w:style w:type="character" w:customStyle="1" w:styleId="a8">
    <w:name w:val="Верхний колонтитул Знак"/>
    <w:basedOn w:val="a0"/>
    <w:link w:val="a7"/>
    <w:uiPriority w:val="99"/>
    <w:rsid w:val="00C934B0"/>
    <w:rPr>
      <w:rFonts w:eastAsia="Calibri"/>
      <w:sz w:val="24"/>
      <w:szCs w:val="24"/>
      <w:lang w:eastAsia="ru-RU"/>
    </w:rPr>
  </w:style>
  <w:style w:type="paragraph" w:styleId="a9">
    <w:name w:val="Balloon Text"/>
    <w:basedOn w:val="a"/>
    <w:link w:val="aa"/>
    <w:uiPriority w:val="99"/>
    <w:semiHidden/>
    <w:rsid w:val="00C934B0"/>
    <w:pPr>
      <w:jc w:val="left"/>
    </w:pPr>
    <w:rPr>
      <w:rFonts w:ascii="Tahoma" w:eastAsia="Calibri" w:hAnsi="Tahoma" w:cs="Tahoma"/>
      <w:sz w:val="16"/>
      <w:szCs w:val="16"/>
    </w:rPr>
  </w:style>
  <w:style w:type="character" w:customStyle="1" w:styleId="aa">
    <w:name w:val="Текст выноски Знак"/>
    <w:basedOn w:val="a0"/>
    <w:link w:val="a9"/>
    <w:uiPriority w:val="99"/>
    <w:semiHidden/>
    <w:rsid w:val="00C934B0"/>
    <w:rPr>
      <w:rFonts w:ascii="Tahoma" w:eastAsia="Calibri" w:hAnsi="Tahoma" w:cs="Tahoma"/>
      <w:sz w:val="16"/>
      <w:szCs w:val="16"/>
      <w:lang w:eastAsia="ru-RU"/>
    </w:rPr>
  </w:style>
  <w:style w:type="paragraph" w:styleId="ab">
    <w:name w:val="footer"/>
    <w:basedOn w:val="a"/>
    <w:link w:val="ac"/>
    <w:uiPriority w:val="99"/>
    <w:rsid w:val="00C934B0"/>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C934B0"/>
    <w:rPr>
      <w:rFonts w:eastAsia="Calibri"/>
      <w:sz w:val="24"/>
      <w:szCs w:val="24"/>
      <w:lang w:eastAsia="ru-RU"/>
    </w:rPr>
  </w:style>
  <w:style w:type="paragraph" w:styleId="ad">
    <w:name w:val="annotation text"/>
    <w:basedOn w:val="a"/>
    <w:link w:val="ae"/>
    <w:uiPriority w:val="99"/>
    <w:semiHidden/>
    <w:rsid w:val="00C934B0"/>
    <w:pPr>
      <w:jc w:val="left"/>
    </w:pPr>
    <w:rPr>
      <w:rFonts w:eastAsia="Calibri"/>
      <w:sz w:val="20"/>
      <w:szCs w:val="20"/>
    </w:rPr>
  </w:style>
  <w:style w:type="character" w:customStyle="1" w:styleId="ae">
    <w:name w:val="Текст примечания Знак"/>
    <w:basedOn w:val="a0"/>
    <w:link w:val="ad"/>
    <w:uiPriority w:val="99"/>
    <w:semiHidden/>
    <w:rsid w:val="00C934B0"/>
    <w:rPr>
      <w:rFonts w:eastAsia="Calibri"/>
      <w:lang w:eastAsia="ru-RU"/>
    </w:rPr>
  </w:style>
  <w:style w:type="paragraph" w:styleId="af">
    <w:name w:val="annotation subject"/>
    <w:basedOn w:val="ad"/>
    <w:next w:val="ad"/>
    <w:link w:val="af0"/>
    <w:uiPriority w:val="99"/>
    <w:semiHidden/>
    <w:rsid w:val="00C934B0"/>
    <w:rPr>
      <w:b/>
      <w:bCs/>
    </w:rPr>
  </w:style>
  <w:style w:type="character" w:customStyle="1" w:styleId="af0">
    <w:name w:val="Тема примечания Знак"/>
    <w:basedOn w:val="ae"/>
    <w:link w:val="af"/>
    <w:uiPriority w:val="99"/>
    <w:semiHidden/>
    <w:rsid w:val="00C934B0"/>
    <w:rPr>
      <w:rFonts w:eastAsia="Calibri"/>
      <w:b/>
      <w:bCs/>
      <w:lang w:eastAsia="ru-RU"/>
    </w:rPr>
  </w:style>
  <w:style w:type="paragraph" w:styleId="af1">
    <w:name w:val="Title"/>
    <w:basedOn w:val="a"/>
    <w:link w:val="af2"/>
    <w:uiPriority w:val="99"/>
    <w:qFormat/>
    <w:rsid w:val="00C934B0"/>
    <w:pPr>
      <w:ind w:left="3969"/>
      <w:jc w:val="center"/>
    </w:pPr>
    <w:rPr>
      <w:rFonts w:eastAsia="Calibri"/>
      <w:sz w:val="28"/>
      <w:szCs w:val="28"/>
    </w:rPr>
  </w:style>
  <w:style w:type="character" w:customStyle="1" w:styleId="af2">
    <w:name w:val="Название Знак"/>
    <w:basedOn w:val="a0"/>
    <w:link w:val="af1"/>
    <w:uiPriority w:val="99"/>
    <w:rsid w:val="00C934B0"/>
    <w:rPr>
      <w:rFonts w:eastAsia="Calibri"/>
      <w:sz w:val="28"/>
      <w:szCs w:val="28"/>
      <w:lang w:eastAsia="ru-RU"/>
    </w:rPr>
  </w:style>
  <w:style w:type="paragraph" w:customStyle="1" w:styleId="12">
    <w:name w:val="Абзац списка1"/>
    <w:basedOn w:val="a"/>
    <w:link w:val="ListParagraphChar"/>
    <w:uiPriority w:val="99"/>
    <w:rsid w:val="00C934B0"/>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C934B0"/>
    <w:rPr>
      <w:rFonts w:ascii="Calibri" w:eastAsia="Times New Roman" w:hAnsi="Calibri"/>
      <w:sz w:val="22"/>
      <w:szCs w:val="22"/>
      <w:lang w:eastAsia="ru-RU"/>
    </w:rPr>
  </w:style>
  <w:style w:type="paragraph" w:styleId="af3">
    <w:name w:val="footnote text"/>
    <w:basedOn w:val="a"/>
    <w:link w:val="af4"/>
    <w:semiHidden/>
    <w:rsid w:val="00C934B0"/>
    <w:pPr>
      <w:jc w:val="left"/>
    </w:pPr>
    <w:rPr>
      <w:rFonts w:eastAsia="Calibri"/>
      <w:sz w:val="20"/>
      <w:szCs w:val="20"/>
    </w:rPr>
  </w:style>
  <w:style w:type="character" w:customStyle="1" w:styleId="af4">
    <w:name w:val="Текст сноски Знак"/>
    <w:basedOn w:val="a0"/>
    <w:link w:val="af3"/>
    <w:semiHidden/>
    <w:rsid w:val="00C934B0"/>
    <w:rPr>
      <w:rFonts w:eastAsia="Calibri"/>
      <w:lang w:eastAsia="ru-RU"/>
    </w:rPr>
  </w:style>
  <w:style w:type="paragraph" w:customStyle="1" w:styleId="13">
    <w:name w:val="1"/>
    <w:basedOn w:val="a"/>
    <w:rsid w:val="00C934B0"/>
    <w:pPr>
      <w:spacing w:before="100" w:beforeAutospacing="1" w:after="100" w:afterAutospacing="1"/>
      <w:jc w:val="left"/>
    </w:pPr>
    <w:rPr>
      <w:rFonts w:ascii="Tahoma" w:hAnsi="Tahoma"/>
      <w:sz w:val="20"/>
      <w:szCs w:val="20"/>
      <w:lang w:val="en-US" w:eastAsia="en-US"/>
    </w:rPr>
  </w:style>
  <w:style w:type="paragraph" w:styleId="af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C934B0"/>
    <w:pPr>
      <w:spacing w:before="100" w:beforeAutospacing="1" w:after="100" w:afterAutospacing="1"/>
      <w:jc w:val="left"/>
    </w:pPr>
  </w:style>
  <w:style w:type="paragraph" w:customStyle="1" w:styleId="14">
    <w:name w:val="Без интервала1"/>
    <w:qFormat/>
    <w:rsid w:val="00C934B0"/>
    <w:rPr>
      <w:rFonts w:ascii="Calibri" w:eastAsia="Times New Roman" w:hAnsi="Calibri" w:cs="Calibri"/>
      <w:sz w:val="22"/>
      <w:szCs w:val="22"/>
    </w:rPr>
  </w:style>
  <w:style w:type="paragraph" w:customStyle="1" w:styleId="Style7">
    <w:name w:val="Style7"/>
    <w:basedOn w:val="a"/>
    <w:rsid w:val="00C934B0"/>
    <w:pPr>
      <w:widowControl w:val="0"/>
      <w:autoSpaceDE w:val="0"/>
      <w:autoSpaceDN w:val="0"/>
      <w:adjustRightInd w:val="0"/>
      <w:spacing w:line="322" w:lineRule="exact"/>
      <w:ind w:firstLine="701"/>
      <w:jc w:val="left"/>
    </w:pPr>
  </w:style>
  <w:style w:type="character" w:customStyle="1" w:styleId="FontStyle14">
    <w:name w:val="Font Style14"/>
    <w:rsid w:val="00C934B0"/>
    <w:rPr>
      <w:rFonts w:ascii="Times New Roman" w:hAnsi="Times New Roman" w:cs="Times New Roman"/>
      <w:sz w:val="26"/>
      <w:szCs w:val="26"/>
    </w:rPr>
  </w:style>
  <w:style w:type="paragraph" w:styleId="af6">
    <w:name w:val="No Spacing"/>
    <w:link w:val="af7"/>
    <w:qFormat/>
    <w:rsid w:val="00C934B0"/>
    <w:rPr>
      <w:rFonts w:ascii="Calibri" w:eastAsia="Calibri" w:hAnsi="Calibri"/>
      <w:sz w:val="22"/>
      <w:szCs w:val="22"/>
    </w:rPr>
  </w:style>
  <w:style w:type="character" w:customStyle="1" w:styleId="af7">
    <w:name w:val="Без интервала Знак"/>
    <w:link w:val="af6"/>
    <w:locked/>
    <w:rsid w:val="00C934B0"/>
    <w:rPr>
      <w:rFonts w:ascii="Calibri" w:eastAsia="Calibri" w:hAnsi="Calibri"/>
      <w:sz w:val="22"/>
      <w:szCs w:val="22"/>
    </w:rPr>
  </w:style>
  <w:style w:type="paragraph" w:customStyle="1" w:styleId="Style2">
    <w:name w:val="Style2"/>
    <w:basedOn w:val="a"/>
    <w:rsid w:val="00C934B0"/>
    <w:pPr>
      <w:widowControl w:val="0"/>
      <w:autoSpaceDE w:val="0"/>
      <w:autoSpaceDN w:val="0"/>
      <w:adjustRightInd w:val="0"/>
      <w:spacing w:line="323" w:lineRule="exact"/>
      <w:ind w:firstLine="854"/>
      <w:jc w:val="left"/>
    </w:pPr>
  </w:style>
  <w:style w:type="character" w:customStyle="1" w:styleId="FontStyle15">
    <w:name w:val="Font Style15"/>
    <w:rsid w:val="00C934B0"/>
    <w:rPr>
      <w:rFonts w:ascii="Times New Roman" w:hAnsi="Times New Roman" w:cs="Times New Roman"/>
      <w:b/>
      <w:bCs/>
      <w:sz w:val="26"/>
      <w:szCs w:val="26"/>
    </w:rPr>
  </w:style>
  <w:style w:type="paragraph" w:customStyle="1" w:styleId="Style5">
    <w:name w:val="Style5"/>
    <w:basedOn w:val="a"/>
    <w:uiPriority w:val="99"/>
    <w:rsid w:val="00C934B0"/>
    <w:pPr>
      <w:widowControl w:val="0"/>
      <w:autoSpaceDE w:val="0"/>
      <w:autoSpaceDN w:val="0"/>
      <w:adjustRightInd w:val="0"/>
      <w:spacing w:line="322" w:lineRule="exact"/>
      <w:ind w:firstLine="840"/>
    </w:pPr>
  </w:style>
  <w:style w:type="paragraph" w:customStyle="1" w:styleId="Style12">
    <w:name w:val="Style12"/>
    <w:basedOn w:val="a"/>
    <w:rsid w:val="00C934B0"/>
    <w:pPr>
      <w:widowControl w:val="0"/>
      <w:autoSpaceDE w:val="0"/>
      <w:autoSpaceDN w:val="0"/>
      <w:adjustRightInd w:val="0"/>
      <w:spacing w:line="319" w:lineRule="exact"/>
      <w:ind w:firstLine="542"/>
    </w:pPr>
  </w:style>
  <w:style w:type="paragraph" w:styleId="af8">
    <w:name w:val="List Paragraph"/>
    <w:basedOn w:val="a"/>
    <w:uiPriority w:val="34"/>
    <w:qFormat/>
    <w:rsid w:val="00C934B0"/>
    <w:pPr>
      <w:spacing w:after="200" w:line="276" w:lineRule="auto"/>
      <w:ind w:left="720"/>
      <w:jc w:val="left"/>
    </w:pPr>
    <w:rPr>
      <w:rFonts w:ascii="Calibri" w:eastAsia="Calibri" w:hAnsi="Calibri" w:cs="Calibri"/>
      <w:sz w:val="22"/>
      <w:szCs w:val="22"/>
      <w:lang w:eastAsia="en-US"/>
    </w:rPr>
  </w:style>
  <w:style w:type="paragraph" w:customStyle="1" w:styleId="ConsTitle">
    <w:name w:val="ConsTitle"/>
    <w:rsid w:val="00C934B0"/>
    <w:pPr>
      <w:widowControl w:val="0"/>
      <w:autoSpaceDE w:val="0"/>
      <w:autoSpaceDN w:val="0"/>
      <w:adjustRightInd w:val="0"/>
      <w:ind w:right="19772"/>
    </w:pPr>
    <w:rPr>
      <w:rFonts w:ascii="Arial" w:eastAsia="Times New Roman" w:hAnsi="Arial" w:cs="Arial"/>
      <w:b/>
      <w:bCs/>
      <w:sz w:val="16"/>
      <w:szCs w:val="16"/>
      <w:lang w:eastAsia="ru-RU"/>
    </w:rPr>
  </w:style>
  <w:style w:type="table" w:styleId="af9">
    <w:name w:val="Table Grid"/>
    <w:aliases w:val="Table Grid Report"/>
    <w:basedOn w:val="a1"/>
    <w:uiPriority w:val="59"/>
    <w:rsid w:val="00C93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C934B0"/>
    <w:pPr>
      <w:widowControl w:val="0"/>
      <w:suppressAutoHyphens/>
      <w:overflowPunct w:val="0"/>
      <w:autoSpaceDE w:val="0"/>
      <w:textAlignment w:val="baseline"/>
    </w:pPr>
    <w:rPr>
      <w:rFonts w:eastAsia="Calibri"/>
      <w:lang w:eastAsia="ar-SA"/>
    </w:rPr>
  </w:style>
  <w:style w:type="paragraph" w:customStyle="1" w:styleId="afa">
    <w:name w:val="Содержимое таблицы"/>
    <w:basedOn w:val="a"/>
    <w:uiPriority w:val="99"/>
    <w:rsid w:val="00C934B0"/>
    <w:pPr>
      <w:suppressLineNumbers/>
      <w:suppressAutoHyphens/>
      <w:jc w:val="left"/>
    </w:pPr>
    <w:rPr>
      <w:lang w:eastAsia="ar-SA"/>
    </w:rPr>
  </w:style>
  <w:style w:type="character" w:styleId="afb">
    <w:name w:val="Hyperlink"/>
    <w:basedOn w:val="a0"/>
    <w:uiPriority w:val="99"/>
    <w:rsid w:val="00C934B0"/>
    <w:rPr>
      <w:rFonts w:cs="Times New Roman"/>
      <w:color w:val="0000FF"/>
      <w:u w:val="single"/>
    </w:rPr>
  </w:style>
  <w:style w:type="paragraph" w:customStyle="1" w:styleId="Style1">
    <w:name w:val="Style1"/>
    <w:basedOn w:val="a"/>
    <w:uiPriority w:val="99"/>
    <w:rsid w:val="00C934B0"/>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934B0"/>
    <w:rPr>
      <w:rFonts w:ascii="Times New Roman" w:hAnsi="Times New Roman" w:cs="Times New Roman"/>
      <w:sz w:val="34"/>
      <w:szCs w:val="34"/>
    </w:rPr>
  </w:style>
  <w:style w:type="paragraph" w:customStyle="1" w:styleId="Style3">
    <w:name w:val="Style3"/>
    <w:basedOn w:val="a"/>
    <w:uiPriority w:val="99"/>
    <w:rsid w:val="00C934B0"/>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C934B0"/>
    <w:rPr>
      <w:rFonts w:ascii="Times New Roman" w:hAnsi="Times New Roman" w:cs="Times New Roman"/>
      <w:b/>
      <w:bCs/>
      <w:sz w:val="22"/>
      <w:szCs w:val="22"/>
    </w:rPr>
  </w:style>
  <w:style w:type="paragraph" w:customStyle="1" w:styleId="Style4">
    <w:name w:val="Style4"/>
    <w:basedOn w:val="a"/>
    <w:uiPriority w:val="99"/>
    <w:rsid w:val="00C934B0"/>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C934B0"/>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C934B0"/>
    <w:rPr>
      <w:rFonts w:ascii="Times New Roman" w:hAnsi="Times New Roman" w:cs="Times New Roman"/>
      <w:sz w:val="22"/>
      <w:szCs w:val="22"/>
    </w:rPr>
  </w:style>
  <w:style w:type="paragraph" w:customStyle="1" w:styleId="Style18">
    <w:name w:val="Style18"/>
    <w:basedOn w:val="a"/>
    <w:rsid w:val="00C934B0"/>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C934B0"/>
    <w:pPr>
      <w:widowControl w:val="0"/>
      <w:autoSpaceDE w:val="0"/>
      <w:autoSpaceDN w:val="0"/>
      <w:adjustRightInd w:val="0"/>
      <w:jc w:val="left"/>
    </w:pPr>
    <w:rPr>
      <w:rFonts w:eastAsia="Calibri"/>
    </w:rPr>
  </w:style>
  <w:style w:type="paragraph" w:customStyle="1" w:styleId="Style24">
    <w:name w:val="Style24"/>
    <w:basedOn w:val="a"/>
    <w:uiPriority w:val="99"/>
    <w:rsid w:val="00C934B0"/>
    <w:pPr>
      <w:widowControl w:val="0"/>
      <w:autoSpaceDE w:val="0"/>
      <w:autoSpaceDN w:val="0"/>
      <w:adjustRightInd w:val="0"/>
      <w:jc w:val="left"/>
    </w:pPr>
    <w:rPr>
      <w:rFonts w:eastAsia="Calibri"/>
    </w:rPr>
  </w:style>
  <w:style w:type="paragraph" w:customStyle="1" w:styleId="Style30">
    <w:name w:val="Style30"/>
    <w:basedOn w:val="a"/>
    <w:uiPriority w:val="99"/>
    <w:rsid w:val="00C934B0"/>
    <w:pPr>
      <w:widowControl w:val="0"/>
      <w:autoSpaceDE w:val="0"/>
      <w:autoSpaceDN w:val="0"/>
      <w:adjustRightInd w:val="0"/>
      <w:jc w:val="left"/>
    </w:pPr>
    <w:rPr>
      <w:rFonts w:eastAsia="Calibri"/>
    </w:rPr>
  </w:style>
  <w:style w:type="character" w:customStyle="1" w:styleId="FontStyle53">
    <w:name w:val="Font Style53"/>
    <w:basedOn w:val="a0"/>
    <w:rsid w:val="00C934B0"/>
    <w:rPr>
      <w:rFonts w:ascii="Times New Roman" w:hAnsi="Times New Roman" w:cs="Times New Roman"/>
      <w:sz w:val="22"/>
      <w:szCs w:val="22"/>
    </w:rPr>
  </w:style>
  <w:style w:type="character" w:customStyle="1" w:styleId="FontStyle57">
    <w:name w:val="Font Style57"/>
    <w:basedOn w:val="a0"/>
    <w:uiPriority w:val="99"/>
    <w:rsid w:val="00C934B0"/>
    <w:rPr>
      <w:rFonts w:ascii="Times New Roman" w:hAnsi="Times New Roman" w:cs="Times New Roman"/>
      <w:sz w:val="22"/>
      <w:szCs w:val="22"/>
    </w:rPr>
  </w:style>
  <w:style w:type="paragraph" w:customStyle="1" w:styleId="Style27">
    <w:name w:val="Style27"/>
    <w:basedOn w:val="a"/>
    <w:uiPriority w:val="99"/>
    <w:rsid w:val="00C934B0"/>
    <w:pPr>
      <w:widowControl w:val="0"/>
      <w:autoSpaceDE w:val="0"/>
      <w:autoSpaceDN w:val="0"/>
      <w:adjustRightInd w:val="0"/>
      <w:jc w:val="left"/>
    </w:pPr>
    <w:rPr>
      <w:rFonts w:eastAsia="Calibri"/>
    </w:rPr>
  </w:style>
  <w:style w:type="character" w:customStyle="1" w:styleId="FontStyle54">
    <w:name w:val="Font Style54"/>
    <w:basedOn w:val="a0"/>
    <w:uiPriority w:val="99"/>
    <w:rsid w:val="00C934B0"/>
    <w:rPr>
      <w:rFonts w:ascii="Times New Roman" w:hAnsi="Times New Roman" w:cs="Times New Roman"/>
      <w:b/>
      <w:bCs/>
      <w:sz w:val="20"/>
      <w:szCs w:val="20"/>
    </w:rPr>
  </w:style>
  <w:style w:type="paragraph" w:customStyle="1" w:styleId="Style31">
    <w:name w:val="Style31"/>
    <w:basedOn w:val="a"/>
    <w:rsid w:val="00C934B0"/>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C934B0"/>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C934B0"/>
    <w:pPr>
      <w:widowControl w:val="0"/>
      <w:autoSpaceDE w:val="0"/>
      <w:autoSpaceDN w:val="0"/>
      <w:adjustRightInd w:val="0"/>
      <w:jc w:val="left"/>
    </w:pPr>
    <w:rPr>
      <w:rFonts w:eastAsia="Calibri"/>
    </w:rPr>
  </w:style>
  <w:style w:type="character" w:customStyle="1" w:styleId="FontStyle55">
    <w:name w:val="Font Style55"/>
    <w:basedOn w:val="a0"/>
    <w:uiPriority w:val="99"/>
    <w:rsid w:val="00C934B0"/>
    <w:rPr>
      <w:rFonts w:ascii="Times New Roman" w:hAnsi="Times New Roman" w:cs="Times New Roman"/>
      <w:b/>
      <w:bCs/>
      <w:sz w:val="16"/>
      <w:szCs w:val="16"/>
    </w:rPr>
  </w:style>
  <w:style w:type="paragraph" w:customStyle="1" w:styleId="Style47">
    <w:name w:val="Style47"/>
    <w:basedOn w:val="a"/>
    <w:uiPriority w:val="99"/>
    <w:rsid w:val="00C934B0"/>
    <w:pPr>
      <w:widowControl w:val="0"/>
      <w:autoSpaceDE w:val="0"/>
      <w:autoSpaceDN w:val="0"/>
      <w:adjustRightInd w:val="0"/>
      <w:jc w:val="left"/>
    </w:pPr>
    <w:rPr>
      <w:rFonts w:eastAsia="Calibri"/>
    </w:rPr>
  </w:style>
  <w:style w:type="character" w:customStyle="1" w:styleId="FontStyle56">
    <w:name w:val="Font Style56"/>
    <w:basedOn w:val="a0"/>
    <w:uiPriority w:val="99"/>
    <w:rsid w:val="00C934B0"/>
    <w:rPr>
      <w:rFonts w:ascii="Times New Roman" w:hAnsi="Times New Roman" w:cs="Times New Roman"/>
      <w:b/>
      <w:bCs/>
      <w:sz w:val="16"/>
      <w:szCs w:val="16"/>
    </w:rPr>
  </w:style>
  <w:style w:type="paragraph" w:customStyle="1" w:styleId="Style15">
    <w:name w:val="Style15"/>
    <w:basedOn w:val="a"/>
    <w:uiPriority w:val="99"/>
    <w:rsid w:val="00C934B0"/>
    <w:pPr>
      <w:widowControl w:val="0"/>
      <w:autoSpaceDE w:val="0"/>
      <w:autoSpaceDN w:val="0"/>
      <w:adjustRightInd w:val="0"/>
      <w:jc w:val="left"/>
    </w:pPr>
    <w:rPr>
      <w:rFonts w:eastAsia="Calibri"/>
    </w:rPr>
  </w:style>
  <w:style w:type="character" w:customStyle="1" w:styleId="FontStyle58">
    <w:name w:val="Font Style58"/>
    <w:basedOn w:val="a0"/>
    <w:uiPriority w:val="99"/>
    <w:rsid w:val="00C934B0"/>
    <w:rPr>
      <w:rFonts w:ascii="Times New Roman" w:hAnsi="Times New Roman" w:cs="Times New Roman"/>
      <w:b/>
      <w:bCs/>
      <w:sz w:val="20"/>
      <w:szCs w:val="20"/>
    </w:rPr>
  </w:style>
  <w:style w:type="paragraph" w:customStyle="1" w:styleId="Style14">
    <w:name w:val="Style14"/>
    <w:basedOn w:val="a"/>
    <w:uiPriority w:val="99"/>
    <w:rsid w:val="00C934B0"/>
    <w:pPr>
      <w:widowControl w:val="0"/>
      <w:autoSpaceDE w:val="0"/>
      <w:autoSpaceDN w:val="0"/>
      <w:adjustRightInd w:val="0"/>
      <w:jc w:val="left"/>
    </w:pPr>
    <w:rPr>
      <w:rFonts w:eastAsia="Calibri"/>
    </w:rPr>
  </w:style>
  <w:style w:type="character" w:customStyle="1" w:styleId="FontStyle59">
    <w:name w:val="Font Style59"/>
    <w:basedOn w:val="a0"/>
    <w:uiPriority w:val="99"/>
    <w:rsid w:val="00C934B0"/>
    <w:rPr>
      <w:rFonts w:ascii="Times New Roman" w:hAnsi="Times New Roman" w:cs="Times New Roman"/>
      <w:b/>
      <w:bCs/>
      <w:sz w:val="20"/>
      <w:szCs w:val="20"/>
    </w:rPr>
  </w:style>
  <w:style w:type="paragraph" w:customStyle="1" w:styleId="Style8">
    <w:name w:val="Style8"/>
    <w:basedOn w:val="a"/>
    <w:uiPriority w:val="99"/>
    <w:rsid w:val="00C934B0"/>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934B0"/>
    <w:pPr>
      <w:widowControl w:val="0"/>
      <w:autoSpaceDE w:val="0"/>
      <w:autoSpaceDN w:val="0"/>
      <w:adjustRightInd w:val="0"/>
      <w:jc w:val="right"/>
    </w:pPr>
    <w:rPr>
      <w:rFonts w:eastAsia="Calibri"/>
    </w:rPr>
  </w:style>
  <w:style w:type="paragraph" w:customStyle="1" w:styleId="Style41">
    <w:name w:val="Style41"/>
    <w:basedOn w:val="a"/>
    <w:uiPriority w:val="99"/>
    <w:rsid w:val="00C934B0"/>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934B0"/>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C934B0"/>
    <w:pPr>
      <w:widowControl w:val="0"/>
      <w:autoSpaceDE w:val="0"/>
      <w:autoSpaceDN w:val="0"/>
      <w:adjustRightInd w:val="0"/>
      <w:jc w:val="left"/>
    </w:pPr>
    <w:rPr>
      <w:rFonts w:eastAsia="Calibri"/>
    </w:rPr>
  </w:style>
  <w:style w:type="paragraph" w:customStyle="1" w:styleId="Style43">
    <w:name w:val="Style43"/>
    <w:basedOn w:val="a"/>
    <w:uiPriority w:val="99"/>
    <w:rsid w:val="00C934B0"/>
    <w:pPr>
      <w:widowControl w:val="0"/>
      <w:autoSpaceDE w:val="0"/>
      <w:autoSpaceDN w:val="0"/>
      <w:adjustRightInd w:val="0"/>
      <w:jc w:val="left"/>
    </w:pPr>
    <w:rPr>
      <w:rFonts w:eastAsia="Calibri"/>
    </w:rPr>
  </w:style>
  <w:style w:type="character" w:customStyle="1" w:styleId="FontStyle60">
    <w:name w:val="Font Style60"/>
    <w:basedOn w:val="a0"/>
    <w:uiPriority w:val="99"/>
    <w:rsid w:val="00C934B0"/>
    <w:rPr>
      <w:rFonts w:ascii="Times New Roman" w:hAnsi="Times New Roman" w:cs="Times New Roman"/>
      <w:b/>
      <w:bCs/>
      <w:sz w:val="16"/>
      <w:szCs w:val="16"/>
    </w:rPr>
  </w:style>
  <w:style w:type="character" w:customStyle="1" w:styleId="FontStyle61">
    <w:name w:val="Font Style61"/>
    <w:basedOn w:val="a0"/>
    <w:uiPriority w:val="99"/>
    <w:rsid w:val="00C934B0"/>
    <w:rPr>
      <w:rFonts w:ascii="Times New Roman" w:hAnsi="Times New Roman" w:cs="Times New Roman"/>
      <w:sz w:val="22"/>
      <w:szCs w:val="22"/>
    </w:rPr>
  </w:style>
  <w:style w:type="paragraph" w:customStyle="1" w:styleId="Style23">
    <w:name w:val="Style23"/>
    <w:basedOn w:val="a"/>
    <w:uiPriority w:val="99"/>
    <w:rsid w:val="00C934B0"/>
    <w:pPr>
      <w:widowControl w:val="0"/>
      <w:autoSpaceDE w:val="0"/>
      <w:autoSpaceDN w:val="0"/>
      <w:adjustRightInd w:val="0"/>
      <w:jc w:val="left"/>
    </w:pPr>
    <w:rPr>
      <w:rFonts w:eastAsia="Calibri"/>
    </w:rPr>
  </w:style>
  <w:style w:type="paragraph" w:customStyle="1" w:styleId="Style37">
    <w:name w:val="Style37"/>
    <w:basedOn w:val="a"/>
    <w:uiPriority w:val="99"/>
    <w:rsid w:val="00C934B0"/>
    <w:pPr>
      <w:widowControl w:val="0"/>
      <w:autoSpaceDE w:val="0"/>
      <w:autoSpaceDN w:val="0"/>
      <w:adjustRightInd w:val="0"/>
      <w:jc w:val="left"/>
    </w:pPr>
    <w:rPr>
      <w:rFonts w:eastAsia="Calibri"/>
    </w:rPr>
  </w:style>
  <w:style w:type="character" w:customStyle="1" w:styleId="FontStyle70">
    <w:name w:val="Font Style70"/>
    <w:basedOn w:val="a0"/>
    <w:uiPriority w:val="99"/>
    <w:rsid w:val="00C934B0"/>
    <w:rPr>
      <w:rFonts w:ascii="Times New Roman" w:hAnsi="Times New Roman" w:cs="Times New Roman"/>
      <w:b/>
      <w:bCs/>
      <w:sz w:val="16"/>
      <w:szCs w:val="16"/>
    </w:rPr>
  </w:style>
  <w:style w:type="character" w:customStyle="1" w:styleId="FontStyle71">
    <w:name w:val="Font Style71"/>
    <w:basedOn w:val="a0"/>
    <w:uiPriority w:val="99"/>
    <w:rsid w:val="00C934B0"/>
    <w:rPr>
      <w:rFonts w:ascii="Times New Roman" w:hAnsi="Times New Roman" w:cs="Times New Roman"/>
      <w:sz w:val="20"/>
      <w:szCs w:val="20"/>
    </w:rPr>
  </w:style>
  <w:style w:type="paragraph" w:customStyle="1" w:styleId="Style28">
    <w:name w:val="Style28"/>
    <w:basedOn w:val="a"/>
    <w:rsid w:val="00C934B0"/>
    <w:pPr>
      <w:widowControl w:val="0"/>
      <w:autoSpaceDE w:val="0"/>
      <w:autoSpaceDN w:val="0"/>
      <w:adjustRightInd w:val="0"/>
      <w:jc w:val="left"/>
    </w:pPr>
    <w:rPr>
      <w:rFonts w:eastAsia="Calibri"/>
    </w:rPr>
  </w:style>
  <w:style w:type="character" w:customStyle="1" w:styleId="FontStyle74">
    <w:name w:val="Font Style74"/>
    <w:basedOn w:val="a0"/>
    <w:uiPriority w:val="99"/>
    <w:rsid w:val="00C934B0"/>
    <w:rPr>
      <w:rFonts w:ascii="Times New Roman" w:hAnsi="Times New Roman" w:cs="Times New Roman"/>
      <w:b/>
      <w:bCs/>
      <w:sz w:val="20"/>
      <w:szCs w:val="20"/>
    </w:rPr>
  </w:style>
  <w:style w:type="paragraph" w:customStyle="1" w:styleId="Style26">
    <w:name w:val="Style26"/>
    <w:basedOn w:val="a"/>
    <w:uiPriority w:val="99"/>
    <w:rsid w:val="00C934B0"/>
    <w:pPr>
      <w:widowControl w:val="0"/>
      <w:autoSpaceDE w:val="0"/>
      <w:autoSpaceDN w:val="0"/>
      <w:adjustRightInd w:val="0"/>
      <w:jc w:val="left"/>
    </w:pPr>
    <w:rPr>
      <w:rFonts w:eastAsia="Calibri"/>
    </w:rPr>
  </w:style>
  <w:style w:type="character" w:customStyle="1" w:styleId="FontStyle75">
    <w:name w:val="Font Style75"/>
    <w:basedOn w:val="a0"/>
    <w:uiPriority w:val="99"/>
    <w:rsid w:val="00C934B0"/>
    <w:rPr>
      <w:rFonts w:ascii="Times New Roman" w:hAnsi="Times New Roman" w:cs="Times New Roman"/>
      <w:b/>
      <w:bCs/>
      <w:sz w:val="20"/>
      <w:szCs w:val="20"/>
    </w:rPr>
  </w:style>
  <w:style w:type="paragraph" w:customStyle="1" w:styleId="Style22">
    <w:name w:val="Style22"/>
    <w:basedOn w:val="a"/>
    <w:uiPriority w:val="99"/>
    <w:rsid w:val="00C934B0"/>
    <w:pPr>
      <w:widowControl w:val="0"/>
      <w:autoSpaceDE w:val="0"/>
      <w:autoSpaceDN w:val="0"/>
      <w:adjustRightInd w:val="0"/>
      <w:jc w:val="left"/>
    </w:pPr>
    <w:rPr>
      <w:rFonts w:eastAsia="Calibri"/>
    </w:rPr>
  </w:style>
  <w:style w:type="character" w:customStyle="1" w:styleId="FontStyle76">
    <w:name w:val="Font Style76"/>
    <w:basedOn w:val="a0"/>
    <w:uiPriority w:val="99"/>
    <w:rsid w:val="00C934B0"/>
    <w:rPr>
      <w:rFonts w:ascii="Times New Roman" w:hAnsi="Times New Roman" w:cs="Times New Roman"/>
      <w:b/>
      <w:bCs/>
      <w:sz w:val="12"/>
      <w:szCs w:val="12"/>
    </w:rPr>
  </w:style>
  <w:style w:type="paragraph" w:customStyle="1" w:styleId="Style49">
    <w:name w:val="Style49"/>
    <w:basedOn w:val="a"/>
    <w:uiPriority w:val="99"/>
    <w:rsid w:val="00C934B0"/>
    <w:pPr>
      <w:widowControl w:val="0"/>
      <w:autoSpaceDE w:val="0"/>
      <w:autoSpaceDN w:val="0"/>
      <w:adjustRightInd w:val="0"/>
      <w:jc w:val="left"/>
    </w:pPr>
    <w:rPr>
      <w:rFonts w:eastAsia="Calibri"/>
    </w:rPr>
  </w:style>
  <w:style w:type="character" w:customStyle="1" w:styleId="FontStyle77">
    <w:name w:val="Font Style77"/>
    <w:basedOn w:val="a0"/>
    <w:uiPriority w:val="99"/>
    <w:rsid w:val="00C934B0"/>
    <w:rPr>
      <w:rFonts w:ascii="Times New Roman" w:hAnsi="Times New Roman" w:cs="Times New Roman"/>
      <w:i/>
      <w:iCs/>
      <w:sz w:val="22"/>
      <w:szCs w:val="22"/>
    </w:rPr>
  </w:style>
  <w:style w:type="paragraph" w:customStyle="1" w:styleId="afc">
    <w:name w:val="Знак Знак Знак Знак Знак Знак"/>
    <w:basedOn w:val="a"/>
    <w:rsid w:val="00C934B0"/>
    <w:pPr>
      <w:spacing w:before="100" w:beforeAutospacing="1" w:after="100" w:afterAutospacing="1"/>
      <w:jc w:val="left"/>
    </w:pPr>
    <w:rPr>
      <w:rFonts w:ascii="Tahoma" w:hAnsi="Tahoma"/>
      <w:sz w:val="20"/>
      <w:szCs w:val="20"/>
      <w:lang w:val="en-US" w:eastAsia="en-US"/>
    </w:rPr>
  </w:style>
  <w:style w:type="paragraph" w:customStyle="1" w:styleId="afd">
    <w:name w:val="Знак Знак Знак"/>
    <w:basedOn w:val="a"/>
    <w:uiPriority w:val="99"/>
    <w:rsid w:val="00C934B0"/>
    <w:pPr>
      <w:spacing w:before="100" w:beforeAutospacing="1" w:after="100" w:afterAutospacing="1"/>
      <w:jc w:val="left"/>
    </w:pPr>
    <w:rPr>
      <w:rFonts w:ascii="Tahoma" w:hAnsi="Tahoma" w:cs="Tahoma"/>
      <w:sz w:val="20"/>
      <w:szCs w:val="20"/>
      <w:lang w:val="en-US" w:eastAsia="en-US"/>
    </w:rPr>
  </w:style>
  <w:style w:type="character" w:customStyle="1" w:styleId="afe">
    <w:name w:val="Не вступил в силу"/>
    <w:basedOn w:val="a0"/>
    <w:uiPriority w:val="99"/>
    <w:rsid w:val="00C934B0"/>
    <w:rPr>
      <w:color w:val="008080"/>
    </w:rPr>
  </w:style>
  <w:style w:type="paragraph" w:customStyle="1" w:styleId="aff">
    <w:name w:val="Таблицы (моноширинный)"/>
    <w:basedOn w:val="a"/>
    <w:next w:val="a"/>
    <w:uiPriority w:val="99"/>
    <w:rsid w:val="00C934B0"/>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C934B0"/>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C934B0"/>
    <w:pPr>
      <w:widowControl w:val="0"/>
      <w:autoSpaceDE w:val="0"/>
      <w:autoSpaceDN w:val="0"/>
      <w:adjustRightInd w:val="0"/>
    </w:pPr>
    <w:rPr>
      <w:rFonts w:ascii="Calibri" w:eastAsia="Times New Roman" w:hAnsi="Calibri" w:cs="Calibri"/>
      <w:b/>
      <w:bCs/>
      <w:sz w:val="22"/>
      <w:szCs w:val="22"/>
      <w:lang w:eastAsia="ru-RU"/>
    </w:rPr>
  </w:style>
  <w:style w:type="character" w:styleId="aff0">
    <w:name w:val="page number"/>
    <w:basedOn w:val="a0"/>
    <w:uiPriority w:val="99"/>
    <w:rsid w:val="00C934B0"/>
  </w:style>
  <w:style w:type="character" w:customStyle="1" w:styleId="18">
    <w:name w:val="Знак Знак18"/>
    <w:basedOn w:val="a0"/>
    <w:uiPriority w:val="99"/>
    <w:rsid w:val="00C934B0"/>
    <w:rPr>
      <w:rFonts w:ascii="TimesET" w:hAnsi="TimesET" w:cs="TimesET"/>
      <w:b/>
      <w:bCs/>
      <w:sz w:val="28"/>
      <w:szCs w:val="28"/>
    </w:rPr>
  </w:style>
  <w:style w:type="character" w:customStyle="1" w:styleId="110">
    <w:name w:val="Знак Знак11"/>
    <w:basedOn w:val="a0"/>
    <w:uiPriority w:val="99"/>
    <w:rsid w:val="00C934B0"/>
    <w:rPr>
      <w:sz w:val="24"/>
      <w:szCs w:val="24"/>
    </w:rPr>
  </w:style>
  <w:style w:type="paragraph" w:customStyle="1" w:styleId="ConsPlusCell">
    <w:name w:val="ConsPlusCell"/>
    <w:uiPriority w:val="99"/>
    <w:rsid w:val="00C934B0"/>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C934B0"/>
    <w:pPr>
      <w:widowControl w:val="0"/>
      <w:autoSpaceDE w:val="0"/>
      <w:autoSpaceDN w:val="0"/>
      <w:adjustRightInd w:val="0"/>
    </w:pPr>
    <w:rPr>
      <w:rFonts w:ascii="Arial" w:eastAsia="Times New Roman" w:hAnsi="Arial" w:cs="Arial"/>
      <w:lang w:eastAsia="ru-RU"/>
    </w:rPr>
  </w:style>
  <w:style w:type="paragraph" w:customStyle="1" w:styleId="15">
    <w:name w:val="Знак Знак Знак1"/>
    <w:basedOn w:val="a"/>
    <w:uiPriority w:val="99"/>
    <w:rsid w:val="00C934B0"/>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C934B0"/>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C934B0"/>
    <w:rPr>
      <w:rFonts w:ascii="Arial" w:hAnsi="Arial" w:cs="Arial"/>
      <w:b/>
      <w:bCs/>
      <w:kern w:val="32"/>
      <w:sz w:val="32"/>
      <w:szCs w:val="32"/>
      <w:lang w:val="ru-RU" w:eastAsia="ru-RU"/>
    </w:rPr>
  </w:style>
  <w:style w:type="character" w:customStyle="1" w:styleId="17">
    <w:name w:val="Знак Знак17"/>
    <w:uiPriority w:val="99"/>
    <w:rsid w:val="00C934B0"/>
    <w:rPr>
      <w:rFonts w:ascii="TimesET" w:hAnsi="TimesET" w:cs="TimesET"/>
      <w:b/>
      <w:bCs/>
      <w:sz w:val="24"/>
      <w:szCs w:val="24"/>
      <w:lang w:val="ru-RU" w:eastAsia="ru-RU"/>
    </w:rPr>
  </w:style>
  <w:style w:type="character" w:customStyle="1" w:styleId="16">
    <w:name w:val="Знак Знак16"/>
    <w:uiPriority w:val="99"/>
    <w:rsid w:val="00C934B0"/>
    <w:rPr>
      <w:sz w:val="24"/>
      <w:szCs w:val="24"/>
      <w:lang w:val="ru-RU" w:eastAsia="ru-RU"/>
    </w:rPr>
  </w:style>
  <w:style w:type="character" w:customStyle="1" w:styleId="150">
    <w:name w:val="Знак Знак15"/>
    <w:uiPriority w:val="99"/>
    <w:rsid w:val="00C934B0"/>
    <w:rPr>
      <w:rFonts w:ascii="TimesET" w:hAnsi="TimesET" w:cs="TimesET"/>
      <w:b/>
      <w:bCs/>
      <w:sz w:val="24"/>
      <w:szCs w:val="24"/>
      <w:lang w:val="ru-RU" w:eastAsia="ru-RU"/>
    </w:rPr>
  </w:style>
  <w:style w:type="character" w:customStyle="1" w:styleId="140">
    <w:name w:val="Знак Знак14"/>
    <w:uiPriority w:val="99"/>
    <w:rsid w:val="00C934B0"/>
    <w:rPr>
      <w:rFonts w:ascii="TimesET" w:hAnsi="TimesET" w:cs="TimesET"/>
      <w:b/>
      <w:bCs/>
      <w:sz w:val="30"/>
      <w:szCs w:val="30"/>
      <w:lang w:val="ru-RU" w:eastAsia="ru-RU"/>
    </w:rPr>
  </w:style>
  <w:style w:type="character" w:customStyle="1" w:styleId="130">
    <w:name w:val="Знак Знак13"/>
    <w:uiPriority w:val="99"/>
    <w:rsid w:val="00C934B0"/>
    <w:rPr>
      <w:b/>
      <w:bCs/>
      <w:sz w:val="28"/>
      <w:szCs w:val="28"/>
      <w:lang w:val="ru-RU" w:eastAsia="ru-RU"/>
    </w:rPr>
  </w:style>
  <w:style w:type="character" w:customStyle="1" w:styleId="100">
    <w:name w:val="Знак Знак10"/>
    <w:uiPriority w:val="99"/>
    <w:rsid w:val="00C934B0"/>
    <w:rPr>
      <w:sz w:val="24"/>
      <w:szCs w:val="24"/>
      <w:lang w:val="ru-RU" w:eastAsia="ru-RU"/>
    </w:rPr>
  </w:style>
  <w:style w:type="character" w:customStyle="1" w:styleId="91">
    <w:name w:val="Знак Знак9"/>
    <w:uiPriority w:val="99"/>
    <w:locked/>
    <w:rsid w:val="00C934B0"/>
    <w:rPr>
      <w:sz w:val="24"/>
      <w:szCs w:val="24"/>
      <w:lang w:val="ru-RU" w:eastAsia="ru-RU"/>
    </w:rPr>
  </w:style>
  <w:style w:type="character" w:customStyle="1" w:styleId="81">
    <w:name w:val="Знак Знак8"/>
    <w:uiPriority w:val="99"/>
    <w:rsid w:val="00C934B0"/>
    <w:rPr>
      <w:sz w:val="16"/>
      <w:szCs w:val="16"/>
      <w:lang w:val="ru-RU" w:eastAsia="ru-RU"/>
    </w:rPr>
  </w:style>
  <w:style w:type="character" w:customStyle="1" w:styleId="71">
    <w:name w:val="Знак Знак7"/>
    <w:uiPriority w:val="99"/>
    <w:rsid w:val="00C934B0"/>
    <w:rPr>
      <w:sz w:val="24"/>
      <w:szCs w:val="24"/>
      <w:lang w:val="ru-RU" w:eastAsia="ru-RU"/>
    </w:rPr>
  </w:style>
  <w:style w:type="character" w:customStyle="1" w:styleId="61">
    <w:name w:val="Знак Знак6"/>
    <w:uiPriority w:val="99"/>
    <w:rsid w:val="00C934B0"/>
    <w:rPr>
      <w:sz w:val="24"/>
      <w:szCs w:val="24"/>
      <w:lang w:val="ru-RU" w:eastAsia="ru-RU"/>
    </w:rPr>
  </w:style>
  <w:style w:type="character" w:customStyle="1" w:styleId="51">
    <w:name w:val="Знак Знак5"/>
    <w:uiPriority w:val="99"/>
    <w:rsid w:val="00C934B0"/>
    <w:rPr>
      <w:sz w:val="24"/>
      <w:szCs w:val="24"/>
      <w:lang w:val="ru-RU" w:eastAsia="ru-RU"/>
    </w:rPr>
  </w:style>
  <w:style w:type="character" w:customStyle="1" w:styleId="35">
    <w:name w:val="Знак Знак3"/>
    <w:uiPriority w:val="99"/>
    <w:rsid w:val="00C934B0"/>
    <w:rPr>
      <w:sz w:val="24"/>
      <w:szCs w:val="24"/>
      <w:lang w:val="ru-RU" w:eastAsia="ru-RU"/>
    </w:rPr>
  </w:style>
  <w:style w:type="character" w:customStyle="1" w:styleId="aff1">
    <w:name w:val="Знак Знак"/>
    <w:uiPriority w:val="99"/>
    <w:rsid w:val="00C934B0"/>
    <w:rPr>
      <w:sz w:val="28"/>
      <w:szCs w:val="28"/>
      <w:lang w:val="ru-RU" w:eastAsia="ru-RU"/>
    </w:rPr>
  </w:style>
  <w:style w:type="paragraph" w:customStyle="1" w:styleId="1a">
    <w:name w:val="Знак1 Знак Знак Знак Знак Знак Знак"/>
    <w:basedOn w:val="a"/>
    <w:uiPriority w:val="99"/>
    <w:rsid w:val="00C934B0"/>
    <w:pPr>
      <w:spacing w:after="160" w:line="240" w:lineRule="exact"/>
      <w:jc w:val="left"/>
    </w:pPr>
    <w:rPr>
      <w:rFonts w:ascii="Verdana" w:hAnsi="Verdana" w:cs="Verdana"/>
      <w:lang w:val="en-US" w:eastAsia="en-US"/>
    </w:rPr>
  </w:style>
  <w:style w:type="paragraph" w:customStyle="1" w:styleId="1b">
    <w:name w:val="Знак1"/>
    <w:basedOn w:val="a"/>
    <w:uiPriority w:val="99"/>
    <w:rsid w:val="00C934B0"/>
    <w:pPr>
      <w:tabs>
        <w:tab w:val="num" w:pos="720"/>
      </w:tabs>
      <w:spacing w:after="160" w:line="240" w:lineRule="exact"/>
      <w:ind w:left="720" w:hanging="720"/>
    </w:pPr>
    <w:rPr>
      <w:rFonts w:ascii="Verdana" w:hAnsi="Verdana" w:cs="Verdana"/>
      <w:sz w:val="20"/>
      <w:szCs w:val="20"/>
      <w:lang w:val="en-US" w:eastAsia="en-US"/>
    </w:rPr>
  </w:style>
  <w:style w:type="character" w:styleId="aff2">
    <w:name w:val="Strong"/>
    <w:basedOn w:val="a0"/>
    <w:uiPriority w:val="99"/>
    <w:qFormat/>
    <w:rsid w:val="00C934B0"/>
    <w:rPr>
      <w:b/>
      <w:bCs/>
    </w:rPr>
  </w:style>
  <w:style w:type="paragraph" w:customStyle="1" w:styleId="1c">
    <w:name w:val="Знак Знак Знак Знак1 Знак Знак Знак"/>
    <w:basedOn w:val="a"/>
    <w:uiPriority w:val="99"/>
    <w:rsid w:val="00C934B0"/>
    <w:pPr>
      <w:widowControl w:val="0"/>
      <w:adjustRightInd w:val="0"/>
      <w:spacing w:after="160" w:line="240" w:lineRule="exact"/>
      <w:jc w:val="right"/>
    </w:pPr>
    <w:rPr>
      <w:sz w:val="20"/>
      <w:szCs w:val="20"/>
      <w:lang w:val="en-GB" w:eastAsia="en-US"/>
    </w:rPr>
  </w:style>
  <w:style w:type="paragraph" w:customStyle="1" w:styleId="aff3">
    <w:name w:val="Знак"/>
    <w:basedOn w:val="a"/>
    <w:uiPriority w:val="99"/>
    <w:rsid w:val="00C934B0"/>
    <w:pPr>
      <w:spacing w:before="100" w:beforeAutospacing="1" w:after="100" w:afterAutospacing="1"/>
    </w:pPr>
    <w:rPr>
      <w:rFonts w:ascii="Tahoma" w:eastAsia="Calibri" w:hAnsi="Tahoma" w:cs="Tahoma"/>
      <w:sz w:val="20"/>
      <w:szCs w:val="20"/>
      <w:lang w:val="en-US" w:eastAsia="en-US"/>
    </w:rPr>
  </w:style>
  <w:style w:type="paragraph" w:customStyle="1" w:styleId="aff4">
    <w:name w:val="Прижатый влево"/>
    <w:basedOn w:val="a"/>
    <w:next w:val="a"/>
    <w:uiPriority w:val="99"/>
    <w:rsid w:val="00C934B0"/>
    <w:pPr>
      <w:autoSpaceDE w:val="0"/>
      <w:autoSpaceDN w:val="0"/>
      <w:adjustRightInd w:val="0"/>
      <w:jc w:val="left"/>
    </w:pPr>
    <w:rPr>
      <w:rFonts w:ascii="Arial" w:hAnsi="Arial" w:cs="Arial"/>
    </w:rPr>
  </w:style>
  <w:style w:type="character" w:customStyle="1" w:styleId="apple-converted-space">
    <w:name w:val="apple-converted-space"/>
    <w:basedOn w:val="a0"/>
    <w:rsid w:val="00C934B0"/>
  </w:style>
  <w:style w:type="paragraph" w:customStyle="1" w:styleId="1d">
    <w:name w:val="Знак Знак1 Знак Знак"/>
    <w:basedOn w:val="a"/>
    <w:rsid w:val="00C934B0"/>
    <w:pPr>
      <w:spacing w:after="160" w:line="240" w:lineRule="exact"/>
      <w:jc w:val="left"/>
    </w:pPr>
    <w:rPr>
      <w:rFonts w:ascii="Verdana" w:hAnsi="Verdana"/>
      <w:lang w:val="en-US" w:eastAsia="en-US"/>
    </w:rPr>
  </w:style>
  <w:style w:type="paragraph" w:customStyle="1" w:styleId="1e">
    <w:name w:val="Обычный1"/>
    <w:rsid w:val="00C934B0"/>
    <w:pPr>
      <w:widowControl w:val="0"/>
      <w:snapToGrid w:val="0"/>
    </w:pPr>
    <w:rPr>
      <w:rFonts w:eastAsia="Times New Roman"/>
      <w:lang w:eastAsia="ru-RU"/>
    </w:rPr>
  </w:style>
  <w:style w:type="paragraph" w:customStyle="1" w:styleId="aff5">
    <w:name w:val="ЭЭГ"/>
    <w:basedOn w:val="a"/>
    <w:rsid w:val="00C934B0"/>
    <w:pPr>
      <w:spacing w:line="360" w:lineRule="auto"/>
      <w:ind w:firstLine="720"/>
    </w:pPr>
    <w:rPr>
      <w:rFonts w:eastAsia="PMingLiU"/>
    </w:rPr>
  </w:style>
  <w:style w:type="character" w:customStyle="1" w:styleId="FontStyle47">
    <w:name w:val="Font Style47"/>
    <w:basedOn w:val="a0"/>
    <w:rsid w:val="00C934B0"/>
    <w:rPr>
      <w:rFonts w:ascii="Times New Roman" w:hAnsi="Times New Roman" w:cs="Times New Roman"/>
      <w:sz w:val="28"/>
      <w:szCs w:val="28"/>
    </w:rPr>
  </w:style>
  <w:style w:type="paragraph" w:customStyle="1" w:styleId="Style9">
    <w:name w:val="Style9"/>
    <w:basedOn w:val="a"/>
    <w:rsid w:val="00C934B0"/>
    <w:pPr>
      <w:widowControl w:val="0"/>
      <w:autoSpaceDE w:val="0"/>
      <w:autoSpaceDN w:val="0"/>
      <w:adjustRightInd w:val="0"/>
      <w:jc w:val="center"/>
    </w:pPr>
  </w:style>
  <w:style w:type="paragraph" w:customStyle="1" w:styleId="Style10">
    <w:name w:val="Style10"/>
    <w:basedOn w:val="a"/>
    <w:rsid w:val="00C934B0"/>
    <w:pPr>
      <w:widowControl w:val="0"/>
      <w:autoSpaceDE w:val="0"/>
      <w:autoSpaceDN w:val="0"/>
      <w:adjustRightInd w:val="0"/>
      <w:spacing w:line="335" w:lineRule="exact"/>
      <w:ind w:firstLine="346"/>
    </w:pPr>
  </w:style>
  <w:style w:type="character" w:customStyle="1" w:styleId="FontStyle43">
    <w:name w:val="Font Style43"/>
    <w:basedOn w:val="a0"/>
    <w:rsid w:val="00C934B0"/>
    <w:rPr>
      <w:rFonts w:ascii="Times New Roman" w:hAnsi="Times New Roman" w:cs="Times New Roman"/>
      <w:spacing w:val="-10"/>
      <w:sz w:val="36"/>
      <w:szCs w:val="36"/>
    </w:rPr>
  </w:style>
  <w:style w:type="character" w:customStyle="1" w:styleId="FontStyle48">
    <w:name w:val="Font Style48"/>
    <w:basedOn w:val="a0"/>
    <w:rsid w:val="00C934B0"/>
    <w:rPr>
      <w:rFonts w:ascii="Times New Roman" w:hAnsi="Times New Roman" w:cs="Times New Roman"/>
      <w:b/>
      <w:bCs/>
      <w:sz w:val="28"/>
      <w:szCs w:val="28"/>
    </w:rPr>
  </w:style>
  <w:style w:type="paragraph" w:customStyle="1" w:styleId="Style16">
    <w:name w:val="Style16"/>
    <w:basedOn w:val="a"/>
    <w:rsid w:val="00C934B0"/>
    <w:pPr>
      <w:widowControl w:val="0"/>
      <w:autoSpaceDE w:val="0"/>
      <w:autoSpaceDN w:val="0"/>
      <w:adjustRightInd w:val="0"/>
      <w:spacing w:line="326" w:lineRule="exact"/>
      <w:ind w:firstLine="278"/>
    </w:pPr>
  </w:style>
  <w:style w:type="paragraph" w:customStyle="1" w:styleId="Style17">
    <w:name w:val="Style17"/>
    <w:basedOn w:val="a"/>
    <w:rsid w:val="00C934B0"/>
    <w:pPr>
      <w:widowControl w:val="0"/>
      <w:autoSpaceDE w:val="0"/>
      <w:autoSpaceDN w:val="0"/>
      <w:adjustRightInd w:val="0"/>
      <w:jc w:val="left"/>
    </w:pPr>
  </w:style>
  <w:style w:type="paragraph" w:customStyle="1" w:styleId="Style34">
    <w:name w:val="Style34"/>
    <w:basedOn w:val="a"/>
    <w:rsid w:val="00C934B0"/>
    <w:pPr>
      <w:widowControl w:val="0"/>
      <w:autoSpaceDE w:val="0"/>
      <w:autoSpaceDN w:val="0"/>
      <w:adjustRightInd w:val="0"/>
      <w:spacing w:line="326" w:lineRule="exact"/>
      <w:ind w:firstLine="864"/>
    </w:pPr>
  </w:style>
  <w:style w:type="paragraph" w:customStyle="1" w:styleId="Style13">
    <w:name w:val="Style13"/>
    <w:basedOn w:val="a"/>
    <w:rsid w:val="00C934B0"/>
    <w:pPr>
      <w:widowControl w:val="0"/>
      <w:autoSpaceDE w:val="0"/>
      <w:autoSpaceDN w:val="0"/>
      <w:adjustRightInd w:val="0"/>
      <w:spacing w:line="298" w:lineRule="exact"/>
      <w:ind w:firstLine="2429"/>
      <w:jc w:val="left"/>
    </w:pPr>
  </w:style>
  <w:style w:type="paragraph" w:customStyle="1" w:styleId="xl66">
    <w:name w:val="xl66"/>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C934B0"/>
    <w:pPr>
      <w:spacing w:before="100" w:beforeAutospacing="1" w:after="100" w:afterAutospacing="1"/>
      <w:jc w:val="left"/>
    </w:pPr>
  </w:style>
  <w:style w:type="paragraph" w:customStyle="1" w:styleId="xl72">
    <w:name w:val="xl72"/>
    <w:basedOn w:val="a"/>
    <w:rsid w:val="00C934B0"/>
    <w:pPr>
      <w:spacing w:before="100" w:beforeAutospacing="1" w:after="100" w:afterAutospacing="1"/>
      <w:jc w:val="left"/>
    </w:pPr>
    <w:rPr>
      <w:b/>
      <w:bCs/>
    </w:rPr>
  </w:style>
  <w:style w:type="paragraph" w:customStyle="1" w:styleId="xl73">
    <w:name w:val="xl73"/>
    <w:basedOn w:val="a"/>
    <w:rsid w:val="00C934B0"/>
    <w:pPr>
      <w:spacing w:before="100" w:beforeAutospacing="1" w:after="100" w:afterAutospacing="1"/>
      <w:jc w:val="left"/>
    </w:pPr>
    <w:rPr>
      <w:i/>
      <w:iCs/>
    </w:rPr>
  </w:style>
  <w:style w:type="paragraph" w:customStyle="1" w:styleId="xl74">
    <w:name w:val="xl74"/>
    <w:basedOn w:val="a"/>
    <w:rsid w:val="00C934B0"/>
    <w:pPr>
      <w:spacing w:before="100" w:beforeAutospacing="1" w:after="100" w:afterAutospacing="1"/>
      <w:jc w:val="left"/>
    </w:pPr>
    <w:rPr>
      <w:b/>
      <w:bCs/>
    </w:rPr>
  </w:style>
  <w:style w:type="paragraph" w:customStyle="1" w:styleId="xl75">
    <w:name w:val="xl75"/>
    <w:basedOn w:val="a"/>
    <w:rsid w:val="00C934B0"/>
    <w:pPr>
      <w:spacing w:before="100" w:beforeAutospacing="1" w:after="100" w:afterAutospacing="1"/>
      <w:jc w:val="center"/>
      <w:textAlignment w:val="center"/>
    </w:pPr>
  </w:style>
  <w:style w:type="paragraph" w:customStyle="1" w:styleId="xl76">
    <w:name w:val="xl76"/>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C934B0"/>
    <w:pPr>
      <w:spacing w:before="100" w:beforeAutospacing="1" w:after="100" w:afterAutospacing="1"/>
      <w:textAlignment w:val="center"/>
    </w:pPr>
    <w:rPr>
      <w:sz w:val="22"/>
      <w:szCs w:val="22"/>
    </w:rPr>
  </w:style>
  <w:style w:type="paragraph" w:customStyle="1" w:styleId="xl84">
    <w:name w:val="xl84"/>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C934B0"/>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C934B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C934B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C934B0"/>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C934B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C934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15882</Words>
  <Characters>90530</Characters>
  <Application>Microsoft Office Word</Application>
  <DocSecurity>0</DocSecurity>
  <Lines>754</Lines>
  <Paragraphs>212</Paragraphs>
  <ScaleCrop>false</ScaleCrop>
  <Company>Урюпинскуая районная Дума</Company>
  <LinksUpToDate>false</LinksUpToDate>
  <CharactersWithSpaces>106200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2019-05-29T07:15:00Z</dcterms:created>
  <dcterms:modified xsi:type="dcterms:W3CDTF">2019-05-29T07:15:00Z</dcterms:modified>
</cp:coreProperties>
</file>