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F4" w:rsidRPr="00061035" w:rsidRDefault="00C81EF4" w:rsidP="00C81EF4">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3F25E619" wp14:editId="2BF91F34">
            <wp:simplePos x="0" y="0"/>
            <wp:positionH relativeFrom="column">
              <wp:posOffset>2644140</wp:posOffset>
            </wp:positionH>
            <wp:positionV relativeFrom="paragraph">
              <wp:posOffset>-184785</wp:posOffset>
            </wp:positionV>
            <wp:extent cx="526415" cy="812165"/>
            <wp:effectExtent l="19050" t="0" r="6985" b="0"/>
            <wp:wrapSquare wrapText="left"/>
            <wp:docPr id="17"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C81EF4" w:rsidRPr="00061035" w:rsidRDefault="00C81EF4" w:rsidP="00C81EF4">
      <w:pPr>
        <w:tabs>
          <w:tab w:val="left" w:pos="1725"/>
          <w:tab w:val="center" w:pos="4677"/>
        </w:tabs>
        <w:ind w:left="-57" w:right="-57"/>
        <w:jc w:val="center"/>
        <w:rPr>
          <w:i/>
          <w:iCs/>
          <w:sz w:val="28"/>
          <w:szCs w:val="28"/>
        </w:rPr>
      </w:pPr>
    </w:p>
    <w:p w:rsidR="00C81EF4" w:rsidRPr="00061035" w:rsidRDefault="00C81EF4" w:rsidP="00C81EF4">
      <w:pPr>
        <w:tabs>
          <w:tab w:val="left" w:pos="1725"/>
          <w:tab w:val="center" w:pos="4677"/>
        </w:tabs>
        <w:ind w:left="-57" w:right="-57"/>
        <w:jc w:val="center"/>
        <w:rPr>
          <w:i/>
          <w:iCs/>
          <w:sz w:val="28"/>
          <w:szCs w:val="28"/>
        </w:rPr>
      </w:pPr>
    </w:p>
    <w:p w:rsidR="00C81EF4" w:rsidRDefault="00C81EF4" w:rsidP="00C81EF4">
      <w:pPr>
        <w:tabs>
          <w:tab w:val="left" w:pos="1725"/>
          <w:tab w:val="center" w:pos="4677"/>
        </w:tabs>
        <w:ind w:left="-57" w:right="-57"/>
        <w:jc w:val="center"/>
        <w:rPr>
          <w:i/>
          <w:iCs/>
          <w:sz w:val="28"/>
          <w:szCs w:val="28"/>
        </w:rPr>
      </w:pPr>
    </w:p>
    <w:p w:rsidR="00C81EF4" w:rsidRPr="00061035" w:rsidRDefault="00C81EF4" w:rsidP="00C81EF4">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C81EF4" w:rsidRPr="00061035" w:rsidRDefault="00C81EF4" w:rsidP="00C81EF4">
      <w:pPr>
        <w:tabs>
          <w:tab w:val="left" w:pos="1725"/>
          <w:tab w:val="center" w:pos="4677"/>
        </w:tabs>
        <w:ind w:left="-57" w:right="-57"/>
        <w:jc w:val="center"/>
        <w:rPr>
          <w:i/>
          <w:iCs/>
          <w:sz w:val="28"/>
          <w:szCs w:val="28"/>
        </w:rPr>
      </w:pPr>
      <w:r w:rsidRPr="00061035">
        <w:rPr>
          <w:i/>
          <w:iCs/>
          <w:sz w:val="28"/>
          <w:szCs w:val="28"/>
        </w:rPr>
        <w:t>ВОЛГОГРАДСКОЙ ОБЛАСТИ</w:t>
      </w:r>
    </w:p>
    <w:p w:rsidR="00C81EF4" w:rsidRPr="00061035" w:rsidRDefault="00C81EF4" w:rsidP="00C81EF4">
      <w:pPr>
        <w:tabs>
          <w:tab w:val="left" w:pos="1725"/>
          <w:tab w:val="center" w:pos="4677"/>
        </w:tabs>
        <w:ind w:left="-57" w:right="-57"/>
        <w:jc w:val="center"/>
        <w:rPr>
          <w:i/>
          <w:iCs/>
          <w:sz w:val="28"/>
          <w:szCs w:val="28"/>
        </w:rPr>
      </w:pPr>
    </w:p>
    <w:p w:rsidR="00C81EF4" w:rsidRPr="00061035" w:rsidRDefault="00C81EF4" w:rsidP="00C81EF4">
      <w:pPr>
        <w:ind w:left="-57" w:right="-57"/>
        <w:jc w:val="center"/>
        <w:rPr>
          <w:b/>
          <w:bCs/>
          <w:i/>
          <w:iCs/>
          <w:sz w:val="28"/>
          <w:szCs w:val="28"/>
        </w:rPr>
      </w:pPr>
      <w:r w:rsidRPr="00061035">
        <w:rPr>
          <w:b/>
          <w:bCs/>
          <w:i/>
          <w:iCs/>
          <w:sz w:val="28"/>
          <w:szCs w:val="28"/>
        </w:rPr>
        <w:t>УРЮПИНСКАЯ  РАЙОННАЯ  ДУМА</w:t>
      </w:r>
    </w:p>
    <w:p w:rsidR="00C81EF4" w:rsidRPr="00061035" w:rsidRDefault="00C81EF4" w:rsidP="00C81EF4">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0F2EEABB" wp14:editId="15EFBD6F">
                <wp:simplePos x="0" y="0"/>
                <wp:positionH relativeFrom="column">
                  <wp:posOffset>0</wp:posOffset>
                </wp:positionH>
                <wp:positionV relativeFrom="paragraph">
                  <wp:posOffset>130809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29431954" wp14:editId="0E2F625E">
                <wp:simplePos x="0" y="0"/>
                <wp:positionH relativeFrom="column">
                  <wp:posOffset>0</wp:posOffset>
                </wp:positionH>
                <wp:positionV relativeFrom="paragraph">
                  <wp:posOffset>69849</wp:posOffset>
                </wp:positionV>
                <wp:extent cx="59436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0p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K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Tr&#10;SntPAgAAWgQAAA4AAAAAAAAAAAAAAAAALgIAAGRycy9lMm9Eb2MueG1sUEsBAi0AFAAGAAgAAAAh&#10;AGDGeQjaAAAABgEAAA8AAAAAAAAAAAAAAAAAqQQAAGRycy9kb3ducmV2LnhtbFBLBQYAAAAABAAE&#10;APMAAACwBQAAAAA=&#10;" o:allowincell="f"/>
            </w:pict>
          </mc:Fallback>
        </mc:AlternateContent>
      </w:r>
    </w:p>
    <w:p w:rsidR="00C81EF4" w:rsidRPr="00061035" w:rsidRDefault="00C81EF4" w:rsidP="00C81EF4">
      <w:pPr>
        <w:pStyle w:val="3"/>
        <w:spacing w:before="0"/>
        <w:ind w:left="-57" w:right="-57"/>
        <w:jc w:val="center"/>
        <w:rPr>
          <w:rFonts w:ascii="Times New Roman" w:hAnsi="Times New Roman" w:cs="Times New Roman"/>
          <w:color w:val="auto"/>
          <w:sz w:val="28"/>
          <w:szCs w:val="28"/>
        </w:rPr>
      </w:pPr>
    </w:p>
    <w:p w:rsidR="00C81EF4" w:rsidRPr="00061035" w:rsidRDefault="00C81EF4" w:rsidP="00C81EF4">
      <w:pPr>
        <w:pStyle w:val="3"/>
        <w:spacing w:before="0"/>
        <w:ind w:left="-57" w:right="-57"/>
        <w:jc w:val="center"/>
        <w:rPr>
          <w:rFonts w:ascii="Times New Roman" w:hAnsi="Times New Roman" w:cs="Times New Roman"/>
          <w:color w:val="auto"/>
          <w:sz w:val="28"/>
          <w:szCs w:val="28"/>
        </w:rPr>
      </w:pPr>
      <w:proofErr w:type="gramStart"/>
      <w:r w:rsidRPr="00061035">
        <w:rPr>
          <w:rFonts w:ascii="Times New Roman" w:hAnsi="Times New Roman" w:cs="Times New Roman"/>
          <w:color w:val="auto"/>
          <w:sz w:val="28"/>
          <w:szCs w:val="28"/>
        </w:rPr>
        <w:t>Р</w:t>
      </w:r>
      <w:proofErr w:type="gramEnd"/>
      <w:r w:rsidRPr="00061035">
        <w:rPr>
          <w:rFonts w:ascii="Times New Roman" w:hAnsi="Times New Roman" w:cs="Times New Roman"/>
          <w:color w:val="auto"/>
          <w:sz w:val="28"/>
          <w:szCs w:val="28"/>
        </w:rPr>
        <w:t xml:space="preserve">  Е  Ш  Е  Н  И  Е</w:t>
      </w:r>
    </w:p>
    <w:p w:rsidR="00C81EF4" w:rsidRPr="00061035" w:rsidRDefault="00C81EF4" w:rsidP="00C81EF4">
      <w:pPr>
        <w:ind w:left="-57" w:right="-57"/>
        <w:rPr>
          <w:sz w:val="28"/>
          <w:szCs w:val="28"/>
        </w:rPr>
      </w:pPr>
    </w:p>
    <w:p w:rsidR="00C81EF4" w:rsidRPr="00061035" w:rsidRDefault="00C81EF4" w:rsidP="00C81EF4">
      <w:pPr>
        <w:ind w:left="-57" w:right="-57"/>
        <w:rPr>
          <w:b/>
          <w:bCs/>
          <w:sz w:val="28"/>
          <w:szCs w:val="28"/>
        </w:rPr>
      </w:pPr>
      <w:r>
        <w:rPr>
          <w:b/>
          <w:bCs/>
          <w:sz w:val="28"/>
          <w:szCs w:val="28"/>
        </w:rPr>
        <w:t xml:space="preserve">19 декабря 2018 года                     </w:t>
      </w:r>
      <w:r w:rsidRPr="00061035">
        <w:rPr>
          <w:b/>
          <w:bCs/>
          <w:sz w:val="28"/>
          <w:szCs w:val="28"/>
        </w:rPr>
        <w:t>№</w:t>
      </w:r>
      <w:r>
        <w:rPr>
          <w:b/>
          <w:bCs/>
          <w:sz w:val="28"/>
          <w:szCs w:val="28"/>
        </w:rPr>
        <w:t xml:space="preserve"> 53/502</w:t>
      </w:r>
    </w:p>
    <w:p w:rsidR="00C81EF4" w:rsidRPr="00061035" w:rsidRDefault="00C81EF4" w:rsidP="00C81EF4">
      <w:pPr>
        <w:ind w:left="-57" w:right="-57"/>
        <w:rPr>
          <w:b/>
          <w:bCs/>
          <w:sz w:val="28"/>
          <w:szCs w:val="28"/>
        </w:rPr>
      </w:pPr>
    </w:p>
    <w:p w:rsidR="00C81EF4" w:rsidRDefault="00C81EF4" w:rsidP="00C81EF4">
      <w:pPr>
        <w:jc w:val="center"/>
        <w:rPr>
          <w:b/>
          <w:bCs/>
          <w:sz w:val="28"/>
          <w:szCs w:val="28"/>
        </w:rPr>
      </w:pPr>
      <w:r w:rsidRPr="00061035">
        <w:rPr>
          <w:b/>
          <w:bCs/>
          <w:sz w:val="28"/>
          <w:szCs w:val="28"/>
        </w:rPr>
        <w:t xml:space="preserve">Об утверждении Правил землепользования и застройки </w:t>
      </w:r>
    </w:p>
    <w:p w:rsidR="00C81EF4" w:rsidRPr="00061035" w:rsidRDefault="00C81EF4" w:rsidP="00C81EF4">
      <w:pPr>
        <w:jc w:val="center"/>
        <w:rPr>
          <w:b/>
          <w:bCs/>
          <w:sz w:val="28"/>
          <w:szCs w:val="28"/>
        </w:rPr>
      </w:pPr>
      <w:r>
        <w:rPr>
          <w:b/>
          <w:bCs/>
          <w:sz w:val="28"/>
          <w:szCs w:val="28"/>
        </w:rPr>
        <w:t>Краснянского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C81EF4" w:rsidRPr="00061035" w:rsidRDefault="00C81EF4" w:rsidP="00C81EF4">
      <w:pPr>
        <w:rPr>
          <w:sz w:val="28"/>
          <w:szCs w:val="28"/>
        </w:rPr>
      </w:pPr>
    </w:p>
    <w:p w:rsidR="00C81EF4" w:rsidRPr="00061035" w:rsidRDefault="00C81EF4" w:rsidP="00C81EF4">
      <w:pPr>
        <w:rPr>
          <w:sz w:val="28"/>
          <w:szCs w:val="28"/>
        </w:rPr>
      </w:pPr>
      <w:r w:rsidRPr="00061035">
        <w:rPr>
          <w:sz w:val="28"/>
          <w:szCs w:val="28"/>
        </w:rPr>
        <w:t xml:space="preserve">        Рассмотрев обращение главы Урюпинского муниципального района </w:t>
      </w:r>
      <w:proofErr w:type="gramStart"/>
      <w:r w:rsidRPr="00061035">
        <w:rPr>
          <w:sz w:val="28"/>
          <w:szCs w:val="28"/>
        </w:rPr>
        <w:t>о</w:t>
      </w:r>
      <w:proofErr w:type="gramEnd"/>
      <w:r w:rsidRPr="00061035">
        <w:rPr>
          <w:sz w:val="28"/>
          <w:szCs w:val="28"/>
        </w:rPr>
        <w:t xml:space="preserve"> утверждении Правил землепользования и застройки </w:t>
      </w:r>
      <w:r>
        <w:rPr>
          <w:sz w:val="28"/>
          <w:szCs w:val="28"/>
        </w:rPr>
        <w:t>Краснянского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C81EF4" w:rsidRDefault="00C81EF4" w:rsidP="00C81EF4">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Краснянского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C81EF4" w:rsidRDefault="00C81EF4" w:rsidP="00C81EF4">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C81EF4" w:rsidRDefault="00C81EF4" w:rsidP="00C81EF4">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Краснянского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Краснянского</w:t>
      </w:r>
      <w:r w:rsidRPr="0084140C">
        <w:rPr>
          <w:bCs/>
          <w:sz w:val="28"/>
          <w:szCs w:val="28"/>
        </w:rPr>
        <w:t xml:space="preserve"> сельского поселения Урюпинского муниципального района от</w:t>
      </w:r>
      <w:r>
        <w:rPr>
          <w:bCs/>
          <w:sz w:val="28"/>
          <w:szCs w:val="28"/>
        </w:rPr>
        <w:t xml:space="preserve"> 05 февраля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46/139</w:t>
      </w:r>
      <w:r>
        <w:rPr>
          <w:sz w:val="28"/>
          <w:szCs w:val="28"/>
        </w:rPr>
        <w:t>;</w:t>
      </w:r>
    </w:p>
    <w:p w:rsidR="00C81EF4" w:rsidRDefault="00C81EF4" w:rsidP="00C81EF4">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21 «</w:t>
      </w:r>
      <w:r w:rsidRPr="0084140C">
        <w:rPr>
          <w:bCs/>
          <w:sz w:val="28"/>
          <w:szCs w:val="28"/>
        </w:rPr>
        <w:t xml:space="preserve">О внесении изменений в Правила землепользования и застройки </w:t>
      </w:r>
      <w:r>
        <w:rPr>
          <w:bCs/>
          <w:sz w:val="28"/>
          <w:szCs w:val="28"/>
        </w:rPr>
        <w:t>Краснянского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Краснянского</w:t>
      </w:r>
      <w:r w:rsidRPr="0084140C">
        <w:rPr>
          <w:bCs/>
          <w:sz w:val="28"/>
          <w:szCs w:val="28"/>
        </w:rPr>
        <w:t xml:space="preserve"> сельского поселения Урюпинского муниципального района</w:t>
      </w:r>
      <w:r>
        <w:rPr>
          <w:bCs/>
          <w:sz w:val="28"/>
          <w:szCs w:val="28"/>
        </w:rPr>
        <w:t xml:space="preserve"> </w:t>
      </w:r>
      <w:r w:rsidRPr="0084140C">
        <w:rPr>
          <w:bCs/>
          <w:sz w:val="28"/>
          <w:szCs w:val="28"/>
        </w:rPr>
        <w:t xml:space="preserve">от </w:t>
      </w:r>
      <w:r>
        <w:rPr>
          <w:bCs/>
          <w:sz w:val="28"/>
          <w:szCs w:val="28"/>
        </w:rPr>
        <w:t>05 февраля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46/139</w:t>
      </w:r>
      <w:r>
        <w:rPr>
          <w:sz w:val="28"/>
          <w:szCs w:val="28"/>
        </w:rPr>
        <w:t>.</w:t>
      </w:r>
    </w:p>
    <w:p w:rsidR="00C81EF4" w:rsidRDefault="00C81EF4" w:rsidP="00C81EF4">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C81EF4" w:rsidRDefault="00C81EF4" w:rsidP="00C81EF4">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C81EF4" w:rsidRDefault="00C81EF4" w:rsidP="00C81EF4">
      <w:pPr>
        <w:rPr>
          <w:sz w:val="28"/>
          <w:szCs w:val="28"/>
        </w:rPr>
      </w:pPr>
    </w:p>
    <w:p w:rsidR="00C81EF4" w:rsidRPr="00061035" w:rsidRDefault="00C81EF4" w:rsidP="00C81EF4">
      <w:pPr>
        <w:rPr>
          <w:b/>
          <w:sz w:val="28"/>
          <w:szCs w:val="28"/>
        </w:rPr>
      </w:pPr>
    </w:p>
    <w:p w:rsidR="00C81EF4" w:rsidRPr="00061035" w:rsidRDefault="00C81EF4" w:rsidP="00C81EF4">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C81EF4" w:rsidRDefault="00C81EF4" w:rsidP="00C81EF4">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C81EF4" w:rsidRPr="00061035" w:rsidRDefault="00C81EF4" w:rsidP="00C81EF4">
      <w:pPr>
        <w:rPr>
          <w:b/>
          <w:sz w:val="16"/>
          <w:szCs w:val="16"/>
        </w:rPr>
      </w:pPr>
    </w:p>
    <w:p w:rsidR="00C81EF4" w:rsidRPr="00061035" w:rsidRDefault="00C81EF4" w:rsidP="00C81EF4">
      <w:pPr>
        <w:rPr>
          <w:b/>
          <w:sz w:val="28"/>
          <w:szCs w:val="28"/>
        </w:rPr>
      </w:pPr>
      <w:r>
        <w:rPr>
          <w:b/>
          <w:sz w:val="28"/>
          <w:szCs w:val="28"/>
        </w:rPr>
        <w:t xml:space="preserve">                         Т.Е. </w:t>
      </w:r>
      <w:proofErr w:type="spellStart"/>
      <w:r>
        <w:rPr>
          <w:b/>
          <w:sz w:val="28"/>
          <w:szCs w:val="28"/>
        </w:rPr>
        <w:t>Матыкина</w:t>
      </w:r>
      <w:proofErr w:type="spellEnd"/>
      <w:r>
        <w:rPr>
          <w:b/>
          <w:sz w:val="28"/>
          <w:szCs w:val="28"/>
        </w:rPr>
        <w:t xml:space="preserve">                                                       А.И. </w:t>
      </w:r>
      <w:proofErr w:type="spellStart"/>
      <w:r>
        <w:rPr>
          <w:b/>
          <w:sz w:val="28"/>
          <w:szCs w:val="28"/>
        </w:rPr>
        <w:t>Феронов</w:t>
      </w:r>
      <w:proofErr w:type="spellEnd"/>
    </w:p>
    <w:p w:rsidR="00C81EF4" w:rsidRPr="00061035" w:rsidRDefault="00C81EF4" w:rsidP="00C81EF4">
      <w:pPr>
        <w:ind w:left="600"/>
        <w:rPr>
          <w:b/>
          <w:bCs/>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Pr="00061035"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Pr>
        <w:rPr>
          <w:sz w:val="28"/>
          <w:szCs w:val="28"/>
        </w:rPr>
      </w:pPr>
    </w:p>
    <w:p w:rsidR="00C81EF4" w:rsidRDefault="00C81EF4" w:rsidP="00C81EF4"/>
    <w:p w:rsidR="00C81EF4" w:rsidRPr="00642F8A" w:rsidRDefault="00C81EF4" w:rsidP="00C81EF4">
      <w:r>
        <w:lastRenderedPageBreak/>
        <w:t xml:space="preserve">                                                                                                          </w:t>
      </w:r>
      <w:r w:rsidRPr="00642F8A">
        <w:t xml:space="preserve">Приложение к решению </w:t>
      </w:r>
    </w:p>
    <w:p w:rsidR="00C81EF4" w:rsidRPr="00642F8A" w:rsidRDefault="00C81EF4" w:rsidP="00C81EF4">
      <w:r>
        <w:t xml:space="preserve">                                                                                                     </w:t>
      </w:r>
      <w:r w:rsidRPr="00642F8A">
        <w:t>Урюпинской районной Думы</w:t>
      </w:r>
    </w:p>
    <w:p w:rsidR="00C81EF4" w:rsidRPr="00642F8A" w:rsidRDefault="00C81EF4" w:rsidP="00C81EF4">
      <w:r>
        <w:t xml:space="preserve">                                                                                                 о</w:t>
      </w:r>
      <w:r w:rsidRPr="00642F8A">
        <w:t>т</w:t>
      </w:r>
      <w:r>
        <w:t xml:space="preserve"> 19 декабря 2018 года № 53/502</w:t>
      </w: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rPr>
          <w:sz w:val="28"/>
          <w:szCs w:val="28"/>
        </w:rPr>
      </w:pPr>
    </w:p>
    <w:p w:rsidR="00C81EF4" w:rsidRPr="00061035" w:rsidRDefault="00C81EF4" w:rsidP="00C81EF4">
      <w:pPr>
        <w:jc w:val="right"/>
        <w:rPr>
          <w:sz w:val="28"/>
          <w:szCs w:val="28"/>
        </w:rPr>
      </w:pPr>
    </w:p>
    <w:p w:rsidR="00C81EF4" w:rsidRPr="00061035" w:rsidRDefault="00C81EF4" w:rsidP="00C81EF4">
      <w:pPr>
        <w:ind w:left="-15" w:right="15" w:hanging="15"/>
        <w:jc w:val="center"/>
        <w:rPr>
          <w:b/>
          <w:sz w:val="28"/>
          <w:szCs w:val="28"/>
        </w:rPr>
      </w:pPr>
      <w:r w:rsidRPr="00061035">
        <w:rPr>
          <w:b/>
          <w:sz w:val="28"/>
          <w:szCs w:val="28"/>
        </w:rPr>
        <w:t>ПРАВИЛА</w:t>
      </w:r>
    </w:p>
    <w:p w:rsidR="00C81EF4" w:rsidRDefault="00C81EF4" w:rsidP="00C81EF4">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Краснянского</w:t>
      </w:r>
      <w:r w:rsidRPr="00061035">
        <w:rPr>
          <w:rFonts w:ascii="Times New Roman" w:hAnsi="Times New Roman" w:cs="Times New Roman"/>
          <w:b/>
          <w:sz w:val="28"/>
          <w:szCs w:val="28"/>
        </w:rPr>
        <w:t xml:space="preserve"> сельского поселения</w:t>
      </w:r>
    </w:p>
    <w:p w:rsidR="00C81EF4" w:rsidRPr="00061035" w:rsidRDefault="00C81EF4" w:rsidP="00C81EF4">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C81EF4" w:rsidRPr="00061035" w:rsidRDefault="00C81EF4" w:rsidP="00C81EF4">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C81EF4" w:rsidRPr="00061035" w:rsidRDefault="00C81EF4" w:rsidP="00C81EF4">
      <w:pPr>
        <w:jc w:val="center"/>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right"/>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Pr="00061035" w:rsidRDefault="00C81EF4" w:rsidP="00C81EF4">
      <w:pPr>
        <w:jc w:val="center"/>
        <w:rPr>
          <w:sz w:val="28"/>
          <w:szCs w:val="28"/>
        </w:rPr>
      </w:pPr>
    </w:p>
    <w:p w:rsidR="00C81EF4" w:rsidRDefault="00C81EF4" w:rsidP="00C81EF4">
      <w:pPr>
        <w:jc w:val="center"/>
        <w:rPr>
          <w:sz w:val="28"/>
          <w:szCs w:val="28"/>
        </w:rPr>
      </w:pPr>
    </w:p>
    <w:p w:rsidR="00C81EF4" w:rsidRDefault="00C81EF4" w:rsidP="00C81EF4">
      <w:pPr>
        <w:jc w:val="center"/>
        <w:rPr>
          <w:sz w:val="28"/>
          <w:szCs w:val="28"/>
        </w:rPr>
      </w:pPr>
    </w:p>
    <w:p w:rsidR="00C81EF4" w:rsidRDefault="00C81EF4" w:rsidP="00C81EF4">
      <w:pPr>
        <w:jc w:val="center"/>
        <w:rPr>
          <w:sz w:val="28"/>
          <w:szCs w:val="28"/>
        </w:rPr>
      </w:pPr>
    </w:p>
    <w:p w:rsidR="00C81EF4" w:rsidRPr="00061035" w:rsidRDefault="00C81EF4" w:rsidP="00C81EF4">
      <w:pPr>
        <w:jc w:val="center"/>
        <w:rPr>
          <w:sz w:val="28"/>
          <w:szCs w:val="28"/>
        </w:rPr>
      </w:pPr>
    </w:p>
    <w:p w:rsidR="00C81EF4" w:rsidRDefault="00C81EF4" w:rsidP="00C81EF4">
      <w:pPr>
        <w:jc w:val="center"/>
        <w:rPr>
          <w:sz w:val="28"/>
          <w:szCs w:val="28"/>
        </w:rPr>
      </w:pPr>
    </w:p>
    <w:p w:rsidR="00C81EF4" w:rsidRDefault="00C81EF4" w:rsidP="00C81EF4">
      <w:pPr>
        <w:jc w:val="center"/>
        <w:rPr>
          <w:sz w:val="28"/>
          <w:szCs w:val="28"/>
        </w:rPr>
      </w:pPr>
    </w:p>
    <w:p w:rsidR="00C81EF4" w:rsidRDefault="00C81EF4" w:rsidP="00C81EF4">
      <w:pPr>
        <w:jc w:val="center"/>
        <w:rPr>
          <w:sz w:val="28"/>
          <w:szCs w:val="28"/>
        </w:rPr>
      </w:pPr>
    </w:p>
    <w:p w:rsidR="00C81EF4" w:rsidRPr="00642F8A" w:rsidRDefault="00C81EF4" w:rsidP="00C81EF4">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C81EF4" w:rsidRPr="00061035" w:rsidRDefault="00C81EF4" w:rsidP="00C81EF4">
      <w:pPr>
        <w:jc w:val="center"/>
        <w:rPr>
          <w:bCs/>
          <w:sz w:val="28"/>
          <w:szCs w:val="28"/>
        </w:rPr>
      </w:pPr>
      <w:r w:rsidRPr="00061035">
        <w:rPr>
          <w:bCs/>
          <w:sz w:val="28"/>
          <w:szCs w:val="28"/>
        </w:rPr>
        <w:lastRenderedPageBreak/>
        <w:t>Содержание:</w:t>
      </w:r>
    </w:p>
    <w:p w:rsidR="00C81EF4" w:rsidRPr="00061035" w:rsidRDefault="00C81EF4" w:rsidP="00C81EF4">
      <w:pPr>
        <w:rPr>
          <w:bCs/>
          <w:sz w:val="28"/>
          <w:szCs w:val="28"/>
        </w:rPr>
      </w:pP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C81EF4" w:rsidRPr="00642F8A"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C81EF4" w:rsidRPr="00061035" w:rsidRDefault="00C81EF4" w:rsidP="00C81EF4">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C81EF4" w:rsidRPr="00642F8A"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81EF4" w:rsidRPr="00642F8A"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C81EF4" w:rsidRPr="00642F8A"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C81EF4" w:rsidRDefault="00C81EF4" w:rsidP="00C81EF4">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C81EF4" w:rsidRPr="00B4461D" w:rsidRDefault="00C81EF4" w:rsidP="00C81EF4">
      <w:pPr>
        <w:autoSpaceDE w:val="0"/>
        <w:autoSpaceDN w:val="0"/>
        <w:adjustRightInd w:val="0"/>
        <w:rPr>
          <w:sz w:val="16"/>
          <w:szCs w:val="16"/>
        </w:rPr>
      </w:pPr>
    </w:p>
    <w:p w:rsidR="00C81EF4" w:rsidRPr="00061035" w:rsidRDefault="00C81EF4" w:rsidP="00C81EF4">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C81EF4"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C81EF4" w:rsidRPr="00B4461D"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C81EF4" w:rsidRDefault="00C81EF4" w:rsidP="00C81EF4">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C81EF4" w:rsidRPr="00061035" w:rsidRDefault="00C81EF4" w:rsidP="00C81EF4">
      <w:pPr>
        <w:pStyle w:val="ConsPlusNormal"/>
        <w:widowControl/>
        <w:ind w:firstLine="0"/>
        <w:jc w:val="both"/>
        <w:rPr>
          <w:rFonts w:ascii="Times New Roman" w:hAnsi="Times New Roman" w:cs="Times New Roman"/>
          <w:sz w:val="28"/>
          <w:szCs w:val="28"/>
        </w:rPr>
      </w:pPr>
    </w:p>
    <w:p w:rsidR="00C81EF4" w:rsidRDefault="00C81EF4" w:rsidP="00C81EF4">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C81EF4" w:rsidRPr="00642F8A" w:rsidRDefault="00C81EF4" w:rsidP="00C81EF4">
      <w:pPr>
        <w:autoSpaceDE w:val="0"/>
        <w:autoSpaceDN w:val="0"/>
        <w:adjustRightInd w:val="0"/>
        <w:rPr>
          <w:bCs/>
          <w:sz w:val="16"/>
          <w:szCs w:val="16"/>
        </w:rPr>
      </w:pPr>
    </w:p>
    <w:p w:rsidR="00C81EF4" w:rsidRPr="00061035" w:rsidRDefault="00C81EF4" w:rsidP="00C81EF4">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Краснянского</w:t>
      </w:r>
      <w:r w:rsidRPr="00061035">
        <w:rPr>
          <w:rFonts w:ascii="Times New Roman" w:hAnsi="Times New Roman" w:cs="Times New Roman"/>
          <w:bCs/>
          <w:iCs/>
          <w:sz w:val="28"/>
          <w:szCs w:val="28"/>
        </w:rPr>
        <w:t xml:space="preserve"> сельского поселения </w:t>
      </w:r>
    </w:p>
    <w:p w:rsidR="00C81EF4" w:rsidRPr="00061035" w:rsidRDefault="00C81EF4" w:rsidP="00C81EF4">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C81EF4" w:rsidRPr="00061035" w:rsidRDefault="00C81EF4" w:rsidP="00C81EF4">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81EF4" w:rsidRDefault="00C81EF4" w:rsidP="00C81EF4">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C81EF4" w:rsidRPr="00642F8A" w:rsidRDefault="00C81EF4" w:rsidP="00C81EF4">
      <w:pPr>
        <w:rPr>
          <w:bCs/>
          <w:sz w:val="16"/>
          <w:szCs w:val="16"/>
          <w:shd w:val="clear" w:color="auto" w:fill="FFFFFF"/>
        </w:rPr>
      </w:pPr>
    </w:p>
    <w:p w:rsidR="00C81EF4" w:rsidRPr="00061035" w:rsidRDefault="00C81EF4" w:rsidP="00C81EF4">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C81EF4" w:rsidRPr="00061035" w:rsidRDefault="00C81EF4" w:rsidP="00C81EF4">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C81EF4" w:rsidRPr="00061035" w:rsidRDefault="00C81EF4" w:rsidP="00C81EF4">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C81EF4" w:rsidRPr="00061035" w:rsidRDefault="00C81EF4" w:rsidP="00C81EF4">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C81EF4" w:rsidRPr="00061035" w:rsidRDefault="00C81EF4" w:rsidP="00C81EF4">
      <w:pPr>
        <w:rPr>
          <w:sz w:val="28"/>
          <w:szCs w:val="28"/>
        </w:rPr>
      </w:pPr>
      <w:r>
        <w:rPr>
          <w:sz w:val="28"/>
          <w:szCs w:val="28"/>
        </w:rPr>
        <w:t xml:space="preserve">        </w:t>
      </w:r>
      <w:r w:rsidRPr="00061035">
        <w:rPr>
          <w:sz w:val="28"/>
          <w:szCs w:val="28"/>
        </w:rPr>
        <w:t xml:space="preserve">Статья 21. </w:t>
      </w:r>
      <w:r>
        <w:rPr>
          <w:sz w:val="28"/>
          <w:szCs w:val="28"/>
        </w:rPr>
        <w:t>Производственные зоны (П)</w:t>
      </w:r>
    </w:p>
    <w:p w:rsidR="00C81EF4" w:rsidRDefault="00C81EF4" w:rsidP="00C81EF4">
      <w:pPr>
        <w:rPr>
          <w:sz w:val="28"/>
          <w:szCs w:val="28"/>
        </w:rPr>
      </w:pPr>
      <w:r>
        <w:rPr>
          <w:sz w:val="28"/>
          <w:szCs w:val="28"/>
        </w:rPr>
        <w:t xml:space="preserve">        </w:t>
      </w:r>
      <w:r w:rsidRPr="00061035">
        <w:rPr>
          <w:sz w:val="28"/>
          <w:szCs w:val="28"/>
        </w:rPr>
        <w:t>Статья 22.</w:t>
      </w:r>
      <w:r>
        <w:rPr>
          <w:sz w:val="28"/>
          <w:szCs w:val="28"/>
        </w:rPr>
        <w:t xml:space="preserve"> Зона сельскохозяйственного использования (СХ)</w:t>
      </w:r>
      <w:r w:rsidRPr="00061035">
        <w:rPr>
          <w:sz w:val="28"/>
          <w:szCs w:val="28"/>
        </w:rPr>
        <w:t xml:space="preserve"> </w:t>
      </w:r>
    </w:p>
    <w:p w:rsidR="00C81EF4" w:rsidRDefault="00C81EF4" w:rsidP="00C81EF4">
      <w:pPr>
        <w:rPr>
          <w:sz w:val="28"/>
          <w:szCs w:val="28"/>
        </w:rPr>
      </w:pPr>
      <w:r>
        <w:rPr>
          <w:sz w:val="28"/>
          <w:szCs w:val="28"/>
        </w:rPr>
        <w:t xml:space="preserve">        Статья 23. Зона специального назначения (С</w:t>
      </w:r>
      <w:r w:rsidRPr="00061035">
        <w:rPr>
          <w:sz w:val="28"/>
          <w:szCs w:val="28"/>
        </w:rPr>
        <w:t>)</w:t>
      </w:r>
    </w:p>
    <w:p w:rsidR="00C81EF4" w:rsidRPr="00B4461D" w:rsidRDefault="00C81EF4" w:rsidP="00C81EF4">
      <w:pPr>
        <w:rPr>
          <w:sz w:val="16"/>
          <w:szCs w:val="16"/>
        </w:rPr>
      </w:pPr>
    </w:p>
    <w:p w:rsidR="00C81EF4" w:rsidRDefault="00C81EF4" w:rsidP="00C81EF4">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C81EF4" w:rsidRPr="00061035" w:rsidRDefault="00C81EF4" w:rsidP="00C81EF4">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81EF4" w:rsidRPr="00061035" w:rsidRDefault="00C81EF4" w:rsidP="00C81EF4">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C81EF4" w:rsidRPr="00061035" w:rsidRDefault="00C81EF4" w:rsidP="00C81EF4">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81EF4" w:rsidRPr="00061035" w:rsidRDefault="00C81EF4" w:rsidP="00C81EF4">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81EF4" w:rsidRPr="00061035" w:rsidRDefault="00C81EF4" w:rsidP="00C81EF4">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81EF4" w:rsidRPr="00061035" w:rsidRDefault="00C81EF4" w:rsidP="00C81EF4">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C81EF4" w:rsidRPr="00061035" w:rsidRDefault="00C81EF4" w:rsidP="00C81EF4">
      <w:pPr>
        <w:rPr>
          <w:sz w:val="28"/>
          <w:szCs w:val="28"/>
        </w:rPr>
      </w:pPr>
      <w:r>
        <w:rPr>
          <w:iCs/>
          <w:sz w:val="28"/>
          <w:szCs w:val="28"/>
        </w:rPr>
        <w:t xml:space="preserve">        Статья 31</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C81EF4" w:rsidRDefault="00C81EF4" w:rsidP="00C81EF4">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C81EF4" w:rsidRPr="00642F8A" w:rsidRDefault="00C81EF4" w:rsidP="00C81EF4">
      <w:pPr>
        <w:rPr>
          <w:bCs/>
          <w:iCs/>
          <w:sz w:val="16"/>
          <w:szCs w:val="16"/>
        </w:rPr>
      </w:pPr>
    </w:p>
    <w:p w:rsidR="00C81EF4" w:rsidRPr="00061035" w:rsidRDefault="00C81EF4" w:rsidP="00C81EF4">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C81EF4" w:rsidRPr="00061035" w:rsidRDefault="00C81EF4" w:rsidP="00C81EF4">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C81EF4" w:rsidRPr="00061035" w:rsidRDefault="00C81EF4" w:rsidP="00C81EF4">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642F8A" w:rsidRDefault="00C81EF4" w:rsidP="00C81EF4">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C81EF4" w:rsidRDefault="00C81EF4" w:rsidP="00C81EF4">
      <w:pPr>
        <w:ind w:left="-15" w:right="15" w:hanging="15"/>
        <w:jc w:val="center"/>
        <w:rPr>
          <w:b/>
          <w:sz w:val="28"/>
          <w:szCs w:val="28"/>
        </w:rPr>
      </w:pPr>
      <w:r>
        <w:rPr>
          <w:b/>
          <w:sz w:val="28"/>
          <w:szCs w:val="28"/>
        </w:rPr>
        <w:t>Краснянского</w:t>
      </w:r>
      <w:r w:rsidRPr="00642F8A">
        <w:rPr>
          <w:b/>
          <w:sz w:val="28"/>
          <w:szCs w:val="28"/>
        </w:rPr>
        <w:t xml:space="preserve"> сельского поселения </w:t>
      </w:r>
      <w:r>
        <w:rPr>
          <w:b/>
          <w:sz w:val="28"/>
          <w:szCs w:val="28"/>
        </w:rPr>
        <w:t xml:space="preserve">Урюпинского </w:t>
      </w:r>
    </w:p>
    <w:p w:rsidR="00C81EF4" w:rsidRPr="00642F8A" w:rsidRDefault="00C81EF4" w:rsidP="00C81EF4">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C81EF4" w:rsidRPr="00061035" w:rsidRDefault="00C81EF4" w:rsidP="00C81EF4">
      <w:pPr>
        <w:jc w:val="center"/>
        <w:rPr>
          <w:sz w:val="28"/>
          <w:szCs w:val="28"/>
        </w:rPr>
      </w:pP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C81EF4" w:rsidRPr="00061035" w:rsidRDefault="00C81EF4" w:rsidP="00C81EF4">
      <w:pPr>
        <w:pStyle w:val="ConsPlusNormal"/>
        <w:widowControl/>
        <w:ind w:firstLine="0"/>
        <w:rPr>
          <w:rFonts w:ascii="Times New Roman" w:hAnsi="Times New Roman" w:cs="Times New Roman"/>
          <w:sz w:val="28"/>
          <w:szCs w:val="28"/>
        </w:rPr>
      </w:pP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C81EF4" w:rsidRPr="00332C0D" w:rsidRDefault="00C81EF4" w:rsidP="00C81EF4">
      <w:pPr>
        <w:pStyle w:val="ConsPlusNormal"/>
        <w:widowControl/>
        <w:ind w:firstLine="540"/>
        <w:jc w:val="both"/>
        <w:rPr>
          <w:rFonts w:ascii="Times New Roman" w:hAnsi="Times New Roman" w:cs="Times New Roman"/>
          <w:sz w:val="24"/>
          <w:szCs w:val="24"/>
        </w:rPr>
      </w:pPr>
    </w:p>
    <w:p w:rsidR="00C81EF4"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C81EF4" w:rsidRPr="00642F8A" w:rsidRDefault="00C81EF4" w:rsidP="00C81EF4">
      <w:pPr>
        <w:pStyle w:val="ConsPlusNormal"/>
        <w:widowControl/>
        <w:ind w:firstLine="540"/>
        <w:jc w:val="both"/>
        <w:rPr>
          <w:rFonts w:ascii="Times New Roman" w:hAnsi="Times New Roman" w:cs="Times New Roman"/>
          <w:bCs/>
          <w:iCs/>
          <w:sz w:val="16"/>
          <w:szCs w:val="16"/>
        </w:rPr>
      </w:pP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1. </w:t>
      </w:r>
      <w:proofErr w:type="gramStart"/>
      <w:r w:rsidRPr="00061035">
        <w:rPr>
          <w:sz w:val="28"/>
          <w:szCs w:val="28"/>
        </w:rPr>
        <w:t xml:space="preserve">Правила землепользования и застройки </w:t>
      </w:r>
      <w:r>
        <w:rPr>
          <w:sz w:val="28"/>
          <w:szCs w:val="28"/>
        </w:rPr>
        <w:t>Краснянского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w:t>
      </w:r>
      <w:proofErr w:type="spellStart"/>
      <w:r w:rsidRPr="00061035">
        <w:rPr>
          <w:sz w:val="28"/>
          <w:szCs w:val="28"/>
        </w:rPr>
        <w:t>ГрК</w:t>
      </w:r>
      <w:proofErr w:type="spellEnd"/>
      <w:r w:rsidRPr="00061035">
        <w:rPr>
          <w:sz w:val="28"/>
          <w:szCs w:val="28"/>
        </w:rPr>
        <w:t xml:space="preserve">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061035">
        <w:rPr>
          <w:sz w:val="28"/>
          <w:szCs w:val="28"/>
        </w:rPr>
        <w:t xml:space="preserve"> </w:t>
      </w:r>
      <w:proofErr w:type="gramStart"/>
      <w:r w:rsidRPr="00061035">
        <w:rPr>
          <w:sz w:val="28"/>
          <w:szCs w:val="28"/>
        </w:rPr>
        <w:t>Федерации, Волгоградской области,</w:t>
      </w:r>
      <w:r>
        <w:rPr>
          <w:sz w:val="28"/>
          <w:szCs w:val="28"/>
        </w:rPr>
        <w:t xml:space="preserve"> Уставом</w:t>
      </w:r>
      <w:r w:rsidRPr="00061035">
        <w:rPr>
          <w:sz w:val="28"/>
          <w:szCs w:val="28"/>
        </w:rPr>
        <w:t xml:space="preserve"> Урюпинского муниципально</w:t>
      </w:r>
      <w:r>
        <w:rPr>
          <w:sz w:val="28"/>
          <w:szCs w:val="28"/>
        </w:rPr>
        <w:t>го района Волгоградской области</w:t>
      </w:r>
      <w:r w:rsidRPr="00061035">
        <w:rPr>
          <w:sz w:val="28"/>
          <w:szCs w:val="28"/>
        </w:rPr>
        <w:t xml:space="preserve">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Краснянского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061035">
        <w:rPr>
          <w:sz w:val="28"/>
          <w:szCs w:val="28"/>
        </w:rPr>
        <w:t>и рационального использования природных ресурсов.</w:t>
      </w:r>
      <w:proofErr w:type="gramEnd"/>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81EF4" w:rsidRPr="00061035" w:rsidRDefault="00C81EF4" w:rsidP="00C81EF4">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Краснянского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w:t>
      </w:r>
      <w:proofErr w:type="gramStart"/>
      <w:r w:rsidRPr="00061035">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Принятые до введения в действие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C81EF4" w:rsidRPr="00061035" w:rsidRDefault="00C81EF4" w:rsidP="00C81EF4">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C81EF4" w:rsidRPr="00332C0D" w:rsidRDefault="00C81EF4" w:rsidP="00C81EF4">
      <w:pPr>
        <w:autoSpaceDE w:val="0"/>
        <w:autoSpaceDN w:val="0"/>
        <w:adjustRightInd w:val="0"/>
        <w:ind w:firstLine="567"/>
      </w:pPr>
    </w:p>
    <w:p w:rsidR="00C81EF4" w:rsidRDefault="00C81EF4" w:rsidP="00C81EF4">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C81EF4" w:rsidRPr="00564409" w:rsidRDefault="00C81EF4" w:rsidP="00C81EF4">
      <w:pPr>
        <w:autoSpaceDE w:val="0"/>
        <w:autoSpaceDN w:val="0"/>
        <w:adjustRightInd w:val="0"/>
        <w:ind w:firstLine="567"/>
        <w:rPr>
          <w:sz w:val="16"/>
          <w:szCs w:val="16"/>
        </w:rPr>
      </w:pP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C81EF4" w:rsidRPr="00061035" w:rsidRDefault="00C81EF4" w:rsidP="00C81EF4">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2. Порядок применения Правил и внесения в них изменений включает в себя положения:</w:t>
      </w:r>
    </w:p>
    <w:p w:rsidR="00C81EF4" w:rsidRPr="00061035" w:rsidRDefault="00C81EF4" w:rsidP="00C81EF4">
      <w:pPr>
        <w:autoSpaceDE w:val="0"/>
        <w:autoSpaceDN w:val="0"/>
        <w:adjustRightInd w:val="0"/>
        <w:rPr>
          <w:sz w:val="28"/>
          <w:szCs w:val="28"/>
        </w:rPr>
      </w:pPr>
      <w:r>
        <w:rPr>
          <w:sz w:val="28"/>
          <w:szCs w:val="28"/>
        </w:rPr>
        <w:lastRenderedPageBreak/>
        <w:t xml:space="preserve">        </w:t>
      </w:r>
      <w:r w:rsidRPr="00061035">
        <w:rPr>
          <w:sz w:val="28"/>
          <w:szCs w:val="28"/>
        </w:rPr>
        <w:t>1) о регулировании землепользования и застройки органами местного самоуправления;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C81EF4" w:rsidRPr="00332C0D" w:rsidRDefault="00C81EF4" w:rsidP="00C81EF4">
      <w:pPr>
        <w:autoSpaceDE w:val="0"/>
        <w:autoSpaceDN w:val="0"/>
        <w:adjustRightInd w:val="0"/>
        <w:ind w:firstLine="540"/>
      </w:pPr>
    </w:p>
    <w:p w:rsidR="00C81EF4"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C81EF4" w:rsidRPr="00564409" w:rsidRDefault="00C81EF4" w:rsidP="00C81EF4">
      <w:pPr>
        <w:pStyle w:val="ConsPlusNormal"/>
        <w:widowControl/>
        <w:ind w:firstLine="0"/>
        <w:jc w:val="both"/>
        <w:rPr>
          <w:rFonts w:ascii="Times New Roman" w:hAnsi="Times New Roman" w:cs="Times New Roman"/>
          <w:bCs/>
          <w:iCs/>
          <w:sz w:val="16"/>
          <w:szCs w:val="16"/>
        </w:rPr>
      </w:pPr>
    </w:p>
    <w:p w:rsidR="00C81EF4" w:rsidRPr="00061035" w:rsidRDefault="00C81EF4" w:rsidP="00C81EF4">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C81EF4" w:rsidRPr="00061035" w:rsidRDefault="00C81EF4" w:rsidP="00C81EF4">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C81EF4" w:rsidRPr="00061035" w:rsidRDefault="00C81EF4" w:rsidP="00C81EF4">
      <w:pPr>
        <w:spacing w:line="232" w:lineRule="auto"/>
        <w:rPr>
          <w:sz w:val="28"/>
          <w:szCs w:val="28"/>
        </w:rPr>
      </w:pPr>
      <w:r>
        <w:rPr>
          <w:sz w:val="28"/>
          <w:szCs w:val="28"/>
        </w:rPr>
        <w:lastRenderedPageBreak/>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C81EF4" w:rsidRPr="00061035" w:rsidRDefault="00C81EF4" w:rsidP="00C81EF4">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C81EF4" w:rsidRPr="00061035" w:rsidRDefault="00C81EF4" w:rsidP="00C81EF4">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C81EF4" w:rsidRPr="00332C0D" w:rsidRDefault="00C81EF4" w:rsidP="00C81EF4">
      <w:pPr>
        <w:pStyle w:val="ConsPlusNormal"/>
        <w:widowControl/>
        <w:ind w:firstLine="540"/>
        <w:jc w:val="both"/>
        <w:rPr>
          <w:rFonts w:ascii="Times New Roman" w:hAnsi="Times New Roman" w:cs="Times New Roman"/>
          <w:bCs/>
          <w:iCs/>
          <w:sz w:val="24"/>
          <w:szCs w:val="24"/>
        </w:rPr>
      </w:pPr>
    </w:p>
    <w:p w:rsidR="00C81EF4"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C81EF4" w:rsidRPr="00564409" w:rsidRDefault="00C81EF4" w:rsidP="00C81EF4">
      <w:pPr>
        <w:pStyle w:val="ConsPlusNormal"/>
        <w:widowControl/>
        <w:ind w:firstLine="540"/>
        <w:jc w:val="both"/>
        <w:rPr>
          <w:rFonts w:ascii="Times New Roman" w:hAnsi="Times New Roman" w:cs="Times New Roman"/>
          <w:bCs/>
          <w:iCs/>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proofErr w:type="gramStart"/>
      <w:r w:rsidRPr="00061035">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81EF4" w:rsidRPr="00061035" w:rsidRDefault="00C81EF4" w:rsidP="00C81E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81EF4" w:rsidRPr="00061035" w:rsidRDefault="00C81EF4" w:rsidP="00C81EF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w:t>
      </w:r>
      <w:proofErr w:type="gramStart"/>
      <w:r w:rsidRPr="00061035">
        <w:rPr>
          <w:rFonts w:ascii="Times New Roman" w:hAnsi="Times New Roman" w:cs="Times New Roman"/>
          <w:sz w:val="28"/>
          <w:szCs w:val="28"/>
        </w:rPr>
        <w:t>,</w:t>
      </w:r>
      <w:proofErr w:type="gramEnd"/>
      <w:r w:rsidRPr="00061035">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81EF4" w:rsidRPr="00061035" w:rsidRDefault="00C81EF4" w:rsidP="00C81EF4">
      <w:pPr>
        <w:pStyle w:val="ConsPlusNormal"/>
        <w:widowControl/>
        <w:ind w:firstLine="0"/>
        <w:jc w:val="center"/>
        <w:rPr>
          <w:rFonts w:ascii="Times New Roman" w:hAnsi="Times New Roman" w:cs="Times New Roman"/>
          <w:bCs/>
          <w:sz w:val="28"/>
          <w:szCs w:val="28"/>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C81EF4" w:rsidRPr="00564409" w:rsidRDefault="00C81EF4" w:rsidP="00C81EF4">
      <w:pPr>
        <w:pStyle w:val="ConsPlusNormal"/>
        <w:widowControl/>
        <w:ind w:firstLine="0"/>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C81EF4" w:rsidRPr="00332C0D" w:rsidRDefault="00C81EF4" w:rsidP="00C81EF4">
      <w:pPr>
        <w:pStyle w:val="ConsPlusNormal"/>
        <w:widowControl/>
        <w:ind w:firstLine="540"/>
        <w:jc w:val="both"/>
        <w:rPr>
          <w:rFonts w:ascii="Times New Roman" w:hAnsi="Times New Roman" w:cs="Times New Roman"/>
          <w:bCs/>
          <w:iCs/>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C81EF4" w:rsidRPr="00564409"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 xml:space="preserve">по вопросам землепользования и </w:t>
      </w:r>
      <w:r w:rsidRPr="00061035">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7) осуществление иных функций в соответствии с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и настоящими Правилами.</w:t>
      </w:r>
    </w:p>
    <w:p w:rsidR="00C81EF4" w:rsidRPr="00061035" w:rsidRDefault="00C81EF4" w:rsidP="00C81EF4">
      <w:pPr>
        <w:pStyle w:val="ConsPlusNormal"/>
        <w:widowControl/>
        <w:ind w:firstLine="0"/>
        <w:jc w:val="center"/>
        <w:rPr>
          <w:rFonts w:ascii="Times New Roman" w:hAnsi="Times New Roman" w:cs="Times New Roman"/>
          <w:bCs/>
          <w:sz w:val="28"/>
          <w:szCs w:val="28"/>
        </w:rPr>
      </w:pPr>
    </w:p>
    <w:p w:rsidR="00C81EF4" w:rsidRDefault="00C81EF4" w:rsidP="00C81EF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w:t>
      </w:r>
      <w:proofErr w:type="gramStart"/>
      <w:r w:rsidRPr="00061035">
        <w:rPr>
          <w:rFonts w:ascii="Times New Roman" w:hAnsi="Times New Roman" w:cs="Times New Roman"/>
          <w:bCs/>
          <w:sz w:val="28"/>
          <w:szCs w:val="28"/>
        </w:rPr>
        <w:t>разрешенного</w:t>
      </w:r>
      <w:proofErr w:type="gramEnd"/>
      <w:r w:rsidRPr="00061035">
        <w:rPr>
          <w:rFonts w:ascii="Times New Roman" w:hAnsi="Times New Roman" w:cs="Times New Roman"/>
          <w:bCs/>
          <w:sz w:val="28"/>
          <w:szCs w:val="28"/>
        </w:rPr>
        <w:t xml:space="preserve"> </w:t>
      </w:r>
    </w:p>
    <w:p w:rsidR="00C81EF4" w:rsidRDefault="00C81EF4" w:rsidP="00C81EF4">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C81EF4" w:rsidRPr="00061035" w:rsidRDefault="00C81EF4" w:rsidP="00C81EF4">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C81EF4" w:rsidRPr="00332C0D" w:rsidRDefault="00C81EF4" w:rsidP="00C81EF4">
      <w:pPr>
        <w:pStyle w:val="ConsPlusNormal"/>
        <w:widowControl/>
        <w:ind w:firstLine="540"/>
        <w:jc w:val="both"/>
        <w:rPr>
          <w:rFonts w:ascii="Times New Roman" w:hAnsi="Times New Roman" w:cs="Times New Roman"/>
          <w:bCs/>
          <w:iCs/>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C81EF4" w:rsidRPr="00564409"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061035">
        <w:rPr>
          <w:rFonts w:ascii="Times New Roman" w:hAnsi="Times New Roman" w:cs="Times New Roman"/>
          <w:sz w:val="28"/>
          <w:szCs w:val="28"/>
        </w:rPr>
        <w:t>дополнительных</w:t>
      </w:r>
      <w:proofErr w:type="gramEnd"/>
      <w:r w:rsidRPr="00061035">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 xml:space="preserve">5. Изменение вида разрешенного использования земельного участка или объекта капитального строительства на условно разрешенный вид </w:t>
      </w:r>
      <w:r w:rsidRPr="00061035">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81EF4" w:rsidRPr="00332C0D" w:rsidRDefault="00C81EF4" w:rsidP="00C81EF4">
      <w:pPr>
        <w:pStyle w:val="ConsPlusNormal"/>
        <w:widowControl/>
        <w:ind w:firstLine="540"/>
        <w:jc w:val="both"/>
        <w:rPr>
          <w:rFonts w:ascii="Times New Roman" w:hAnsi="Times New Roman" w:cs="Times New Roman"/>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C81EF4" w:rsidRPr="00564409"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муниципальными правовыми актами.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81EF4" w:rsidRDefault="00C81EF4" w:rsidP="00C81EF4">
      <w:pPr>
        <w:autoSpaceDE w:val="0"/>
        <w:autoSpaceDN w:val="0"/>
        <w:adjustRightInd w:val="0"/>
        <w:rPr>
          <w:sz w:val="28"/>
          <w:szCs w:val="28"/>
        </w:rPr>
      </w:pPr>
      <w:r>
        <w:rPr>
          <w:sz w:val="28"/>
          <w:szCs w:val="28"/>
        </w:rPr>
        <w:t xml:space="preserve">        </w:t>
      </w:r>
      <w:r w:rsidRPr="00061035">
        <w:rPr>
          <w:sz w:val="28"/>
          <w:szCs w:val="28"/>
        </w:rPr>
        <w:t>3. В случае</w:t>
      </w:r>
      <w:proofErr w:type="gramStart"/>
      <w:r w:rsidRPr="00061035">
        <w:rPr>
          <w:sz w:val="28"/>
          <w:szCs w:val="28"/>
        </w:rPr>
        <w:t>,</w:t>
      </w:r>
      <w:proofErr w:type="gramEnd"/>
      <w:r w:rsidRPr="00061035">
        <w:rPr>
          <w:sz w:val="28"/>
          <w:szCs w:val="28"/>
        </w:rPr>
        <w:t xml:space="preserve">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81EF4" w:rsidRDefault="00C81EF4" w:rsidP="00C81EF4">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proofErr w:type="gramStart"/>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5D2672">
        <w:rPr>
          <w:rFonts w:eastAsiaTheme="minorHAnsi"/>
          <w:bCs/>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2672">
        <w:rPr>
          <w:rFonts w:eastAsiaTheme="minorHAnsi"/>
          <w:bCs/>
          <w:sz w:val="28"/>
          <w:szCs w:val="28"/>
          <w:lang w:eastAsia="en-US"/>
        </w:rPr>
        <w:t>ГрК</w:t>
      </w:r>
      <w:proofErr w:type="spellEnd"/>
      <w:r w:rsidRPr="005D2672">
        <w:rPr>
          <w:rFonts w:eastAsiaTheme="minorHAns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5D2672">
        <w:rPr>
          <w:rFonts w:eastAsiaTheme="minorHAnsi"/>
          <w:bCs/>
          <w:sz w:val="28"/>
          <w:szCs w:val="28"/>
          <w:lang w:eastAsia="en-US"/>
        </w:rPr>
        <w:t xml:space="preserve"> </w:t>
      </w:r>
      <w:proofErr w:type="gramStart"/>
      <w:r w:rsidRPr="005D2672">
        <w:rPr>
          <w:rFonts w:eastAsiaTheme="minorHAnsi"/>
          <w:bCs/>
          <w:sz w:val="28"/>
          <w:szCs w:val="28"/>
          <w:lang w:eastAsia="en-US"/>
        </w:rPr>
        <w:t xml:space="preserve">или приведения в соответствие с установленными требованиями, </w:t>
      </w:r>
      <w:r>
        <w:rPr>
          <w:rFonts w:eastAsiaTheme="minorHAnsi"/>
          <w:bCs/>
          <w:sz w:val="28"/>
          <w:szCs w:val="28"/>
          <w:lang w:eastAsia="en-US"/>
        </w:rPr>
        <w:t xml:space="preserve">за исключением случаев, если по </w:t>
      </w:r>
      <w:r w:rsidRPr="005D2672">
        <w:rPr>
          <w:rFonts w:eastAsiaTheme="minorHAnsi"/>
          <w:bCs/>
          <w:sz w:val="28"/>
          <w:szCs w:val="28"/>
          <w:lang w:eastAsia="en-US"/>
        </w:rPr>
        <w:t>результатам рассмотрения дан</w:t>
      </w:r>
      <w:r>
        <w:rPr>
          <w:rFonts w:eastAsiaTheme="minorHAnsi"/>
          <w:bCs/>
          <w:sz w:val="28"/>
          <w:szCs w:val="28"/>
          <w:lang w:eastAsia="en-US"/>
        </w:rPr>
        <w:t xml:space="preserve">ного уведомления администрацией </w:t>
      </w:r>
      <w:r w:rsidRPr="005D2672">
        <w:rPr>
          <w:rFonts w:eastAsiaTheme="minorHAnsi"/>
          <w:bCs/>
          <w:sz w:val="28"/>
          <w:szCs w:val="28"/>
          <w:lang w:eastAsia="en-US"/>
        </w:rPr>
        <w:t xml:space="preserve">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2672">
        <w:rPr>
          <w:rFonts w:eastAsiaTheme="minorHAnsi"/>
          <w:bCs/>
          <w:sz w:val="28"/>
          <w:szCs w:val="28"/>
          <w:lang w:eastAsia="en-US"/>
        </w:rPr>
        <w:t>ГрК</w:t>
      </w:r>
      <w:proofErr w:type="spellEnd"/>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Pr>
          <w:rFonts w:eastAsiaTheme="minorHAnsi"/>
          <w:bCs/>
          <w:sz w:val="28"/>
          <w:szCs w:val="28"/>
          <w:lang w:eastAsia="en-US"/>
        </w:rPr>
        <w:t xml:space="preserve"> </w:t>
      </w:r>
      <w:r w:rsidRPr="005D2672">
        <w:rPr>
          <w:rFonts w:eastAsiaTheme="minorHAnsi"/>
          <w:bCs/>
          <w:sz w:val="28"/>
          <w:szCs w:val="28"/>
          <w:lang w:eastAsia="en-US"/>
        </w:rPr>
        <w:t>либо</w:t>
      </w:r>
      <w:r>
        <w:rPr>
          <w:rFonts w:eastAsiaTheme="minorHAnsi"/>
          <w:bCs/>
          <w:sz w:val="28"/>
          <w:szCs w:val="28"/>
          <w:lang w:eastAsia="en-US"/>
        </w:rPr>
        <w:t xml:space="preserve"> </w:t>
      </w:r>
      <w:r w:rsidRPr="005D2672">
        <w:rPr>
          <w:rFonts w:eastAsiaTheme="minorHAnsi"/>
          <w:bCs/>
          <w:sz w:val="28"/>
          <w:szCs w:val="28"/>
          <w:lang w:eastAsia="en-US"/>
        </w:rPr>
        <w:t>вступило</w:t>
      </w:r>
      <w:r>
        <w:rPr>
          <w:rFonts w:eastAsiaTheme="minorHAnsi"/>
          <w:bCs/>
          <w:sz w:val="28"/>
          <w:szCs w:val="28"/>
          <w:lang w:eastAsia="en-US"/>
        </w:rPr>
        <w:t xml:space="preserve"> </w:t>
      </w:r>
      <w:r w:rsidRPr="005D2672">
        <w:rPr>
          <w:rFonts w:eastAsiaTheme="minorHAnsi"/>
          <w:bCs/>
          <w:sz w:val="28"/>
          <w:szCs w:val="28"/>
          <w:lang w:eastAsia="en-US"/>
        </w:rPr>
        <w:t>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81EF4" w:rsidRPr="00564409"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муниципальными правовыми актами.</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C81EF4" w:rsidRDefault="00C81EF4" w:rsidP="00C81EF4">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C81EF4" w:rsidRDefault="00C81EF4" w:rsidP="00C81EF4">
      <w:pPr>
        <w:autoSpaceDE w:val="0"/>
        <w:autoSpaceDN w:val="0"/>
        <w:adjustRightInd w:val="0"/>
        <w:rPr>
          <w:rFonts w:eastAsiaTheme="minorHAnsi"/>
          <w:sz w:val="28"/>
          <w:szCs w:val="28"/>
          <w:lang w:eastAsia="en-US"/>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выявлении самоволь</w:t>
      </w:r>
      <w:r>
        <w:rPr>
          <w:rFonts w:eastAsiaTheme="minorHAnsi"/>
          <w:sz w:val="28"/>
          <w:szCs w:val="28"/>
          <w:lang w:eastAsia="en-US"/>
        </w:rPr>
        <w:t xml:space="preserve">ной постройки </w:t>
      </w:r>
      <w:r w:rsidRPr="005D2672">
        <w:rPr>
          <w:rFonts w:eastAsiaTheme="minorHAnsi"/>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2672">
        <w:rPr>
          <w:rFonts w:eastAsiaTheme="minorHAnsi"/>
          <w:sz w:val="28"/>
          <w:szCs w:val="28"/>
          <w:lang w:eastAsia="en-US"/>
        </w:rPr>
        <w:t>ГрК</w:t>
      </w:r>
      <w:proofErr w:type="spellEnd"/>
      <w:r w:rsidRPr="005D2672">
        <w:rPr>
          <w:rFonts w:eastAsiaTheme="minorHAnsi"/>
          <w:sz w:val="28"/>
          <w:szCs w:val="28"/>
          <w:lang w:eastAsia="en-US"/>
        </w:rPr>
        <w:t xml:space="preserve"> РФ, не допускается предоставление разрешения</w:t>
      </w:r>
      <w:r>
        <w:rPr>
          <w:rFonts w:eastAsiaTheme="minorHAnsi"/>
          <w:sz w:val="28"/>
          <w:szCs w:val="28"/>
          <w:lang w:eastAsia="en-US"/>
        </w:rPr>
        <w:t xml:space="preserve"> </w:t>
      </w:r>
      <w:r w:rsidRPr="005D2672">
        <w:rPr>
          <w:rFonts w:eastAsiaTheme="minorHAnsi"/>
          <w:sz w:val="28"/>
          <w:szCs w:val="28"/>
          <w:lang w:eastAsia="en-US"/>
        </w:rPr>
        <w:t>на</w:t>
      </w:r>
      <w:r>
        <w:rPr>
          <w:rFonts w:eastAsiaTheme="minorHAnsi"/>
          <w:sz w:val="28"/>
          <w:szCs w:val="28"/>
          <w:lang w:eastAsia="en-US"/>
        </w:rPr>
        <w:t xml:space="preserve"> </w:t>
      </w:r>
      <w:r w:rsidRPr="005D2672">
        <w:rPr>
          <w:rFonts w:eastAsiaTheme="minorHAnsi"/>
          <w:sz w:val="28"/>
          <w:szCs w:val="28"/>
          <w:lang w:eastAsia="en-US"/>
        </w:rPr>
        <w:t>отклонение</w:t>
      </w:r>
      <w:r>
        <w:rPr>
          <w:rFonts w:eastAsiaTheme="minorHAnsi"/>
          <w:sz w:val="28"/>
          <w:szCs w:val="28"/>
          <w:lang w:eastAsia="en-US"/>
        </w:rPr>
        <w:t xml:space="preserve">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5D2672">
        <w:rPr>
          <w:rFonts w:eastAsiaTheme="minorHAnsi"/>
          <w:sz w:val="28"/>
          <w:szCs w:val="28"/>
          <w:lang w:eastAsia="en-US"/>
        </w:rPr>
        <w:t>до</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ее</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2672">
        <w:rPr>
          <w:rFonts w:eastAsiaTheme="minorHAnsi"/>
          <w:sz w:val="28"/>
          <w:szCs w:val="28"/>
          <w:lang w:eastAsia="en-US"/>
        </w:rPr>
        <w:t>ГрК</w:t>
      </w:r>
      <w:proofErr w:type="spellEnd"/>
      <w:r w:rsidRPr="005D2672">
        <w:rPr>
          <w:rFonts w:eastAsiaTheme="minorHAnsi"/>
          <w:sz w:val="28"/>
          <w:szCs w:val="28"/>
          <w:lang w:eastAsia="en-US"/>
        </w:rPr>
        <w:t xml:space="preserve"> РФ и от которых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не</w:t>
      </w:r>
      <w:proofErr w:type="gramEnd"/>
      <w:r w:rsidRPr="005D2672">
        <w:rPr>
          <w:rFonts w:eastAsiaTheme="minorHAnsi"/>
          <w:sz w:val="28"/>
          <w:szCs w:val="28"/>
          <w:lang w:eastAsia="en-US"/>
        </w:rPr>
        <w:t xml:space="preserve"> усматривается либо вступило в законную силу решение</w:t>
      </w:r>
      <w:r>
        <w:rPr>
          <w:rFonts w:eastAsiaTheme="minorHAnsi"/>
          <w:sz w:val="28"/>
          <w:szCs w:val="28"/>
          <w:lang w:eastAsia="en-US"/>
        </w:rPr>
        <w:t xml:space="preserve"> </w:t>
      </w:r>
      <w:r w:rsidRPr="005D2672">
        <w:rPr>
          <w:rFonts w:eastAsiaTheme="minorHAnsi"/>
          <w:sz w:val="28"/>
          <w:szCs w:val="28"/>
          <w:lang w:eastAsia="en-US"/>
        </w:rPr>
        <w:t>суда</w:t>
      </w:r>
      <w:r>
        <w:rPr>
          <w:rFonts w:eastAsiaTheme="minorHAnsi"/>
          <w:sz w:val="28"/>
          <w:szCs w:val="28"/>
          <w:lang w:eastAsia="en-US"/>
        </w:rPr>
        <w:t xml:space="preserve"> </w:t>
      </w:r>
      <w:r w:rsidRPr="005D2672">
        <w:rPr>
          <w:rFonts w:eastAsiaTheme="minorHAnsi"/>
          <w:sz w:val="28"/>
          <w:szCs w:val="28"/>
          <w:lang w:eastAsia="en-US"/>
        </w:rPr>
        <w:t>об</w:t>
      </w:r>
      <w:r>
        <w:rPr>
          <w:rFonts w:eastAsiaTheme="minorHAnsi"/>
          <w:sz w:val="28"/>
          <w:szCs w:val="28"/>
          <w:lang w:eastAsia="en-US"/>
        </w:rPr>
        <w:t xml:space="preserve"> </w:t>
      </w:r>
      <w:r w:rsidRPr="005D2672">
        <w:rPr>
          <w:rFonts w:eastAsiaTheme="minorHAnsi"/>
          <w:sz w:val="28"/>
          <w:szCs w:val="28"/>
          <w:lang w:eastAsia="en-US"/>
        </w:rPr>
        <w:t>отказе</w:t>
      </w:r>
      <w:r>
        <w:rPr>
          <w:rFonts w:eastAsiaTheme="minorHAnsi"/>
          <w:sz w:val="28"/>
          <w:szCs w:val="28"/>
          <w:lang w:eastAsia="en-US"/>
        </w:rPr>
        <w:t xml:space="preserve"> </w:t>
      </w:r>
      <w:r w:rsidRPr="005D2672">
        <w:rPr>
          <w:rFonts w:eastAsiaTheme="minorHAnsi"/>
          <w:sz w:val="28"/>
          <w:szCs w:val="28"/>
          <w:lang w:eastAsia="en-US"/>
        </w:rPr>
        <w:t>в удовлетворении исковых требований о сносе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или ее приведении в соответствие с установленными требованиями.</w:t>
      </w:r>
    </w:p>
    <w:p w:rsidR="00C81EF4" w:rsidRPr="00061035" w:rsidRDefault="00C81EF4" w:rsidP="00C81EF4">
      <w:pPr>
        <w:pStyle w:val="ConsPlusNormal"/>
        <w:widowControl/>
        <w:ind w:firstLine="0"/>
        <w:jc w:val="both"/>
        <w:rPr>
          <w:rFonts w:ascii="Times New Roman" w:hAnsi="Times New Roman" w:cs="Times New Roman"/>
          <w:bCs/>
          <w:sz w:val="28"/>
          <w:szCs w:val="28"/>
        </w:rPr>
      </w:pP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C81EF4" w:rsidRPr="00EB1383" w:rsidRDefault="00C81EF4" w:rsidP="00C81EF4">
      <w:pPr>
        <w:pStyle w:val="ConsPlusNormal"/>
        <w:widowControl/>
        <w:ind w:firstLine="0"/>
        <w:jc w:val="center"/>
        <w:rPr>
          <w:rFonts w:ascii="Times New Roman" w:hAnsi="Times New Roman" w:cs="Times New Roman"/>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C81EF4" w:rsidRPr="00564409" w:rsidRDefault="00C81EF4" w:rsidP="00C81EF4">
      <w:pPr>
        <w:pStyle w:val="ConsPlusNormal"/>
        <w:widowControl/>
        <w:ind w:firstLine="540"/>
        <w:jc w:val="both"/>
        <w:rPr>
          <w:rFonts w:ascii="Times New Roman" w:hAnsi="Times New Roman" w:cs="Times New Roman"/>
          <w:bCs/>
          <w:iCs/>
          <w:sz w:val="16"/>
          <w:szCs w:val="16"/>
        </w:rPr>
      </w:pPr>
    </w:p>
    <w:p w:rsidR="00C81EF4" w:rsidRPr="00061035" w:rsidRDefault="00C81EF4" w:rsidP="00C81EF4">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61035">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sidRPr="00061035">
        <w:rPr>
          <w:rFonts w:ascii="Times New Roman" w:hAnsi="Times New Roman" w:cs="Times New Roman"/>
          <w:bCs/>
          <w:sz w:val="28"/>
          <w:szCs w:val="28"/>
        </w:rPr>
        <w:t>.</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C81EF4" w:rsidRPr="00665005" w:rsidRDefault="00C81EF4" w:rsidP="00C81EF4">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C81EF4" w:rsidRPr="00665005" w:rsidRDefault="00C81EF4" w:rsidP="00C81EF4">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C81EF4" w:rsidRPr="00665005" w:rsidRDefault="00C81EF4" w:rsidP="00C81EF4">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C81EF4" w:rsidRPr="00061035" w:rsidRDefault="00C81EF4" w:rsidP="00C81EF4">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C81EF4" w:rsidRPr="00665005" w:rsidRDefault="00C81EF4" w:rsidP="00C81EF4">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C81EF4" w:rsidRPr="00665005" w:rsidRDefault="00C81EF4" w:rsidP="00C81EF4">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C81EF4" w:rsidRPr="00665005" w:rsidRDefault="00C81EF4" w:rsidP="00C81EF4">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C81EF4" w:rsidRPr="00061035" w:rsidRDefault="00C81EF4" w:rsidP="00C81EF4">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81EF4" w:rsidRPr="00061035" w:rsidRDefault="00C81EF4" w:rsidP="00C81EF4">
      <w:pPr>
        <w:pStyle w:val="ConsPlusNormal"/>
        <w:widowControl/>
        <w:ind w:firstLine="540"/>
        <w:jc w:val="both"/>
        <w:rPr>
          <w:rFonts w:ascii="Times New Roman" w:hAnsi="Times New Roman" w:cs="Times New Roman"/>
          <w:sz w:val="28"/>
          <w:szCs w:val="28"/>
        </w:rPr>
      </w:pPr>
    </w:p>
    <w:p w:rsidR="00C81EF4" w:rsidRDefault="00C81EF4" w:rsidP="00C81EF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C81EF4" w:rsidRDefault="00C81EF4" w:rsidP="00C81EF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C81EF4" w:rsidRPr="00EB1383" w:rsidRDefault="00C81EF4" w:rsidP="00C81EF4">
      <w:pPr>
        <w:pStyle w:val="ConsPlusNormal"/>
        <w:widowControl/>
        <w:ind w:firstLine="0"/>
        <w:jc w:val="center"/>
        <w:rPr>
          <w:rFonts w:ascii="Times New Roman" w:hAnsi="Times New Roman" w:cs="Times New Roman"/>
          <w:bCs/>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C81EF4" w:rsidRPr="00AB362E"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 xml:space="preserve">случаев, предусмотренных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и другими федеральными законами, обязательному рассмотрению на общественных обсуждениях или публичных слушаниях подлежат:</w:t>
      </w: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C81EF4" w:rsidRPr="0066500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w:t>
      </w:r>
      <w:proofErr w:type="spellStart"/>
      <w:r w:rsidRPr="00665005">
        <w:rPr>
          <w:rFonts w:ascii="Times New Roman" w:hAnsi="Times New Roman" w:cs="Times New Roman"/>
          <w:sz w:val="28"/>
          <w:szCs w:val="28"/>
          <w:lang w:eastAsia="ru-RU"/>
        </w:rPr>
        <w:t>ГрК</w:t>
      </w:r>
      <w:proofErr w:type="spellEnd"/>
      <w:r w:rsidRPr="00665005">
        <w:rPr>
          <w:rFonts w:ascii="Times New Roman" w:hAnsi="Times New Roman" w:cs="Times New Roman"/>
          <w:sz w:val="28"/>
          <w:szCs w:val="28"/>
          <w:lang w:eastAsia="ru-RU"/>
        </w:rPr>
        <w:t xml:space="preserve"> РФ.</w:t>
      </w:r>
    </w:p>
    <w:p w:rsidR="00C81EF4" w:rsidRPr="00061035" w:rsidRDefault="00C81EF4" w:rsidP="00C81EF4">
      <w:pPr>
        <w:pStyle w:val="ConsPlusNormal"/>
        <w:widowControl/>
        <w:ind w:firstLine="540"/>
        <w:jc w:val="both"/>
        <w:rPr>
          <w:rFonts w:ascii="Times New Roman" w:hAnsi="Times New Roman" w:cs="Times New Roman"/>
          <w:sz w:val="28"/>
          <w:szCs w:val="28"/>
        </w:rPr>
      </w:pPr>
    </w:p>
    <w:p w:rsidR="00C81EF4" w:rsidRDefault="00C81EF4" w:rsidP="00C81EF4">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C81EF4" w:rsidRPr="00061035" w:rsidRDefault="00C81EF4" w:rsidP="00C81EF4">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C81EF4" w:rsidRPr="00EB1383" w:rsidRDefault="00C81EF4" w:rsidP="00C81EF4">
      <w:pPr>
        <w:pStyle w:val="ConsPlusNormal"/>
        <w:widowControl/>
        <w:ind w:firstLine="567"/>
        <w:jc w:val="center"/>
        <w:rPr>
          <w:rFonts w:ascii="Times New Roman" w:hAnsi="Times New Roman" w:cs="Times New Roman"/>
          <w:bCs/>
          <w:sz w:val="24"/>
          <w:szCs w:val="24"/>
        </w:rPr>
      </w:pPr>
    </w:p>
    <w:p w:rsidR="00C81EF4" w:rsidRPr="00EB1383" w:rsidRDefault="00C81EF4" w:rsidP="00C81EF4">
      <w:pPr>
        <w:pStyle w:val="ConsPlusNormal"/>
        <w:widowControl/>
        <w:ind w:firstLine="0"/>
        <w:jc w:val="both"/>
        <w:rPr>
          <w:rFonts w:ascii="Times New Roman" w:hAnsi="Times New Roman" w:cs="Times New Roman"/>
          <w:bCs/>
          <w:iCs/>
          <w:sz w:val="28"/>
          <w:szCs w:val="28"/>
        </w:rPr>
      </w:pPr>
      <w:r w:rsidRPr="00EB1383">
        <w:rPr>
          <w:rFonts w:ascii="Times New Roman" w:hAnsi="Times New Roman" w:cs="Times New Roman"/>
          <w:b/>
          <w:bCs/>
          <w:iCs/>
          <w:sz w:val="28"/>
          <w:szCs w:val="28"/>
        </w:rPr>
        <w:t xml:space="preserve">        Статья 12.</w:t>
      </w:r>
      <w:r w:rsidRPr="00EB1383">
        <w:rPr>
          <w:rFonts w:ascii="Times New Roman" w:hAnsi="Times New Roman" w:cs="Times New Roman"/>
          <w:bCs/>
          <w:iCs/>
          <w:sz w:val="28"/>
          <w:szCs w:val="28"/>
        </w:rPr>
        <w:t xml:space="preserve"> Внесение изменений в Правила</w:t>
      </w:r>
    </w:p>
    <w:p w:rsidR="00C81EF4" w:rsidRPr="00EB1383" w:rsidRDefault="00C81EF4" w:rsidP="00C81EF4">
      <w:pPr>
        <w:autoSpaceDE w:val="0"/>
        <w:autoSpaceDN w:val="0"/>
        <w:adjustRightInd w:val="0"/>
        <w:rPr>
          <w:bCs/>
          <w:iCs/>
          <w:sz w:val="16"/>
          <w:szCs w:val="16"/>
        </w:rPr>
      </w:pPr>
    </w:p>
    <w:p w:rsidR="00C81EF4" w:rsidRPr="00061035" w:rsidRDefault="00C81EF4" w:rsidP="00C81EF4">
      <w:pPr>
        <w:autoSpaceDE w:val="0"/>
        <w:autoSpaceDN w:val="0"/>
        <w:adjustRightInd w:val="0"/>
        <w:rPr>
          <w:sz w:val="28"/>
          <w:szCs w:val="28"/>
        </w:rPr>
      </w:pPr>
      <w:r>
        <w:rPr>
          <w:bCs/>
          <w:iCs/>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C81EF4" w:rsidRPr="00061035" w:rsidRDefault="00C81EF4" w:rsidP="00C81EF4">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Урюпинского муниципального ра</w:t>
      </w:r>
      <w:r>
        <w:rPr>
          <w:sz w:val="28"/>
          <w:szCs w:val="28"/>
        </w:rPr>
        <w:t xml:space="preserve">йона </w:t>
      </w:r>
      <w:r w:rsidRPr="00061035">
        <w:rPr>
          <w:sz w:val="28"/>
          <w:szCs w:val="28"/>
        </w:rPr>
        <w:t>Волгоградской области или схему территориального планирования Урюпинского муниципального района Волгоградской области изменений;</w:t>
      </w:r>
    </w:p>
    <w:p w:rsidR="00C81EF4" w:rsidRDefault="00C81EF4" w:rsidP="00C81EF4">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C81EF4" w:rsidRPr="005D2672" w:rsidRDefault="00C81EF4" w:rsidP="00C81EF4">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C81EF4" w:rsidRPr="005D2672" w:rsidRDefault="00C81EF4" w:rsidP="00C81EF4">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C81EF4" w:rsidRPr="00061035" w:rsidRDefault="00C81EF4" w:rsidP="00C81EF4">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81EF4" w:rsidRPr="00061035" w:rsidRDefault="00C81EF4" w:rsidP="00C81EF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81EF4" w:rsidRPr="007659BE"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решения</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C81EF4" w:rsidRPr="00061035" w:rsidRDefault="00C81EF4" w:rsidP="00C81EF4">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w:t>
      </w:r>
      <w:proofErr w:type="gramStart"/>
      <w:r w:rsidRPr="00061035">
        <w:rPr>
          <w:rFonts w:ascii="Times New Roman" w:hAnsi="Times New Roman" w:cs="Times New Roman"/>
          <w:sz w:val="28"/>
          <w:szCs w:val="28"/>
        </w:rPr>
        <w:t>и</w:t>
      </w:r>
      <w:proofErr w:type="gramEnd"/>
      <w:r w:rsidRPr="00061035">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C81EF4" w:rsidRPr="00061035" w:rsidRDefault="00C81EF4" w:rsidP="00C81EF4">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C81EF4" w:rsidRPr="00061035" w:rsidRDefault="00C81EF4" w:rsidP="00C81EF4">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 xml:space="preserve">не </w:t>
      </w:r>
      <w:proofErr w:type="gramStart"/>
      <w:r w:rsidRPr="00061035">
        <w:rPr>
          <w:sz w:val="28"/>
          <w:szCs w:val="28"/>
        </w:rPr>
        <w:t>позднее</w:t>
      </w:r>
      <w:proofErr w:type="gramEnd"/>
      <w:r w:rsidRPr="00061035">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C81EF4" w:rsidRPr="00061035" w:rsidRDefault="00C81EF4" w:rsidP="00C81EF4">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C81EF4" w:rsidRPr="00061035" w:rsidRDefault="00C81EF4" w:rsidP="00C81EF4">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C81EF4" w:rsidRPr="00061035" w:rsidRDefault="00C81EF4" w:rsidP="00C81EF4">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81EF4" w:rsidRPr="00061035" w:rsidRDefault="00C81EF4" w:rsidP="00C81EF4">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C81EF4" w:rsidRPr="00061035" w:rsidRDefault="00C81EF4" w:rsidP="00C81EF4">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w:t>
      </w:r>
      <w:proofErr w:type="spellStart"/>
      <w:r w:rsidRPr="00061035">
        <w:rPr>
          <w:sz w:val="28"/>
          <w:szCs w:val="28"/>
        </w:rPr>
        <w:t>ГрК</w:t>
      </w:r>
      <w:proofErr w:type="spellEnd"/>
      <w:r w:rsidRPr="00061035">
        <w:rPr>
          <w:sz w:val="28"/>
          <w:szCs w:val="28"/>
        </w:rPr>
        <w:t xml:space="preserve"> РФ.</w:t>
      </w:r>
    </w:p>
    <w:p w:rsidR="00C81EF4" w:rsidRPr="003250D0" w:rsidRDefault="00C81EF4" w:rsidP="00C81EF4">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C81EF4" w:rsidRDefault="00C81EF4" w:rsidP="00C81EF4">
      <w:pPr>
        <w:autoSpaceDE w:val="0"/>
        <w:autoSpaceDN w:val="0"/>
        <w:adjustRightInd w:val="0"/>
        <w:rPr>
          <w:bCs/>
          <w:sz w:val="28"/>
          <w:szCs w:val="28"/>
        </w:rPr>
      </w:pPr>
      <w:r w:rsidRPr="003250D0">
        <w:rPr>
          <w:bCs/>
          <w:sz w:val="28"/>
          <w:szCs w:val="28"/>
        </w:rPr>
        <w:t xml:space="preserve">        </w:t>
      </w:r>
      <w:proofErr w:type="gramStart"/>
      <w:r w:rsidRPr="003250D0">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sidRPr="003250D0">
        <w:rPr>
          <w:bCs/>
          <w:sz w:val="28"/>
          <w:szCs w:val="28"/>
        </w:rPr>
        <w:t xml:space="preserve">,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C81EF4" w:rsidRPr="00061035" w:rsidRDefault="00C81EF4" w:rsidP="00C81EF4">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061035">
        <w:rPr>
          <w:sz w:val="28"/>
          <w:szCs w:val="28"/>
        </w:rPr>
        <w:t>ГрК</w:t>
      </w:r>
      <w:proofErr w:type="spellEnd"/>
      <w:r w:rsidRPr="00061035">
        <w:rPr>
          <w:sz w:val="28"/>
          <w:szCs w:val="28"/>
        </w:rPr>
        <w:t xml:space="preserve"> РФ не требуется.</w:t>
      </w:r>
    </w:p>
    <w:p w:rsidR="00C81EF4" w:rsidRPr="00061035" w:rsidRDefault="00C81EF4" w:rsidP="00C81EF4">
      <w:pPr>
        <w:autoSpaceDE w:val="0"/>
        <w:autoSpaceDN w:val="0"/>
        <w:adjustRightInd w:val="0"/>
        <w:rPr>
          <w:sz w:val="28"/>
          <w:szCs w:val="28"/>
        </w:rPr>
      </w:pPr>
      <w:r>
        <w:rPr>
          <w:sz w:val="28"/>
          <w:szCs w:val="28"/>
        </w:rPr>
        <w:t xml:space="preserve">        15</w:t>
      </w:r>
      <w:r w:rsidRPr="00061035">
        <w:rPr>
          <w:sz w:val="28"/>
          <w:szCs w:val="28"/>
        </w:rPr>
        <w:t>. </w:t>
      </w:r>
      <w:proofErr w:type="gramStart"/>
      <w:r w:rsidRPr="00061035">
        <w:rPr>
          <w:sz w:val="28"/>
          <w:szCs w:val="28"/>
        </w:rPr>
        <w:t xml:space="preserve">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81EF4" w:rsidRDefault="00C81EF4" w:rsidP="00C81EF4">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w:t>
      </w:r>
      <w:proofErr w:type="gramStart"/>
      <w:r w:rsidRPr="00061035">
        <w:rPr>
          <w:sz w:val="28"/>
          <w:szCs w:val="28"/>
        </w:rPr>
        <w:t>на доработку в соответствии с результатами публичных слушаний по проекту о внесении</w:t>
      </w:r>
      <w:proofErr w:type="gramEnd"/>
      <w:r w:rsidRPr="00061035">
        <w:rPr>
          <w:sz w:val="28"/>
          <w:szCs w:val="28"/>
        </w:rPr>
        <w:t xml:space="preserve"> изменений в Правила.</w:t>
      </w:r>
    </w:p>
    <w:p w:rsidR="00C81EF4" w:rsidRPr="007659BE" w:rsidRDefault="00C81EF4" w:rsidP="00C81EF4">
      <w:pPr>
        <w:autoSpaceDE w:val="0"/>
        <w:autoSpaceDN w:val="0"/>
        <w:adjustRightInd w:val="0"/>
        <w:ind w:firstLine="567"/>
        <w:rPr>
          <w:rFonts w:eastAsiaTheme="minorHAnsi"/>
          <w:sz w:val="28"/>
          <w:szCs w:val="28"/>
          <w:lang w:eastAsia="en-US"/>
        </w:rPr>
      </w:pPr>
      <w:r w:rsidRPr="007659BE">
        <w:rPr>
          <w:sz w:val="28"/>
          <w:szCs w:val="28"/>
        </w:rPr>
        <w:t>17. </w:t>
      </w:r>
      <w:proofErr w:type="gramStart"/>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7659BE">
        <w:rPr>
          <w:rFonts w:eastAsiaTheme="minorHAnsi"/>
          <w:sz w:val="28"/>
          <w:szCs w:val="28"/>
          <w:lang w:eastAsia="en-US"/>
        </w:rPr>
        <w:t xml:space="preserve"> </w:t>
      </w:r>
      <w:proofErr w:type="gramStart"/>
      <w:r w:rsidRPr="007659BE">
        <w:rPr>
          <w:rFonts w:eastAsiaTheme="minorHAnsi"/>
          <w:sz w:val="28"/>
          <w:szCs w:val="28"/>
          <w:lang w:eastAsia="en-US"/>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7659BE">
        <w:rPr>
          <w:rFonts w:eastAsiaTheme="minorHAnsi"/>
          <w:sz w:val="28"/>
          <w:szCs w:val="28"/>
          <w:lang w:eastAsia="en-US"/>
        </w:rPr>
        <w:t xml:space="preserve"> 2 статьи 55.32 </w:t>
      </w:r>
      <w:proofErr w:type="spellStart"/>
      <w:r w:rsidRPr="007659BE">
        <w:rPr>
          <w:rFonts w:eastAsiaTheme="minorHAnsi"/>
          <w:sz w:val="28"/>
          <w:szCs w:val="28"/>
          <w:lang w:eastAsia="en-US"/>
        </w:rPr>
        <w:t>ГрК</w:t>
      </w:r>
      <w:proofErr w:type="spellEnd"/>
      <w:r w:rsidRPr="007659BE">
        <w:rPr>
          <w:rFonts w:eastAsiaTheme="minorHAnsi"/>
          <w:sz w:val="28"/>
          <w:szCs w:val="28"/>
          <w:lang w:eastAsia="en-US"/>
        </w:rPr>
        <w:t xml:space="preserve"> </w:t>
      </w:r>
      <w:proofErr w:type="gramStart"/>
      <w:r w:rsidRPr="007659BE">
        <w:rPr>
          <w:rFonts w:eastAsiaTheme="minorHAnsi"/>
          <w:sz w:val="28"/>
          <w:szCs w:val="28"/>
          <w:lang w:eastAsia="en-US"/>
        </w:rPr>
        <w:t>РФ</w:t>
      </w:r>
      <w:proofErr w:type="gramEnd"/>
      <w:r w:rsidRPr="007659BE">
        <w:rPr>
          <w:rFonts w:eastAsiaTheme="minorHAnsi"/>
          <w:sz w:val="28"/>
          <w:szCs w:val="28"/>
          <w:lang w:eastAsia="en-US"/>
        </w:rPr>
        <w:t xml:space="preserve"> и от </w:t>
      </w:r>
      <w:proofErr w:type="gramStart"/>
      <w:r w:rsidRPr="007659BE">
        <w:rPr>
          <w:rFonts w:eastAsiaTheme="minorHAnsi"/>
          <w:sz w:val="28"/>
          <w:szCs w:val="28"/>
          <w:lang w:eastAsia="en-US"/>
        </w:rPr>
        <w:t>которых</w:t>
      </w:r>
      <w:proofErr w:type="gramEnd"/>
      <w:r w:rsidRPr="007659BE">
        <w:rPr>
          <w:rFonts w:eastAsiaTheme="minorHAnsi"/>
          <w:sz w:val="28"/>
          <w:szCs w:val="28"/>
          <w:lang w:eastAsia="en-US"/>
        </w:rPr>
        <w:t xml:space="preserve">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7659BE">
        <w:rPr>
          <w:rFonts w:eastAsiaTheme="minorHAnsi"/>
          <w:sz w:val="28"/>
          <w:szCs w:val="28"/>
          <w:lang w:eastAsia="en-US"/>
        </w:rPr>
        <w:t>постройки</w:t>
      </w:r>
      <w:r>
        <w:rPr>
          <w:rFonts w:eastAsiaTheme="minorHAnsi"/>
          <w:sz w:val="28"/>
          <w:szCs w:val="28"/>
          <w:lang w:eastAsia="en-US"/>
        </w:rPr>
        <w:t xml:space="preserve"> </w:t>
      </w:r>
      <w:r w:rsidRPr="007659BE">
        <w:rPr>
          <w:rFonts w:eastAsiaTheme="minorHAnsi"/>
          <w:sz w:val="28"/>
          <w:szCs w:val="28"/>
          <w:lang w:eastAsia="en-US"/>
        </w:rPr>
        <w:t>не усматривается либо вступило в законную силу решение</w:t>
      </w:r>
      <w:r>
        <w:rPr>
          <w:rFonts w:eastAsiaTheme="minorHAnsi"/>
          <w:sz w:val="28"/>
          <w:szCs w:val="28"/>
          <w:lang w:eastAsia="en-US"/>
        </w:rPr>
        <w:t xml:space="preserve"> </w:t>
      </w:r>
      <w:r w:rsidRPr="007659BE">
        <w:rPr>
          <w:rFonts w:eastAsiaTheme="minorHAnsi"/>
          <w:sz w:val="28"/>
          <w:szCs w:val="28"/>
          <w:lang w:eastAsia="en-US"/>
        </w:rPr>
        <w:t>суда</w:t>
      </w:r>
      <w:r>
        <w:rPr>
          <w:rFonts w:eastAsiaTheme="minorHAnsi"/>
          <w:sz w:val="28"/>
          <w:szCs w:val="28"/>
          <w:lang w:eastAsia="en-US"/>
        </w:rPr>
        <w:t xml:space="preserve"> </w:t>
      </w:r>
      <w:r w:rsidRPr="007659BE">
        <w:rPr>
          <w:rFonts w:eastAsiaTheme="minorHAnsi"/>
          <w:sz w:val="28"/>
          <w:szCs w:val="28"/>
          <w:lang w:eastAsia="en-US"/>
        </w:rPr>
        <w:t>об</w:t>
      </w:r>
      <w:r>
        <w:rPr>
          <w:rFonts w:eastAsiaTheme="minorHAnsi"/>
          <w:sz w:val="28"/>
          <w:szCs w:val="28"/>
          <w:lang w:eastAsia="en-US"/>
        </w:rPr>
        <w:t xml:space="preserve"> </w:t>
      </w:r>
      <w:r w:rsidRPr="007659BE">
        <w:rPr>
          <w:rFonts w:eastAsiaTheme="minorHAnsi"/>
          <w:sz w:val="28"/>
          <w:szCs w:val="28"/>
          <w:lang w:eastAsia="en-US"/>
        </w:rPr>
        <w:t xml:space="preserve">отказе 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C81EF4" w:rsidRPr="007659BE" w:rsidRDefault="00C81EF4" w:rsidP="00C81EF4">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w:t>
      </w:r>
      <w:proofErr w:type="gramStart"/>
      <w:r w:rsidRPr="007659BE">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7659BE">
        <w:rPr>
          <w:rFonts w:eastAsiaTheme="minorHAnsi"/>
          <w:sz w:val="28"/>
          <w:szCs w:val="28"/>
          <w:lang w:eastAsia="en-US"/>
        </w:rPr>
        <w:t xml:space="preserve"> участков и объектов капитального строительства в границах таких зон, территорий.</w:t>
      </w:r>
    </w:p>
    <w:p w:rsidR="00C81EF4" w:rsidRPr="007659BE" w:rsidRDefault="00C81EF4" w:rsidP="00C81EF4">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w:t>
      </w:r>
      <w:proofErr w:type="gramStart"/>
      <w:r w:rsidRPr="007659BE">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w:t>
      </w:r>
      <w:proofErr w:type="gramEnd"/>
      <w:r w:rsidRPr="007659BE">
        <w:rPr>
          <w:rFonts w:eastAsiaTheme="minorHAnsi"/>
          <w:sz w:val="28"/>
          <w:szCs w:val="28"/>
          <w:lang w:eastAsia="en-US"/>
        </w:rPr>
        <w:t xml:space="preserve">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C81EF4" w:rsidRPr="00061035" w:rsidRDefault="00C81EF4" w:rsidP="00C81EF4">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w:t>
      </w:r>
      <w:proofErr w:type="gramStart"/>
      <w:r w:rsidRPr="007659BE">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w:t>
      </w:r>
      <w:proofErr w:type="gramEnd"/>
      <w:r w:rsidRPr="007659BE">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C81EF4" w:rsidRDefault="00C81EF4" w:rsidP="00C81EF4">
      <w:pPr>
        <w:autoSpaceDE w:val="0"/>
        <w:autoSpaceDN w:val="0"/>
        <w:adjustRightInd w:val="0"/>
        <w:rPr>
          <w:sz w:val="28"/>
          <w:szCs w:val="28"/>
        </w:rPr>
      </w:pPr>
    </w:p>
    <w:p w:rsidR="00C81EF4" w:rsidRPr="00061035" w:rsidRDefault="00C81EF4" w:rsidP="00C81EF4">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C81EF4" w:rsidRPr="00EB1383" w:rsidRDefault="00C81EF4" w:rsidP="00C81EF4">
      <w:pPr>
        <w:autoSpaceDE w:val="0"/>
        <w:autoSpaceDN w:val="0"/>
        <w:adjustRightInd w:val="0"/>
      </w:pPr>
    </w:p>
    <w:p w:rsidR="00C81EF4" w:rsidRDefault="00C81EF4" w:rsidP="00C81EF4">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C81EF4" w:rsidRPr="00AB362E" w:rsidRDefault="00C81EF4" w:rsidP="00C81EF4">
      <w:pPr>
        <w:pStyle w:val="ConsPlusNormal"/>
        <w:widowControl/>
        <w:ind w:firstLine="567"/>
        <w:jc w:val="both"/>
        <w:rPr>
          <w:rFonts w:ascii="Times New Roman" w:hAnsi="Times New Roman" w:cs="Times New Roman"/>
          <w:bCs/>
          <w:iCs/>
          <w:sz w:val="16"/>
          <w:szCs w:val="16"/>
        </w:rPr>
      </w:pPr>
    </w:p>
    <w:p w:rsidR="00C81EF4" w:rsidRPr="00061035" w:rsidRDefault="00C81EF4" w:rsidP="00C81EF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81EF4" w:rsidRPr="00061035" w:rsidRDefault="00C81EF4" w:rsidP="00C81EF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2. </w:t>
      </w:r>
      <w:proofErr w:type="gramStart"/>
      <w:r w:rsidRPr="00061035">
        <w:rPr>
          <w:rStyle w:val="a9"/>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81EF4" w:rsidRPr="00061035" w:rsidRDefault="00C81EF4" w:rsidP="00C81EF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C81EF4" w:rsidRPr="00061035" w:rsidRDefault="00C81EF4" w:rsidP="00C81EF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C81EF4" w:rsidRPr="00061035" w:rsidRDefault="00C81EF4" w:rsidP="00C81EF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81EF4" w:rsidRPr="00061035" w:rsidRDefault="00C81EF4" w:rsidP="00C81EF4">
      <w:pPr>
        <w:autoSpaceDE w:val="0"/>
        <w:autoSpaceDN w:val="0"/>
        <w:adjustRightInd w:val="0"/>
        <w:rPr>
          <w:bCs/>
          <w:sz w:val="28"/>
          <w:szCs w:val="28"/>
        </w:rPr>
      </w:pPr>
      <w:r w:rsidRPr="00061035">
        <w:rPr>
          <w:bCs/>
          <w:sz w:val="28"/>
          <w:szCs w:val="28"/>
        </w:rPr>
        <w:t xml:space="preserve">               </w:t>
      </w:r>
    </w:p>
    <w:p w:rsidR="00C81EF4" w:rsidRDefault="00C81EF4" w:rsidP="00C81EF4">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C81EF4" w:rsidRPr="00061035" w:rsidRDefault="00C81EF4" w:rsidP="00C81EF4">
      <w:pPr>
        <w:autoSpaceDE w:val="0"/>
        <w:autoSpaceDN w:val="0"/>
        <w:adjustRightInd w:val="0"/>
        <w:jc w:val="center"/>
        <w:rPr>
          <w:bCs/>
          <w:sz w:val="28"/>
          <w:szCs w:val="28"/>
        </w:rPr>
      </w:pPr>
      <w:r w:rsidRPr="00061035">
        <w:rPr>
          <w:bCs/>
          <w:sz w:val="28"/>
          <w:szCs w:val="28"/>
        </w:rPr>
        <w:t>и градостроительные регламенты</w:t>
      </w:r>
    </w:p>
    <w:p w:rsidR="00C81EF4" w:rsidRPr="00061035" w:rsidRDefault="00C81EF4" w:rsidP="00C81EF4">
      <w:pPr>
        <w:pStyle w:val="ConsPlusNormal"/>
        <w:widowControl/>
        <w:ind w:firstLine="0"/>
        <w:jc w:val="center"/>
        <w:rPr>
          <w:rFonts w:ascii="Times New Roman" w:hAnsi="Times New Roman" w:cs="Times New Roman"/>
          <w:bCs/>
          <w:sz w:val="28"/>
          <w:szCs w:val="28"/>
        </w:rPr>
      </w:pPr>
    </w:p>
    <w:p w:rsidR="00C81EF4" w:rsidRDefault="00C81EF4" w:rsidP="00C81EF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C81EF4" w:rsidRDefault="00C81EF4" w:rsidP="00C81EF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C81EF4" w:rsidRPr="00EB1383" w:rsidRDefault="00C81EF4" w:rsidP="00C81EF4">
      <w:pPr>
        <w:pStyle w:val="ConsPlusNormal"/>
        <w:widowControl/>
        <w:ind w:firstLine="0"/>
        <w:jc w:val="center"/>
        <w:rPr>
          <w:rFonts w:ascii="Times New Roman" w:hAnsi="Times New Roman" w:cs="Times New Roman"/>
          <w:sz w:val="24"/>
          <w:szCs w:val="24"/>
        </w:rPr>
      </w:pPr>
    </w:p>
    <w:p w:rsidR="00C81EF4"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Краснянского</w:t>
      </w:r>
      <w:r w:rsidRPr="00061035">
        <w:rPr>
          <w:rFonts w:ascii="Times New Roman" w:hAnsi="Times New Roman" w:cs="Times New Roman"/>
          <w:bCs/>
          <w:iCs/>
          <w:sz w:val="28"/>
          <w:szCs w:val="28"/>
        </w:rPr>
        <w:t xml:space="preserve"> сельского поселения</w:t>
      </w:r>
    </w:p>
    <w:p w:rsidR="00C81EF4" w:rsidRPr="00AB362E" w:rsidRDefault="00C81EF4" w:rsidP="00C81EF4">
      <w:pPr>
        <w:pStyle w:val="ConsPlusNormal"/>
        <w:widowControl/>
        <w:ind w:firstLine="0"/>
        <w:jc w:val="center"/>
        <w:rPr>
          <w:rFonts w:ascii="Times New Roman" w:hAnsi="Times New Roman" w:cs="Times New Roman"/>
          <w:bCs/>
          <w:iCs/>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81EF4" w:rsidRDefault="00C81EF4" w:rsidP="00C81EF4">
      <w:pPr>
        <w:jc w:val="right"/>
      </w:pPr>
      <w:r w:rsidRPr="008354BB">
        <w:t>Таблица 1</w:t>
      </w:r>
    </w:p>
    <w:p w:rsidR="00C81EF4" w:rsidRPr="003D4A1F" w:rsidRDefault="00C81EF4" w:rsidP="00C81EF4">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413"/>
      </w:tblGrid>
      <w:tr w:rsidR="00C81EF4" w:rsidRPr="00D24727" w:rsidTr="00C7786E">
        <w:trPr>
          <w:trHeight w:val="227"/>
        </w:trPr>
        <w:tc>
          <w:tcPr>
            <w:tcW w:w="2943" w:type="dxa"/>
          </w:tcPr>
          <w:p w:rsidR="00C81EF4" w:rsidRPr="00D24727" w:rsidRDefault="00C81EF4" w:rsidP="00C7786E">
            <w:pPr>
              <w:pStyle w:val="a5"/>
              <w:snapToGrid w:val="0"/>
              <w:jc w:val="center"/>
              <w:rPr>
                <w:b/>
                <w:bCs/>
                <w:sz w:val="20"/>
                <w:szCs w:val="20"/>
              </w:rPr>
            </w:pPr>
            <w:r>
              <w:rPr>
                <w:b/>
                <w:bCs/>
                <w:sz w:val="20"/>
                <w:szCs w:val="20"/>
              </w:rPr>
              <w:t xml:space="preserve">Код </w:t>
            </w:r>
            <w:r w:rsidRPr="00D24727">
              <w:rPr>
                <w:b/>
                <w:bCs/>
                <w:sz w:val="20"/>
                <w:szCs w:val="20"/>
              </w:rPr>
              <w:t>территориальной зоны</w:t>
            </w:r>
          </w:p>
        </w:tc>
        <w:tc>
          <w:tcPr>
            <w:tcW w:w="6413" w:type="dxa"/>
          </w:tcPr>
          <w:p w:rsidR="00C81EF4" w:rsidRPr="00D24727" w:rsidRDefault="00C81EF4" w:rsidP="00C7786E">
            <w:pPr>
              <w:pStyle w:val="a5"/>
              <w:snapToGrid w:val="0"/>
              <w:ind w:left="560" w:right="5"/>
              <w:jc w:val="center"/>
              <w:rPr>
                <w:b/>
                <w:bCs/>
                <w:sz w:val="20"/>
                <w:szCs w:val="20"/>
              </w:rPr>
            </w:pPr>
            <w:r w:rsidRPr="00D24727">
              <w:rPr>
                <w:b/>
                <w:bCs/>
                <w:sz w:val="20"/>
                <w:szCs w:val="20"/>
              </w:rPr>
              <w:t>Виды и состав территориальных зон</w:t>
            </w:r>
          </w:p>
        </w:tc>
      </w:tr>
      <w:tr w:rsidR="00C81EF4" w:rsidRPr="00D24727" w:rsidTr="00C7786E">
        <w:trPr>
          <w:trHeight w:val="227"/>
        </w:trPr>
        <w:tc>
          <w:tcPr>
            <w:tcW w:w="2943" w:type="dxa"/>
          </w:tcPr>
          <w:p w:rsidR="00C81EF4" w:rsidRPr="00D24727" w:rsidRDefault="00C81EF4" w:rsidP="00C7786E">
            <w:pPr>
              <w:pStyle w:val="a5"/>
              <w:snapToGrid w:val="0"/>
              <w:jc w:val="center"/>
            </w:pPr>
          </w:p>
        </w:tc>
        <w:tc>
          <w:tcPr>
            <w:tcW w:w="6413" w:type="dxa"/>
          </w:tcPr>
          <w:p w:rsidR="00C81EF4" w:rsidRPr="00D24727" w:rsidRDefault="00C81EF4" w:rsidP="00C7786E">
            <w:pPr>
              <w:pStyle w:val="a5"/>
              <w:snapToGrid w:val="0"/>
              <w:ind w:left="560" w:right="5"/>
              <w:jc w:val="center"/>
              <w:rPr>
                <w:b/>
                <w:bCs/>
              </w:rPr>
            </w:pPr>
            <w:r w:rsidRPr="00D24727">
              <w:rPr>
                <w:b/>
                <w:bCs/>
                <w:sz w:val="22"/>
                <w:szCs w:val="22"/>
              </w:rPr>
              <w:t>Жилые зоны (Ж)</w:t>
            </w:r>
          </w:p>
        </w:tc>
      </w:tr>
      <w:tr w:rsidR="00C81EF4" w:rsidRPr="00D24727" w:rsidTr="00C7786E">
        <w:trPr>
          <w:trHeight w:val="227"/>
        </w:trPr>
        <w:tc>
          <w:tcPr>
            <w:tcW w:w="2943" w:type="dxa"/>
          </w:tcPr>
          <w:p w:rsidR="00C81EF4" w:rsidRPr="00D24727" w:rsidRDefault="00C81EF4" w:rsidP="00C7786E">
            <w:pPr>
              <w:suppressAutoHyphens/>
              <w:snapToGrid w:val="0"/>
              <w:ind w:right="105"/>
              <w:jc w:val="center"/>
              <w:rPr>
                <w:lang w:eastAsia="ar-SA"/>
              </w:rPr>
            </w:pPr>
            <w:proofErr w:type="gramStart"/>
            <w:r w:rsidRPr="00D24727">
              <w:rPr>
                <w:sz w:val="22"/>
                <w:szCs w:val="22"/>
              </w:rPr>
              <w:t>Ж</w:t>
            </w:r>
            <w:proofErr w:type="gramEnd"/>
            <w:r w:rsidRPr="00D24727">
              <w:rPr>
                <w:sz w:val="22"/>
                <w:szCs w:val="22"/>
              </w:rPr>
              <w:t xml:space="preserve"> 1</w:t>
            </w:r>
          </w:p>
        </w:tc>
        <w:tc>
          <w:tcPr>
            <w:tcW w:w="6413" w:type="dxa"/>
          </w:tcPr>
          <w:p w:rsidR="00C81EF4" w:rsidRPr="00D24727" w:rsidRDefault="00C81EF4" w:rsidP="00C7786E">
            <w:pPr>
              <w:suppressAutoHyphens/>
              <w:rPr>
                <w:lang w:eastAsia="ar-SA"/>
              </w:rPr>
            </w:pPr>
            <w:r w:rsidRPr="00D24727">
              <w:rPr>
                <w:sz w:val="22"/>
                <w:szCs w:val="22"/>
              </w:rPr>
              <w:t xml:space="preserve">Зона застройки малоэтажными индивидуальными  жилыми домами и объектами личного подсобного хозяйства </w:t>
            </w:r>
          </w:p>
        </w:tc>
      </w:tr>
      <w:tr w:rsidR="00C81EF4" w:rsidRPr="00D24727" w:rsidTr="00C7786E">
        <w:trPr>
          <w:trHeight w:val="227"/>
        </w:trPr>
        <w:tc>
          <w:tcPr>
            <w:tcW w:w="2943" w:type="dxa"/>
          </w:tcPr>
          <w:p w:rsidR="00C81EF4" w:rsidRPr="00D24727" w:rsidRDefault="00C81EF4" w:rsidP="00C7786E">
            <w:pPr>
              <w:suppressAutoHyphens/>
              <w:snapToGrid w:val="0"/>
              <w:ind w:right="105"/>
              <w:jc w:val="center"/>
              <w:rPr>
                <w:lang w:eastAsia="ar-SA"/>
              </w:rPr>
            </w:pPr>
            <w:proofErr w:type="gramStart"/>
            <w:r w:rsidRPr="00D24727">
              <w:rPr>
                <w:sz w:val="22"/>
                <w:szCs w:val="22"/>
              </w:rPr>
              <w:t>Ж</w:t>
            </w:r>
            <w:proofErr w:type="gramEnd"/>
            <w:r w:rsidRPr="00D24727">
              <w:rPr>
                <w:sz w:val="22"/>
                <w:szCs w:val="22"/>
              </w:rPr>
              <w:t xml:space="preserve"> 2</w:t>
            </w:r>
          </w:p>
        </w:tc>
        <w:tc>
          <w:tcPr>
            <w:tcW w:w="6413" w:type="dxa"/>
          </w:tcPr>
          <w:p w:rsidR="00C81EF4" w:rsidRPr="00D24727" w:rsidRDefault="00C81EF4" w:rsidP="00C7786E">
            <w:pPr>
              <w:suppressAutoHyphens/>
              <w:rPr>
                <w:lang w:eastAsia="ar-SA"/>
              </w:rPr>
            </w:pPr>
            <w:r w:rsidRPr="00D24727">
              <w:rPr>
                <w:sz w:val="22"/>
                <w:szCs w:val="22"/>
              </w:rPr>
              <w:t xml:space="preserve">Зона застройки объектами дошкольного, начального и среднего общего образования </w:t>
            </w:r>
          </w:p>
        </w:tc>
      </w:tr>
      <w:tr w:rsidR="00C81EF4" w:rsidRPr="00D24727" w:rsidTr="00C7786E">
        <w:trPr>
          <w:trHeight w:val="227"/>
        </w:trPr>
        <w:tc>
          <w:tcPr>
            <w:tcW w:w="2943" w:type="dxa"/>
          </w:tcPr>
          <w:p w:rsidR="00C81EF4" w:rsidRPr="00D24727" w:rsidRDefault="00C81EF4" w:rsidP="00C7786E">
            <w:pPr>
              <w:suppressAutoHyphens/>
              <w:snapToGrid w:val="0"/>
              <w:ind w:left="10"/>
              <w:jc w:val="center"/>
              <w:rPr>
                <w:lang w:eastAsia="ar-SA"/>
              </w:rPr>
            </w:pPr>
          </w:p>
        </w:tc>
        <w:tc>
          <w:tcPr>
            <w:tcW w:w="6413" w:type="dxa"/>
          </w:tcPr>
          <w:p w:rsidR="00C81EF4" w:rsidRPr="00D24727" w:rsidRDefault="00C81EF4" w:rsidP="00C7786E">
            <w:pPr>
              <w:suppressAutoHyphens/>
              <w:snapToGrid w:val="0"/>
              <w:ind w:left="10" w:firstLine="507"/>
              <w:jc w:val="center"/>
              <w:rPr>
                <w:b/>
                <w:bCs/>
                <w:lang w:eastAsia="ar-SA"/>
              </w:rPr>
            </w:pPr>
            <w:r w:rsidRPr="00D24727">
              <w:rPr>
                <w:b/>
                <w:bCs/>
                <w:sz w:val="22"/>
                <w:szCs w:val="22"/>
              </w:rPr>
              <w:t>Общественно-деловая зона (Д)</w:t>
            </w:r>
          </w:p>
        </w:tc>
      </w:tr>
      <w:tr w:rsidR="00C81EF4" w:rsidRPr="00D24727" w:rsidTr="00C7786E">
        <w:trPr>
          <w:trHeight w:val="227"/>
        </w:trPr>
        <w:tc>
          <w:tcPr>
            <w:tcW w:w="2943" w:type="dxa"/>
          </w:tcPr>
          <w:p w:rsidR="00C81EF4" w:rsidRPr="00D24727" w:rsidRDefault="00C81EF4" w:rsidP="00C7786E">
            <w:pPr>
              <w:suppressAutoHyphens/>
              <w:snapToGrid w:val="0"/>
              <w:ind w:left="10"/>
              <w:jc w:val="center"/>
              <w:rPr>
                <w:lang w:eastAsia="ar-SA"/>
              </w:rPr>
            </w:pPr>
            <w:r w:rsidRPr="00D24727">
              <w:rPr>
                <w:sz w:val="22"/>
                <w:szCs w:val="22"/>
              </w:rPr>
              <w:t>Д</w:t>
            </w:r>
          </w:p>
        </w:tc>
        <w:tc>
          <w:tcPr>
            <w:tcW w:w="6413" w:type="dxa"/>
          </w:tcPr>
          <w:p w:rsidR="00C81EF4" w:rsidRPr="00D24727" w:rsidRDefault="00C81EF4" w:rsidP="00C7786E">
            <w:pPr>
              <w:suppressAutoHyphens/>
              <w:snapToGrid w:val="0"/>
              <w:ind w:left="10"/>
              <w:rPr>
                <w:lang w:eastAsia="ar-SA"/>
              </w:rPr>
            </w:pPr>
            <w:r w:rsidRPr="00D24727">
              <w:rPr>
                <w:sz w:val="22"/>
                <w:szCs w:val="22"/>
              </w:rPr>
              <w:t>Зона застройки объектами общественно-делового назначения</w:t>
            </w:r>
          </w:p>
        </w:tc>
      </w:tr>
      <w:tr w:rsidR="00C81EF4" w:rsidRPr="00D24727" w:rsidTr="00C7786E">
        <w:trPr>
          <w:trHeight w:val="227"/>
        </w:trPr>
        <w:tc>
          <w:tcPr>
            <w:tcW w:w="2943" w:type="dxa"/>
          </w:tcPr>
          <w:p w:rsidR="00C81EF4" w:rsidRPr="00D24727" w:rsidRDefault="00C81EF4" w:rsidP="00C7786E">
            <w:pPr>
              <w:pStyle w:val="a5"/>
              <w:snapToGrid w:val="0"/>
              <w:jc w:val="center"/>
            </w:pPr>
          </w:p>
        </w:tc>
        <w:tc>
          <w:tcPr>
            <w:tcW w:w="6413" w:type="dxa"/>
          </w:tcPr>
          <w:p w:rsidR="00C81EF4" w:rsidRPr="00D24727" w:rsidRDefault="00C81EF4" w:rsidP="00C7786E">
            <w:pPr>
              <w:keepNext/>
              <w:suppressAutoHyphens/>
              <w:snapToGrid w:val="0"/>
              <w:ind w:firstLine="540"/>
              <w:jc w:val="center"/>
              <w:rPr>
                <w:b/>
                <w:bCs/>
                <w:lang w:eastAsia="ar-SA"/>
              </w:rPr>
            </w:pPr>
            <w:r w:rsidRPr="00D24727">
              <w:rPr>
                <w:b/>
                <w:bCs/>
                <w:sz w:val="22"/>
                <w:szCs w:val="22"/>
              </w:rPr>
              <w:t>Зона рекреационного назначения (Р)</w:t>
            </w:r>
          </w:p>
        </w:tc>
      </w:tr>
      <w:tr w:rsidR="00C81EF4" w:rsidRPr="00D24727" w:rsidTr="00C7786E">
        <w:trPr>
          <w:trHeight w:val="227"/>
        </w:trPr>
        <w:tc>
          <w:tcPr>
            <w:tcW w:w="2943" w:type="dxa"/>
          </w:tcPr>
          <w:p w:rsidR="00C81EF4" w:rsidRPr="00D24727" w:rsidRDefault="00C81EF4" w:rsidP="00C7786E">
            <w:pPr>
              <w:pStyle w:val="a5"/>
              <w:snapToGrid w:val="0"/>
              <w:jc w:val="center"/>
            </w:pPr>
            <w:proofErr w:type="gramStart"/>
            <w:r w:rsidRPr="00D24727">
              <w:rPr>
                <w:sz w:val="22"/>
                <w:szCs w:val="22"/>
              </w:rPr>
              <w:t>Р</w:t>
            </w:r>
            <w:proofErr w:type="gramEnd"/>
            <w:r w:rsidRPr="00D24727">
              <w:rPr>
                <w:sz w:val="22"/>
                <w:szCs w:val="22"/>
              </w:rPr>
              <w:t xml:space="preserve"> 1</w:t>
            </w:r>
          </w:p>
        </w:tc>
        <w:tc>
          <w:tcPr>
            <w:tcW w:w="6413" w:type="dxa"/>
          </w:tcPr>
          <w:p w:rsidR="00C81EF4" w:rsidRPr="00D24727" w:rsidRDefault="00C81EF4" w:rsidP="00C7786E">
            <w:pPr>
              <w:keepNext/>
              <w:suppressAutoHyphens/>
              <w:snapToGrid w:val="0"/>
            </w:pPr>
            <w:r w:rsidRPr="00D24727">
              <w:rPr>
                <w:sz w:val="22"/>
                <w:szCs w:val="22"/>
              </w:rPr>
              <w:t>Зона парков</w:t>
            </w:r>
          </w:p>
        </w:tc>
      </w:tr>
      <w:tr w:rsidR="00C81EF4" w:rsidRPr="00D24727" w:rsidTr="00C7786E">
        <w:trPr>
          <w:trHeight w:val="227"/>
        </w:trPr>
        <w:tc>
          <w:tcPr>
            <w:tcW w:w="2943" w:type="dxa"/>
          </w:tcPr>
          <w:p w:rsidR="00C81EF4" w:rsidRPr="00D24727" w:rsidRDefault="00C81EF4" w:rsidP="00C7786E">
            <w:pPr>
              <w:pStyle w:val="a5"/>
              <w:snapToGrid w:val="0"/>
              <w:jc w:val="center"/>
            </w:pPr>
          </w:p>
        </w:tc>
        <w:tc>
          <w:tcPr>
            <w:tcW w:w="6413" w:type="dxa"/>
          </w:tcPr>
          <w:p w:rsidR="00C81EF4" w:rsidRPr="00D24727" w:rsidRDefault="00C81EF4" w:rsidP="00C7786E">
            <w:pPr>
              <w:suppressAutoHyphens/>
              <w:snapToGrid w:val="0"/>
              <w:ind w:firstLine="540"/>
              <w:jc w:val="center"/>
              <w:rPr>
                <w:b/>
                <w:bCs/>
                <w:lang w:eastAsia="ar-SA"/>
              </w:rPr>
            </w:pPr>
            <w:r w:rsidRPr="00D24727">
              <w:rPr>
                <w:b/>
                <w:bCs/>
                <w:sz w:val="22"/>
                <w:szCs w:val="22"/>
              </w:rPr>
              <w:t>Производственные зоны (П)</w:t>
            </w:r>
          </w:p>
        </w:tc>
      </w:tr>
      <w:tr w:rsidR="00C81EF4" w:rsidRPr="00D24727" w:rsidTr="00C7786E">
        <w:trPr>
          <w:trHeight w:val="227"/>
        </w:trPr>
        <w:tc>
          <w:tcPr>
            <w:tcW w:w="2943" w:type="dxa"/>
          </w:tcPr>
          <w:p w:rsidR="00C81EF4" w:rsidRPr="00D24727" w:rsidRDefault="00C81EF4" w:rsidP="00C7786E">
            <w:pPr>
              <w:pStyle w:val="a5"/>
              <w:snapToGrid w:val="0"/>
              <w:jc w:val="center"/>
            </w:pPr>
            <w:proofErr w:type="gramStart"/>
            <w:r w:rsidRPr="00D24727">
              <w:rPr>
                <w:sz w:val="22"/>
                <w:szCs w:val="22"/>
              </w:rPr>
              <w:t>П</w:t>
            </w:r>
            <w:proofErr w:type="gramEnd"/>
            <w:r w:rsidRPr="00D24727">
              <w:rPr>
                <w:sz w:val="22"/>
                <w:szCs w:val="22"/>
              </w:rPr>
              <w:t xml:space="preserve"> 1</w:t>
            </w:r>
          </w:p>
        </w:tc>
        <w:tc>
          <w:tcPr>
            <w:tcW w:w="6413" w:type="dxa"/>
          </w:tcPr>
          <w:p w:rsidR="00C81EF4" w:rsidRPr="00D24727" w:rsidRDefault="00C81EF4" w:rsidP="00C7786E">
            <w:pPr>
              <w:suppressAutoHyphens/>
              <w:snapToGrid w:val="0"/>
              <w:rPr>
                <w:lang w:eastAsia="ar-SA"/>
              </w:rPr>
            </w:pPr>
            <w:r w:rsidRPr="00D24727">
              <w:rPr>
                <w:sz w:val="22"/>
                <w:szCs w:val="22"/>
              </w:rPr>
              <w:t>Зона производственных объектов</w:t>
            </w:r>
          </w:p>
        </w:tc>
      </w:tr>
      <w:tr w:rsidR="00C81EF4" w:rsidRPr="00D24727" w:rsidTr="00C7786E">
        <w:trPr>
          <w:trHeight w:val="227"/>
        </w:trPr>
        <w:tc>
          <w:tcPr>
            <w:tcW w:w="2943" w:type="dxa"/>
          </w:tcPr>
          <w:p w:rsidR="00C81EF4" w:rsidRPr="00D24727" w:rsidRDefault="00C81EF4" w:rsidP="00C7786E">
            <w:pPr>
              <w:pStyle w:val="a5"/>
              <w:snapToGrid w:val="0"/>
              <w:jc w:val="center"/>
            </w:pPr>
          </w:p>
        </w:tc>
        <w:tc>
          <w:tcPr>
            <w:tcW w:w="6413" w:type="dxa"/>
          </w:tcPr>
          <w:p w:rsidR="00C81EF4" w:rsidRPr="00D24727" w:rsidRDefault="00C81EF4" w:rsidP="00C7786E">
            <w:pPr>
              <w:suppressAutoHyphens/>
              <w:snapToGrid w:val="0"/>
              <w:ind w:firstLine="540"/>
              <w:jc w:val="center"/>
              <w:rPr>
                <w:b/>
                <w:bCs/>
                <w:lang w:eastAsia="ar-SA"/>
              </w:rPr>
            </w:pPr>
            <w:r w:rsidRPr="00D24727">
              <w:rPr>
                <w:b/>
                <w:bCs/>
                <w:sz w:val="22"/>
                <w:szCs w:val="22"/>
              </w:rPr>
              <w:t>Зоны сельскохозяйственного использования (</w:t>
            </w:r>
            <w:proofErr w:type="spellStart"/>
            <w:r w:rsidRPr="00D24727">
              <w:rPr>
                <w:b/>
                <w:bCs/>
                <w:sz w:val="22"/>
                <w:szCs w:val="22"/>
              </w:rPr>
              <w:t>Сх</w:t>
            </w:r>
            <w:proofErr w:type="spellEnd"/>
            <w:r w:rsidRPr="00D24727">
              <w:rPr>
                <w:b/>
                <w:bCs/>
                <w:sz w:val="22"/>
                <w:szCs w:val="22"/>
              </w:rPr>
              <w:t>)</w:t>
            </w:r>
          </w:p>
        </w:tc>
      </w:tr>
      <w:tr w:rsidR="00C81EF4" w:rsidRPr="00D24727" w:rsidTr="00C7786E">
        <w:trPr>
          <w:trHeight w:val="227"/>
        </w:trPr>
        <w:tc>
          <w:tcPr>
            <w:tcW w:w="2943" w:type="dxa"/>
          </w:tcPr>
          <w:p w:rsidR="00C81EF4" w:rsidRPr="00D24727" w:rsidRDefault="00C81EF4" w:rsidP="00C7786E">
            <w:pPr>
              <w:suppressAutoHyphens/>
              <w:snapToGrid w:val="0"/>
              <w:ind w:right="105"/>
              <w:jc w:val="center"/>
              <w:rPr>
                <w:lang w:eastAsia="ar-SA"/>
              </w:rPr>
            </w:pPr>
            <w:r w:rsidRPr="00D24727">
              <w:rPr>
                <w:sz w:val="22"/>
                <w:szCs w:val="22"/>
              </w:rPr>
              <w:t xml:space="preserve"> </w:t>
            </w:r>
            <w:proofErr w:type="spellStart"/>
            <w:r w:rsidRPr="00D24727">
              <w:rPr>
                <w:sz w:val="22"/>
                <w:szCs w:val="22"/>
              </w:rPr>
              <w:t>Сх</w:t>
            </w:r>
            <w:proofErr w:type="spellEnd"/>
            <w:r w:rsidRPr="00D24727">
              <w:rPr>
                <w:sz w:val="22"/>
                <w:szCs w:val="22"/>
              </w:rPr>
              <w:t xml:space="preserve"> 2</w:t>
            </w:r>
          </w:p>
        </w:tc>
        <w:tc>
          <w:tcPr>
            <w:tcW w:w="6413" w:type="dxa"/>
          </w:tcPr>
          <w:p w:rsidR="00C81EF4" w:rsidRPr="00D24727" w:rsidRDefault="00C81EF4" w:rsidP="00C7786E">
            <w:pPr>
              <w:suppressAutoHyphens/>
              <w:snapToGrid w:val="0"/>
              <w:ind w:right="105"/>
              <w:rPr>
                <w:lang w:eastAsia="ar-SA"/>
              </w:rPr>
            </w:pPr>
            <w:r w:rsidRPr="00D24727">
              <w:rPr>
                <w:sz w:val="22"/>
                <w:szCs w:val="22"/>
              </w:rPr>
              <w:t>Зона объектов сельскохозяйственного назначения</w:t>
            </w:r>
          </w:p>
        </w:tc>
      </w:tr>
      <w:tr w:rsidR="00C81EF4" w:rsidRPr="00D24727" w:rsidTr="00C7786E">
        <w:trPr>
          <w:trHeight w:val="227"/>
        </w:trPr>
        <w:tc>
          <w:tcPr>
            <w:tcW w:w="2943" w:type="dxa"/>
          </w:tcPr>
          <w:p w:rsidR="00C81EF4" w:rsidRPr="00D24727" w:rsidRDefault="00C81EF4" w:rsidP="00C7786E">
            <w:pPr>
              <w:pStyle w:val="a5"/>
              <w:snapToGrid w:val="0"/>
              <w:jc w:val="center"/>
            </w:pPr>
            <w:proofErr w:type="spellStart"/>
            <w:r w:rsidRPr="00D24727">
              <w:rPr>
                <w:sz w:val="22"/>
                <w:szCs w:val="22"/>
              </w:rPr>
              <w:t>Сх</w:t>
            </w:r>
            <w:proofErr w:type="spellEnd"/>
            <w:r w:rsidRPr="00D24727">
              <w:rPr>
                <w:sz w:val="22"/>
                <w:szCs w:val="22"/>
              </w:rPr>
              <w:t xml:space="preserve"> 3</w:t>
            </w:r>
          </w:p>
        </w:tc>
        <w:tc>
          <w:tcPr>
            <w:tcW w:w="6413" w:type="dxa"/>
          </w:tcPr>
          <w:p w:rsidR="00C81EF4" w:rsidRPr="00D24727" w:rsidRDefault="00C81EF4" w:rsidP="00C7786E">
            <w:pPr>
              <w:suppressAutoHyphens/>
              <w:snapToGrid w:val="0"/>
              <w:rPr>
                <w:lang w:eastAsia="ar-SA"/>
              </w:rPr>
            </w:pPr>
            <w:r w:rsidRPr="00D24727">
              <w:rPr>
                <w:sz w:val="22"/>
                <w:szCs w:val="22"/>
              </w:rPr>
              <w:t>Зона сельскохозяйственных угодий</w:t>
            </w:r>
          </w:p>
        </w:tc>
      </w:tr>
      <w:tr w:rsidR="00C81EF4" w:rsidRPr="00D24727" w:rsidTr="00C7786E">
        <w:trPr>
          <w:trHeight w:val="227"/>
        </w:trPr>
        <w:tc>
          <w:tcPr>
            <w:tcW w:w="2943" w:type="dxa"/>
          </w:tcPr>
          <w:p w:rsidR="00C81EF4" w:rsidRPr="00D24727" w:rsidRDefault="00C81EF4" w:rsidP="00C7786E">
            <w:pPr>
              <w:pStyle w:val="a5"/>
              <w:snapToGrid w:val="0"/>
              <w:jc w:val="center"/>
            </w:pPr>
          </w:p>
        </w:tc>
        <w:tc>
          <w:tcPr>
            <w:tcW w:w="6413" w:type="dxa"/>
          </w:tcPr>
          <w:p w:rsidR="00C81EF4" w:rsidRPr="00D24727" w:rsidRDefault="00C81EF4" w:rsidP="00C7786E">
            <w:pPr>
              <w:suppressAutoHyphens/>
              <w:snapToGrid w:val="0"/>
              <w:ind w:firstLine="540"/>
              <w:jc w:val="center"/>
              <w:rPr>
                <w:b/>
                <w:bCs/>
                <w:lang w:eastAsia="ar-SA"/>
              </w:rPr>
            </w:pPr>
            <w:r w:rsidRPr="00D24727">
              <w:rPr>
                <w:b/>
                <w:bCs/>
                <w:sz w:val="22"/>
                <w:szCs w:val="22"/>
              </w:rPr>
              <w:t>Зона специального назначения (С)</w:t>
            </w:r>
          </w:p>
        </w:tc>
      </w:tr>
      <w:tr w:rsidR="00C81EF4" w:rsidRPr="00D24727" w:rsidTr="00C7786E">
        <w:trPr>
          <w:trHeight w:val="227"/>
        </w:trPr>
        <w:tc>
          <w:tcPr>
            <w:tcW w:w="2943" w:type="dxa"/>
          </w:tcPr>
          <w:p w:rsidR="00C81EF4" w:rsidRPr="00D24727" w:rsidRDefault="00C81EF4" w:rsidP="00C7786E">
            <w:pPr>
              <w:suppressAutoHyphens/>
              <w:snapToGrid w:val="0"/>
              <w:jc w:val="center"/>
              <w:rPr>
                <w:lang w:eastAsia="ar-SA"/>
              </w:rPr>
            </w:pPr>
            <w:r w:rsidRPr="00D24727">
              <w:rPr>
                <w:sz w:val="22"/>
                <w:szCs w:val="22"/>
              </w:rPr>
              <w:lastRenderedPageBreak/>
              <w:t>С 1</w:t>
            </w:r>
          </w:p>
        </w:tc>
        <w:tc>
          <w:tcPr>
            <w:tcW w:w="6413" w:type="dxa"/>
          </w:tcPr>
          <w:p w:rsidR="00C81EF4" w:rsidRPr="00D24727" w:rsidRDefault="00C81EF4" w:rsidP="00C7786E">
            <w:pPr>
              <w:suppressAutoHyphens/>
              <w:snapToGrid w:val="0"/>
              <w:rPr>
                <w:lang w:eastAsia="ar-SA"/>
              </w:rPr>
            </w:pPr>
            <w:r w:rsidRPr="00D24727">
              <w:rPr>
                <w:sz w:val="22"/>
                <w:szCs w:val="22"/>
              </w:rPr>
              <w:t>Зона кладбищ</w:t>
            </w:r>
          </w:p>
        </w:tc>
      </w:tr>
    </w:tbl>
    <w:p w:rsidR="00C81EF4" w:rsidRDefault="00C81EF4" w:rsidP="00C81EF4">
      <w:pPr>
        <w:rPr>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Границы территориальных зон установлены </w:t>
      </w:r>
      <w:proofErr w:type="gramStart"/>
      <w:r w:rsidRPr="00061035">
        <w:rPr>
          <w:rFonts w:ascii="Times New Roman" w:hAnsi="Times New Roman" w:cs="Times New Roman"/>
          <w:sz w:val="28"/>
          <w:szCs w:val="28"/>
        </w:rPr>
        <w:t>по</w:t>
      </w:r>
      <w:proofErr w:type="gramEnd"/>
      <w:r w:rsidRPr="00061035">
        <w:rPr>
          <w:rFonts w:ascii="Times New Roman" w:hAnsi="Times New Roman" w:cs="Times New Roman"/>
          <w:sz w:val="28"/>
          <w:szCs w:val="28"/>
        </w:rPr>
        <w:t>:</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C81EF4" w:rsidRPr="00EB1383" w:rsidRDefault="00C81EF4" w:rsidP="00C81EF4">
      <w:pPr>
        <w:autoSpaceDE w:val="0"/>
        <w:autoSpaceDN w:val="0"/>
        <w:adjustRightInd w:val="0"/>
        <w:ind w:firstLine="540"/>
        <w:rPr>
          <w:rStyle w:val="a9"/>
          <w:i w:val="0"/>
        </w:rPr>
      </w:pPr>
    </w:p>
    <w:p w:rsidR="00C81EF4" w:rsidRPr="00061035" w:rsidRDefault="00C81EF4" w:rsidP="00C81EF4">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C81EF4" w:rsidRPr="00AB362E" w:rsidRDefault="00C81EF4" w:rsidP="00C81EF4">
      <w:pPr>
        <w:ind w:firstLine="545"/>
        <w:rPr>
          <w:sz w:val="16"/>
          <w:szCs w:val="16"/>
        </w:rPr>
      </w:pPr>
    </w:p>
    <w:p w:rsidR="00C81EF4" w:rsidRPr="00061035" w:rsidRDefault="00C81EF4" w:rsidP="00C81EF4">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81EF4" w:rsidRPr="00061035" w:rsidRDefault="00C81EF4" w:rsidP="00C81EF4">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C81EF4" w:rsidRPr="00061035" w:rsidRDefault="00C81EF4" w:rsidP="00C81EF4">
      <w:pPr>
        <w:rPr>
          <w:sz w:val="28"/>
          <w:szCs w:val="28"/>
        </w:rPr>
      </w:pPr>
      <w:r>
        <w:rPr>
          <w:sz w:val="28"/>
          <w:szCs w:val="28"/>
        </w:rPr>
        <w:t xml:space="preserve">        </w:t>
      </w:r>
      <w:r w:rsidRPr="00061035">
        <w:rPr>
          <w:sz w:val="28"/>
          <w:szCs w:val="28"/>
        </w:rPr>
        <w:t xml:space="preserve">2) условно разрешенные виды использования; </w:t>
      </w:r>
    </w:p>
    <w:p w:rsidR="00C81EF4" w:rsidRPr="00061035" w:rsidRDefault="00C81EF4" w:rsidP="00C81EF4">
      <w:pPr>
        <w:rPr>
          <w:sz w:val="28"/>
          <w:szCs w:val="28"/>
        </w:rPr>
      </w:pPr>
      <w:r>
        <w:rPr>
          <w:sz w:val="28"/>
          <w:szCs w:val="28"/>
        </w:rPr>
        <w:t xml:space="preserve">        </w:t>
      </w:r>
      <w:r w:rsidRPr="00061035">
        <w:rPr>
          <w:sz w:val="28"/>
          <w:szCs w:val="28"/>
        </w:rPr>
        <w:t>3) вспомогательные виды разрешенного использования.</w:t>
      </w:r>
    </w:p>
    <w:p w:rsidR="00C81EF4" w:rsidRPr="00061035" w:rsidRDefault="00C81EF4" w:rsidP="00C81EF4">
      <w:pPr>
        <w:rPr>
          <w:sz w:val="28"/>
          <w:szCs w:val="28"/>
        </w:rPr>
      </w:pPr>
      <w:r>
        <w:rPr>
          <w:sz w:val="28"/>
          <w:szCs w:val="28"/>
        </w:rPr>
        <w:t xml:space="preserve">        </w:t>
      </w:r>
      <w:r w:rsidRPr="00061035">
        <w:rPr>
          <w:sz w:val="28"/>
          <w:szCs w:val="28"/>
        </w:rPr>
        <w:t xml:space="preserve">2. </w:t>
      </w:r>
      <w:proofErr w:type="gramStart"/>
      <w:r w:rsidRPr="00061035">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roofErr w:type="gramEnd"/>
    </w:p>
    <w:p w:rsidR="00C81EF4" w:rsidRPr="00061035" w:rsidRDefault="00C81EF4" w:rsidP="00C81EF4">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81EF4" w:rsidRPr="00061035" w:rsidRDefault="00C81EF4" w:rsidP="00C81EF4">
      <w:pPr>
        <w:rPr>
          <w:sz w:val="28"/>
          <w:szCs w:val="28"/>
        </w:rPr>
      </w:pPr>
      <w:r>
        <w:rPr>
          <w:sz w:val="28"/>
          <w:szCs w:val="28"/>
        </w:rPr>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81EF4" w:rsidRPr="00061035" w:rsidRDefault="00C81EF4" w:rsidP="00C81EF4">
      <w:pPr>
        <w:rPr>
          <w:sz w:val="28"/>
          <w:szCs w:val="28"/>
        </w:rPr>
      </w:pPr>
      <w:r>
        <w:rPr>
          <w:sz w:val="28"/>
          <w:szCs w:val="28"/>
        </w:rPr>
        <w:lastRenderedPageBreak/>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81EF4" w:rsidRPr="00061035" w:rsidRDefault="00C81EF4" w:rsidP="00C81EF4">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C81EF4" w:rsidRPr="00061035" w:rsidRDefault="00C81EF4" w:rsidP="00C81EF4">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81EF4" w:rsidRPr="00061035" w:rsidRDefault="00C81EF4" w:rsidP="00C81EF4">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81EF4" w:rsidRPr="00061035" w:rsidRDefault="00C81EF4" w:rsidP="00C81EF4">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C81EF4" w:rsidRPr="00061035" w:rsidRDefault="00C81EF4" w:rsidP="00C81EF4">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C81EF4" w:rsidRPr="00061035" w:rsidRDefault="00C81EF4" w:rsidP="00C81EF4">
      <w:pPr>
        <w:rPr>
          <w:sz w:val="28"/>
          <w:szCs w:val="28"/>
        </w:rPr>
      </w:pPr>
      <w:r>
        <w:rPr>
          <w:sz w:val="28"/>
          <w:szCs w:val="28"/>
        </w:rPr>
        <w:t xml:space="preserve">        </w:t>
      </w:r>
      <w:r w:rsidRPr="00061035">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C81EF4" w:rsidRPr="00061035" w:rsidRDefault="00C81EF4" w:rsidP="00C81EF4">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81EF4" w:rsidRPr="00061035" w:rsidRDefault="00C81EF4" w:rsidP="00C81EF4">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C81EF4" w:rsidRPr="00061035" w:rsidRDefault="00C81EF4" w:rsidP="00C81EF4">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81EF4" w:rsidRPr="00061035" w:rsidRDefault="00C81EF4" w:rsidP="00C81EF4">
      <w:pPr>
        <w:rPr>
          <w:sz w:val="28"/>
          <w:szCs w:val="28"/>
        </w:rPr>
      </w:pPr>
      <w:r>
        <w:rPr>
          <w:sz w:val="28"/>
          <w:szCs w:val="28"/>
        </w:rPr>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81EF4" w:rsidRPr="00061035" w:rsidRDefault="00C81EF4" w:rsidP="00C81EF4">
      <w:pPr>
        <w:rPr>
          <w:sz w:val="28"/>
          <w:szCs w:val="28"/>
        </w:rPr>
      </w:pPr>
      <w:r>
        <w:rPr>
          <w:sz w:val="28"/>
          <w:szCs w:val="28"/>
        </w:rPr>
        <w:lastRenderedPageBreak/>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C81EF4" w:rsidRPr="00061035" w:rsidRDefault="00C81EF4" w:rsidP="00C81EF4">
      <w:pPr>
        <w:rPr>
          <w:sz w:val="28"/>
          <w:szCs w:val="28"/>
        </w:rPr>
      </w:pPr>
      <w:r>
        <w:rPr>
          <w:sz w:val="28"/>
          <w:szCs w:val="28"/>
        </w:rPr>
        <w:t xml:space="preserve">        </w:t>
      </w:r>
      <w:r w:rsidRPr="00061035">
        <w:rPr>
          <w:sz w:val="28"/>
          <w:szCs w:val="28"/>
        </w:rPr>
        <w:t>г) объекты коммунального хозяйства (электр</w:t>
      </w:r>
      <w:proofErr w:type="gramStart"/>
      <w:r w:rsidRPr="00061035">
        <w:rPr>
          <w:sz w:val="28"/>
          <w:szCs w:val="28"/>
        </w:rPr>
        <w:t>о-</w:t>
      </w:r>
      <w:proofErr w:type="gramEnd"/>
      <w:r w:rsidRPr="00061035">
        <w:rPr>
          <w:sz w:val="28"/>
          <w:szCs w:val="28"/>
        </w:rPr>
        <w:t xml:space="preserve">, водо-, </w:t>
      </w:r>
      <w:proofErr w:type="spellStart"/>
      <w:r w:rsidRPr="00061035">
        <w:rPr>
          <w:sz w:val="28"/>
          <w:szCs w:val="28"/>
        </w:rPr>
        <w:t>газообеспечение</w:t>
      </w:r>
      <w:proofErr w:type="spellEnd"/>
      <w:r w:rsidRPr="00061035">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81EF4" w:rsidRPr="00061035" w:rsidRDefault="00C81EF4" w:rsidP="00C81EF4">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81EF4" w:rsidRPr="00061035" w:rsidRDefault="00C81EF4" w:rsidP="00C81EF4">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C81EF4" w:rsidRPr="00061035" w:rsidRDefault="00C81EF4" w:rsidP="00C81EF4">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C81EF4" w:rsidRPr="00061035" w:rsidRDefault="00C81EF4" w:rsidP="00C81EF4">
      <w:pPr>
        <w:rPr>
          <w:sz w:val="28"/>
          <w:szCs w:val="28"/>
        </w:rPr>
      </w:pPr>
      <w:r>
        <w:rPr>
          <w:sz w:val="28"/>
          <w:szCs w:val="28"/>
        </w:rPr>
        <w:t xml:space="preserve">        </w:t>
      </w:r>
      <w:r w:rsidRPr="00061035">
        <w:rPr>
          <w:sz w:val="28"/>
          <w:szCs w:val="28"/>
        </w:rPr>
        <w:t xml:space="preserve">з) общественные туалеты; </w:t>
      </w:r>
    </w:p>
    <w:p w:rsidR="00C81EF4" w:rsidRPr="00061035" w:rsidRDefault="00C81EF4" w:rsidP="00C81EF4">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81EF4" w:rsidRPr="00061035" w:rsidRDefault="00C81EF4" w:rsidP="00C81EF4">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C81EF4" w:rsidRPr="00061035" w:rsidRDefault="00C81EF4" w:rsidP="00C81EF4">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C81EF4" w:rsidRPr="00061035" w:rsidRDefault="00C81EF4" w:rsidP="00C81EF4">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C81EF4" w:rsidRPr="00061035" w:rsidRDefault="00C81EF4" w:rsidP="00C81EF4">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C81EF4" w:rsidRPr="00061035" w:rsidRDefault="00C81EF4" w:rsidP="00C81EF4">
      <w:pPr>
        <w:rPr>
          <w:sz w:val="28"/>
          <w:szCs w:val="28"/>
        </w:rPr>
      </w:pPr>
      <w:r>
        <w:rPr>
          <w:sz w:val="28"/>
          <w:szCs w:val="28"/>
        </w:rPr>
        <w:t xml:space="preserve">        </w:t>
      </w:r>
      <w:r w:rsidRPr="00061035">
        <w:rPr>
          <w:sz w:val="28"/>
          <w:szCs w:val="28"/>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w:t>
      </w:r>
      <w:r w:rsidRPr="00061035">
        <w:rPr>
          <w:sz w:val="28"/>
          <w:szCs w:val="28"/>
        </w:rPr>
        <w:lastRenderedPageBreak/>
        <w:t xml:space="preserve">газораспределительные подстанции, котельные; </w:t>
      </w:r>
      <w:proofErr w:type="spellStart"/>
      <w:r w:rsidRPr="00061035">
        <w:rPr>
          <w:sz w:val="28"/>
          <w:szCs w:val="28"/>
        </w:rPr>
        <w:t>повысительные</w:t>
      </w:r>
      <w:proofErr w:type="spellEnd"/>
      <w:r w:rsidRPr="00061035">
        <w:rPr>
          <w:sz w:val="28"/>
          <w:szCs w:val="28"/>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81EF4" w:rsidRPr="00061035" w:rsidRDefault="00C81EF4" w:rsidP="00C81EF4">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C81EF4" w:rsidRPr="00061035" w:rsidRDefault="00C81EF4" w:rsidP="00C81EF4">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C81EF4" w:rsidRPr="00061035" w:rsidRDefault="00C81EF4" w:rsidP="00C81EF4">
      <w:pPr>
        <w:rPr>
          <w:sz w:val="28"/>
          <w:szCs w:val="28"/>
        </w:rPr>
      </w:pPr>
      <w:r>
        <w:rPr>
          <w:sz w:val="28"/>
          <w:szCs w:val="28"/>
        </w:rPr>
        <w:t xml:space="preserve">        </w:t>
      </w:r>
      <w:r w:rsidRPr="00061035">
        <w:rPr>
          <w:sz w:val="28"/>
          <w:szCs w:val="28"/>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C81EF4" w:rsidRPr="00EB1383" w:rsidRDefault="00C81EF4" w:rsidP="00C81EF4">
      <w:pPr>
        <w:ind w:firstLine="532"/>
        <w:rPr>
          <w:bCs/>
        </w:rPr>
      </w:pPr>
    </w:p>
    <w:p w:rsidR="00C81EF4" w:rsidRDefault="00C81EF4" w:rsidP="00C81EF4">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81EF4" w:rsidRPr="00AB362E" w:rsidRDefault="00C81EF4" w:rsidP="00C81EF4">
      <w:pPr>
        <w:rPr>
          <w:bCs/>
          <w:sz w:val="16"/>
          <w:szCs w:val="16"/>
        </w:rPr>
      </w:pPr>
    </w:p>
    <w:p w:rsidR="00C81EF4" w:rsidRPr="00665005" w:rsidRDefault="00C81EF4" w:rsidP="00C81EF4">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C81EF4" w:rsidRPr="00665005" w:rsidRDefault="00C81EF4" w:rsidP="00C81EF4">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C81EF4" w:rsidRPr="00665005" w:rsidRDefault="00C81EF4" w:rsidP="00C81EF4">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C81EF4" w:rsidRPr="00665005" w:rsidRDefault="00C81EF4" w:rsidP="00C81EF4">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81EF4" w:rsidRPr="00665005" w:rsidRDefault="00C81EF4" w:rsidP="00C81EF4">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81EF4" w:rsidRPr="00665005" w:rsidRDefault="00C81EF4" w:rsidP="00C81EF4">
      <w:pPr>
        <w:rPr>
          <w:sz w:val="28"/>
          <w:szCs w:val="28"/>
        </w:rPr>
      </w:pPr>
      <w:r w:rsidRPr="00665005">
        <w:rPr>
          <w:sz w:val="28"/>
          <w:szCs w:val="28"/>
        </w:rPr>
        <w:t xml:space="preserve">        5) минимальная ширина вдоль фронта улицы;</w:t>
      </w:r>
    </w:p>
    <w:p w:rsidR="00C81EF4" w:rsidRPr="00665005" w:rsidRDefault="00C81EF4" w:rsidP="00C81EF4">
      <w:pPr>
        <w:rPr>
          <w:sz w:val="28"/>
          <w:szCs w:val="28"/>
        </w:rPr>
      </w:pPr>
      <w:r w:rsidRPr="00665005">
        <w:rPr>
          <w:sz w:val="28"/>
          <w:szCs w:val="28"/>
        </w:rPr>
        <w:t xml:space="preserve">        6) максимальные выступы за красную линию балконов, эркеров, козырьков;</w:t>
      </w:r>
    </w:p>
    <w:p w:rsidR="00C81EF4" w:rsidRPr="00665005" w:rsidRDefault="00C81EF4" w:rsidP="00C81EF4">
      <w:pPr>
        <w:rPr>
          <w:sz w:val="28"/>
          <w:szCs w:val="28"/>
        </w:rPr>
      </w:pPr>
      <w:r w:rsidRPr="00665005">
        <w:rPr>
          <w:sz w:val="28"/>
          <w:szCs w:val="28"/>
        </w:rPr>
        <w:lastRenderedPageBreak/>
        <w:t xml:space="preserve">        7) максимальные выступы за красную линию ступеней и приямков;</w:t>
      </w:r>
    </w:p>
    <w:p w:rsidR="00C81EF4" w:rsidRPr="00665005" w:rsidRDefault="00C81EF4" w:rsidP="00C81EF4">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C81EF4" w:rsidRDefault="00C81EF4" w:rsidP="00C81EF4">
      <w:pPr>
        <w:rPr>
          <w:sz w:val="28"/>
          <w:szCs w:val="28"/>
        </w:rPr>
      </w:pPr>
      <w:r w:rsidRPr="00665005">
        <w:rPr>
          <w:sz w:val="28"/>
          <w:szCs w:val="28"/>
        </w:rPr>
        <w:t xml:space="preserve">        9)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автотранспорта на территории земельных участков;</w:t>
      </w:r>
    </w:p>
    <w:p w:rsidR="00C81EF4" w:rsidRPr="00665005" w:rsidRDefault="00C81EF4" w:rsidP="00C81EF4">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C81EF4" w:rsidRPr="00665005" w:rsidRDefault="00C81EF4" w:rsidP="00C81EF4">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C81EF4" w:rsidRPr="00665005" w:rsidRDefault="00C81EF4" w:rsidP="00C81EF4">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81EF4" w:rsidRPr="00665005" w:rsidRDefault="00C81EF4" w:rsidP="00C81EF4">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C81EF4" w:rsidRPr="00665005" w:rsidRDefault="00C81EF4" w:rsidP="00C81EF4">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C81EF4" w:rsidRPr="00665005" w:rsidRDefault="00C81EF4" w:rsidP="00C81EF4">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C81EF4" w:rsidRPr="00665005" w:rsidRDefault="00C81EF4" w:rsidP="00C81EF4">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81EF4" w:rsidRPr="00665005" w:rsidRDefault="00C81EF4" w:rsidP="00C81EF4">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C81EF4" w:rsidRPr="00665005" w:rsidRDefault="00C81EF4" w:rsidP="00C81EF4">
      <w:pPr>
        <w:rPr>
          <w:sz w:val="28"/>
          <w:szCs w:val="28"/>
        </w:rPr>
      </w:pPr>
      <w:r w:rsidRPr="00665005">
        <w:rPr>
          <w:sz w:val="28"/>
          <w:szCs w:val="28"/>
        </w:rPr>
        <w:t xml:space="preserve">        </w:t>
      </w:r>
      <w:proofErr w:type="gramStart"/>
      <w:r w:rsidRPr="00665005">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C81EF4" w:rsidRPr="008C7EC5" w:rsidRDefault="00C81EF4" w:rsidP="00C81EF4">
      <w:pPr>
        <w:rPr>
          <w:sz w:val="28"/>
          <w:szCs w:val="28"/>
        </w:rPr>
      </w:pPr>
      <w:r w:rsidRPr="008C7EC5">
        <w:rPr>
          <w:sz w:val="28"/>
          <w:szCs w:val="28"/>
        </w:rPr>
        <w:t xml:space="preserve">        2) озелененная территория земельного участка может быть оборудована: </w:t>
      </w:r>
    </w:p>
    <w:p w:rsidR="00C81EF4" w:rsidRPr="008C7EC5" w:rsidRDefault="00C81EF4" w:rsidP="00C81EF4">
      <w:pPr>
        <w:rPr>
          <w:sz w:val="28"/>
          <w:szCs w:val="28"/>
        </w:rPr>
      </w:pPr>
      <w:r w:rsidRPr="008C7EC5">
        <w:rPr>
          <w:sz w:val="28"/>
          <w:szCs w:val="28"/>
        </w:rPr>
        <w:t xml:space="preserve">        а) площадками для отдыха взрослых, детскими площадками;</w:t>
      </w:r>
    </w:p>
    <w:p w:rsidR="00C81EF4" w:rsidRPr="008C7EC5" w:rsidRDefault="00C81EF4" w:rsidP="00C81EF4">
      <w:pPr>
        <w:rPr>
          <w:sz w:val="28"/>
          <w:szCs w:val="28"/>
        </w:rPr>
      </w:pPr>
      <w:r w:rsidRPr="008C7EC5">
        <w:rPr>
          <w:sz w:val="28"/>
          <w:szCs w:val="28"/>
        </w:rPr>
        <w:t xml:space="preserve">        б) открытыми спортивными площадками; </w:t>
      </w:r>
    </w:p>
    <w:p w:rsidR="00C81EF4" w:rsidRPr="008C7EC5" w:rsidRDefault="00C81EF4" w:rsidP="00C81EF4">
      <w:pPr>
        <w:rPr>
          <w:sz w:val="28"/>
          <w:szCs w:val="28"/>
        </w:rPr>
      </w:pPr>
      <w:r w:rsidRPr="008C7EC5">
        <w:rPr>
          <w:sz w:val="28"/>
          <w:szCs w:val="28"/>
        </w:rPr>
        <w:t xml:space="preserve">        в) другими подобными объектами; </w:t>
      </w:r>
    </w:p>
    <w:p w:rsidR="00C81EF4" w:rsidRPr="00665005" w:rsidRDefault="00C81EF4" w:rsidP="00C81EF4">
      <w:pPr>
        <w:rPr>
          <w:sz w:val="28"/>
          <w:szCs w:val="28"/>
        </w:rPr>
      </w:pPr>
      <w:r w:rsidRPr="00665005">
        <w:rPr>
          <w:sz w:val="28"/>
          <w:szCs w:val="28"/>
        </w:rPr>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w:t>
      </w:r>
      <w:r w:rsidRPr="00665005">
        <w:rPr>
          <w:sz w:val="28"/>
          <w:szCs w:val="28"/>
        </w:rPr>
        <w:lastRenderedPageBreak/>
        <w:t>компенсационного озеленения по согласованию с Администрацией. Доля озелененных территорий садов, скверов - 70 %.</w:t>
      </w:r>
    </w:p>
    <w:p w:rsidR="00C81EF4" w:rsidRPr="00061035" w:rsidRDefault="00C81EF4" w:rsidP="00C81EF4">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C81EF4" w:rsidRPr="003F73C7" w:rsidRDefault="00C81EF4" w:rsidP="00C81EF4">
      <w:pPr>
        <w:jc w:val="right"/>
      </w:pPr>
      <w:r w:rsidRPr="003F73C7">
        <w:t>Таблица 2</w:t>
      </w:r>
    </w:p>
    <w:p w:rsidR="00C81EF4" w:rsidRPr="00C10460" w:rsidRDefault="00C81EF4" w:rsidP="00C81EF4">
      <w:pPr>
        <w:ind w:firstLine="559"/>
        <w:jc w:val="center"/>
        <w:rPr>
          <w:b/>
        </w:rPr>
      </w:pPr>
      <w:r w:rsidRPr="00C10460">
        <w:rPr>
          <w:b/>
        </w:rPr>
        <w:t xml:space="preserve">Минимально допустимая площадь </w:t>
      </w:r>
    </w:p>
    <w:p w:rsidR="00C81EF4" w:rsidRPr="00C10460" w:rsidRDefault="00C81EF4" w:rsidP="00C81EF4">
      <w:pPr>
        <w:ind w:firstLine="559"/>
        <w:jc w:val="center"/>
        <w:rPr>
          <w:b/>
        </w:rPr>
      </w:pPr>
      <w:r w:rsidRPr="00C10460">
        <w:rPr>
          <w:b/>
        </w:rPr>
        <w:t>озелененной территории земельных участков</w:t>
      </w:r>
    </w:p>
    <w:p w:rsidR="00C81EF4" w:rsidRPr="000F43DC" w:rsidRDefault="00C81EF4" w:rsidP="00C81EF4">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C81EF4" w:rsidRPr="00A95299" w:rsidTr="00C7786E">
        <w:trPr>
          <w:trHeight w:val="227"/>
        </w:trPr>
        <w:tc>
          <w:tcPr>
            <w:tcW w:w="675" w:type="dxa"/>
          </w:tcPr>
          <w:p w:rsidR="00C81EF4" w:rsidRPr="00A95299" w:rsidRDefault="00C81EF4" w:rsidP="00C7786E">
            <w:pPr>
              <w:jc w:val="center"/>
              <w:rPr>
                <w:b/>
                <w:sz w:val="20"/>
                <w:szCs w:val="20"/>
              </w:rPr>
            </w:pPr>
            <w:r w:rsidRPr="00A95299">
              <w:rPr>
                <w:b/>
                <w:sz w:val="20"/>
                <w:szCs w:val="20"/>
              </w:rPr>
              <w:t>№</w:t>
            </w:r>
          </w:p>
          <w:p w:rsidR="00C81EF4" w:rsidRPr="00A95299" w:rsidRDefault="00C81EF4" w:rsidP="00C7786E">
            <w:pPr>
              <w:jc w:val="center"/>
              <w:rPr>
                <w:b/>
                <w:sz w:val="20"/>
                <w:szCs w:val="20"/>
              </w:rPr>
            </w:pPr>
            <w:r w:rsidRPr="00A95299">
              <w:rPr>
                <w:b/>
                <w:sz w:val="20"/>
                <w:szCs w:val="20"/>
              </w:rPr>
              <w:t xml:space="preserve"> </w:t>
            </w:r>
            <w:proofErr w:type="gramStart"/>
            <w:r w:rsidRPr="00A95299">
              <w:rPr>
                <w:b/>
                <w:sz w:val="20"/>
                <w:szCs w:val="20"/>
              </w:rPr>
              <w:t>п</w:t>
            </w:r>
            <w:proofErr w:type="gramEnd"/>
            <w:r w:rsidRPr="00A95299">
              <w:rPr>
                <w:b/>
                <w:sz w:val="20"/>
                <w:szCs w:val="20"/>
              </w:rPr>
              <w:t>/п</w:t>
            </w:r>
          </w:p>
        </w:tc>
        <w:tc>
          <w:tcPr>
            <w:tcW w:w="6096" w:type="dxa"/>
          </w:tcPr>
          <w:p w:rsidR="00C81EF4" w:rsidRPr="00A95299" w:rsidRDefault="00C81EF4" w:rsidP="00C7786E">
            <w:pPr>
              <w:jc w:val="center"/>
              <w:rPr>
                <w:b/>
                <w:sz w:val="20"/>
                <w:szCs w:val="20"/>
              </w:rPr>
            </w:pPr>
            <w:r w:rsidRPr="00A95299">
              <w:rPr>
                <w:b/>
                <w:sz w:val="20"/>
                <w:szCs w:val="20"/>
              </w:rPr>
              <w:t>Вид использования</w:t>
            </w:r>
          </w:p>
        </w:tc>
        <w:tc>
          <w:tcPr>
            <w:tcW w:w="2585" w:type="dxa"/>
          </w:tcPr>
          <w:p w:rsidR="00C81EF4" w:rsidRPr="00A95299" w:rsidRDefault="00C81EF4" w:rsidP="00C7786E">
            <w:pPr>
              <w:jc w:val="center"/>
              <w:rPr>
                <w:b/>
                <w:sz w:val="20"/>
                <w:szCs w:val="20"/>
              </w:rPr>
            </w:pPr>
            <w:r w:rsidRPr="00A95299">
              <w:rPr>
                <w:b/>
                <w:sz w:val="20"/>
                <w:szCs w:val="20"/>
              </w:rPr>
              <w:t>Минимальная площадь озелененных территорий</w:t>
            </w:r>
          </w:p>
        </w:tc>
      </w:tr>
      <w:tr w:rsidR="00C81EF4" w:rsidRPr="00A95299" w:rsidTr="00C7786E">
        <w:trPr>
          <w:trHeight w:val="227"/>
        </w:trPr>
        <w:tc>
          <w:tcPr>
            <w:tcW w:w="675" w:type="dxa"/>
          </w:tcPr>
          <w:p w:rsidR="00C81EF4" w:rsidRPr="00A95299" w:rsidRDefault="00C81EF4" w:rsidP="00C7786E">
            <w:pPr>
              <w:snapToGrid w:val="0"/>
              <w:ind w:left="-57" w:right="-57"/>
              <w:jc w:val="center"/>
              <w:rPr>
                <w:sz w:val="22"/>
                <w:szCs w:val="22"/>
              </w:rPr>
            </w:pPr>
            <w:r w:rsidRPr="00A95299">
              <w:rPr>
                <w:sz w:val="22"/>
                <w:szCs w:val="22"/>
              </w:rPr>
              <w:t>1</w:t>
            </w:r>
          </w:p>
        </w:tc>
        <w:tc>
          <w:tcPr>
            <w:tcW w:w="6096" w:type="dxa"/>
          </w:tcPr>
          <w:p w:rsidR="00C81EF4" w:rsidRPr="00A95299" w:rsidRDefault="00C81EF4" w:rsidP="00C7786E">
            <w:pPr>
              <w:snapToGrid w:val="0"/>
              <w:ind w:left="-57" w:right="-57"/>
              <w:rPr>
                <w:sz w:val="22"/>
                <w:szCs w:val="22"/>
              </w:rPr>
            </w:pPr>
            <w:r w:rsidRPr="00A95299">
              <w:rPr>
                <w:sz w:val="22"/>
                <w:szCs w:val="22"/>
              </w:rPr>
              <w:t>Сады, скверы, бульвары; парки; комплексы аттракционов</w:t>
            </w:r>
          </w:p>
        </w:tc>
        <w:tc>
          <w:tcPr>
            <w:tcW w:w="2585" w:type="dxa"/>
          </w:tcPr>
          <w:p w:rsidR="00C81EF4" w:rsidRPr="00A95299" w:rsidRDefault="00C81EF4" w:rsidP="00C7786E">
            <w:pPr>
              <w:snapToGrid w:val="0"/>
              <w:ind w:left="-57" w:right="-57"/>
              <w:jc w:val="center"/>
              <w:rPr>
                <w:sz w:val="22"/>
                <w:szCs w:val="22"/>
              </w:rPr>
            </w:pPr>
            <w:r w:rsidRPr="00A95299">
              <w:rPr>
                <w:sz w:val="22"/>
                <w:szCs w:val="22"/>
              </w:rPr>
              <w:t>70% территории земельного участка</w:t>
            </w:r>
          </w:p>
        </w:tc>
      </w:tr>
      <w:tr w:rsidR="00C81EF4" w:rsidRPr="00A95299" w:rsidTr="00C7786E">
        <w:trPr>
          <w:trHeight w:val="227"/>
        </w:trPr>
        <w:tc>
          <w:tcPr>
            <w:tcW w:w="675" w:type="dxa"/>
          </w:tcPr>
          <w:p w:rsidR="00C81EF4" w:rsidRPr="00A95299" w:rsidRDefault="00C81EF4" w:rsidP="00C7786E">
            <w:pPr>
              <w:snapToGrid w:val="0"/>
              <w:ind w:left="-57" w:right="-57"/>
              <w:jc w:val="center"/>
              <w:rPr>
                <w:sz w:val="22"/>
                <w:szCs w:val="22"/>
              </w:rPr>
            </w:pPr>
            <w:r w:rsidRPr="00A95299">
              <w:rPr>
                <w:sz w:val="22"/>
                <w:szCs w:val="22"/>
              </w:rPr>
              <w:t>2</w:t>
            </w:r>
          </w:p>
        </w:tc>
        <w:tc>
          <w:tcPr>
            <w:tcW w:w="6096" w:type="dxa"/>
          </w:tcPr>
          <w:p w:rsidR="00C81EF4" w:rsidRPr="00A95299" w:rsidRDefault="00C81EF4" w:rsidP="00C7786E">
            <w:pPr>
              <w:snapToGrid w:val="0"/>
              <w:ind w:left="-57" w:right="-57"/>
              <w:rPr>
                <w:sz w:val="22"/>
                <w:szCs w:val="22"/>
              </w:rPr>
            </w:pPr>
            <w:r w:rsidRPr="00A95299">
              <w:rPr>
                <w:sz w:val="22"/>
                <w:szCs w:val="22"/>
              </w:rPr>
              <w:t>Больничные учреждения,  объекты социального обеспечения, объекты для оздоровительных целей</w:t>
            </w:r>
          </w:p>
        </w:tc>
        <w:tc>
          <w:tcPr>
            <w:tcW w:w="2585" w:type="dxa"/>
          </w:tcPr>
          <w:p w:rsidR="00C81EF4" w:rsidRPr="00A95299" w:rsidRDefault="00C81EF4" w:rsidP="00C7786E">
            <w:pPr>
              <w:snapToGrid w:val="0"/>
              <w:ind w:left="-57" w:right="-57"/>
              <w:jc w:val="center"/>
              <w:rPr>
                <w:sz w:val="22"/>
                <w:szCs w:val="22"/>
              </w:rPr>
            </w:pPr>
            <w:r w:rsidRPr="00A95299">
              <w:rPr>
                <w:sz w:val="22"/>
                <w:szCs w:val="22"/>
              </w:rPr>
              <w:t>60% территории земельного участка</w:t>
            </w:r>
          </w:p>
        </w:tc>
      </w:tr>
      <w:tr w:rsidR="00C81EF4" w:rsidRPr="00A95299" w:rsidTr="00C7786E">
        <w:trPr>
          <w:trHeight w:val="227"/>
        </w:trPr>
        <w:tc>
          <w:tcPr>
            <w:tcW w:w="675" w:type="dxa"/>
          </w:tcPr>
          <w:p w:rsidR="00C81EF4" w:rsidRPr="00A95299" w:rsidRDefault="00C81EF4" w:rsidP="00C7786E">
            <w:pPr>
              <w:snapToGrid w:val="0"/>
              <w:ind w:left="-57" w:right="-57"/>
              <w:jc w:val="center"/>
              <w:rPr>
                <w:sz w:val="22"/>
                <w:szCs w:val="22"/>
              </w:rPr>
            </w:pPr>
            <w:r w:rsidRPr="00A95299">
              <w:rPr>
                <w:sz w:val="22"/>
                <w:szCs w:val="22"/>
              </w:rPr>
              <w:t>3</w:t>
            </w:r>
          </w:p>
        </w:tc>
        <w:tc>
          <w:tcPr>
            <w:tcW w:w="6096" w:type="dxa"/>
          </w:tcPr>
          <w:p w:rsidR="00C81EF4" w:rsidRPr="00A95299" w:rsidRDefault="00C81EF4" w:rsidP="00C7786E">
            <w:pPr>
              <w:snapToGrid w:val="0"/>
              <w:ind w:left="-57" w:right="-57"/>
              <w:rPr>
                <w:sz w:val="22"/>
                <w:szCs w:val="22"/>
              </w:rPr>
            </w:pPr>
            <w:r w:rsidRPr="00A95299">
              <w:rPr>
                <w:sz w:val="22"/>
                <w:szCs w:val="22"/>
              </w:rPr>
              <w:t>Объекты дошкольного образования (ДОУ), объекты начального и среднего общего образования (школы)</w:t>
            </w:r>
          </w:p>
        </w:tc>
        <w:tc>
          <w:tcPr>
            <w:tcW w:w="2585" w:type="dxa"/>
          </w:tcPr>
          <w:p w:rsidR="00C81EF4" w:rsidRPr="00A95299" w:rsidRDefault="00C81EF4" w:rsidP="00C7786E">
            <w:pPr>
              <w:snapToGrid w:val="0"/>
              <w:ind w:left="-57" w:right="-57"/>
              <w:jc w:val="center"/>
              <w:rPr>
                <w:sz w:val="22"/>
                <w:szCs w:val="22"/>
              </w:rPr>
            </w:pPr>
            <w:r w:rsidRPr="00A95299">
              <w:rPr>
                <w:sz w:val="22"/>
                <w:szCs w:val="22"/>
              </w:rPr>
              <w:t>50% территории земельного участка</w:t>
            </w:r>
          </w:p>
        </w:tc>
      </w:tr>
      <w:tr w:rsidR="00C81EF4" w:rsidRPr="00A95299" w:rsidTr="00C7786E">
        <w:trPr>
          <w:trHeight w:val="227"/>
        </w:trPr>
        <w:tc>
          <w:tcPr>
            <w:tcW w:w="675" w:type="dxa"/>
          </w:tcPr>
          <w:p w:rsidR="00C81EF4" w:rsidRPr="00A95299" w:rsidRDefault="00C81EF4" w:rsidP="00C7786E">
            <w:pPr>
              <w:snapToGrid w:val="0"/>
              <w:ind w:left="-57" w:right="-57"/>
              <w:jc w:val="center"/>
              <w:rPr>
                <w:sz w:val="22"/>
                <w:szCs w:val="22"/>
              </w:rPr>
            </w:pPr>
            <w:r w:rsidRPr="00A95299">
              <w:rPr>
                <w:sz w:val="22"/>
                <w:szCs w:val="22"/>
              </w:rPr>
              <w:t>4</w:t>
            </w:r>
          </w:p>
        </w:tc>
        <w:tc>
          <w:tcPr>
            <w:tcW w:w="6096" w:type="dxa"/>
          </w:tcPr>
          <w:p w:rsidR="00C81EF4" w:rsidRPr="00A95299" w:rsidRDefault="00C81EF4" w:rsidP="00C7786E">
            <w:pPr>
              <w:snapToGrid w:val="0"/>
              <w:ind w:left="-57" w:right="-57"/>
              <w:rPr>
                <w:sz w:val="22"/>
                <w:szCs w:val="22"/>
              </w:rPr>
            </w:pPr>
            <w:r w:rsidRPr="00A95299">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C81EF4" w:rsidRPr="00A95299" w:rsidRDefault="00C81EF4" w:rsidP="00C7786E">
            <w:pPr>
              <w:snapToGrid w:val="0"/>
              <w:ind w:left="-57" w:right="-57"/>
              <w:jc w:val="center"/>
              <w:rPr>
                <w:sz w:val="22"/>
                <w:szCs w:val="22"/>
              </w:rPr>
            </w:pPr>
            <w:r w:rsidRPr="00A95299">
              <w:rPr>
                <w:sz w:val="22"/>
                <w:szCs w:val="22"/>
              </w:rPr>
              <w:t>40% территории земельного участка</w:t>
            </w:r>
          </w:p>
        </w:tc>
      </w:tr>
      <w:tr w:rsidR="00C81EF4" w:rsidRPr="00A95299" w:rsidTr="00C7786E">
        <w:trPr>
          <w:trHeight w:val="227"/>
        </w:trPr>
        <w:tc>
          <w:tcPr>
            <w:tcW w:w="675" w:type="dxa"/>
          </w:tcPr>
          <w:p w:rsidR="00C81EF4" w:rsidRPr="00A95299" w:rsidRDefault="00C81EF4" w:rsidP="00C7786E">
            <w:pPr>
              <w:snapToGrid w:val="0"/>
              <w:ind w:left="-57" w:right="-57"/>
              <w:jc w:val="center"/>
              <w:rPr>
                <w:sz w:val="22"/>
                <w:szCs w:val="22"/>
              </w:rPr>
            </w:pPr>
            <w:r w:rsidRPr="00A95299">
              <w:rPr>
                <w:sz w:val="22"/>
                <w:szCs w:val="22"/>
              </w:rPr>
              <w:t>5</w:t>
            </w:r>
          </w:p>
        </w:tc>
        <w:tc>
          <w:tcPr>
            <w:tcW w:w="6096" w:type="dxa"/>
          </w:tcPr>
          <w:p w:rsidR="00C81EF4" w:rsidRPr="00A95299" w:rsidRDefault="00C81EF4" w:rsidP="00C7786E">
            <w:pPr>
              <w:snapToGrid w:val="0"/>
              <w:ind w:left="-57" w:right="-57"/>
              <w:rPr>
                <w:sz w:val="22"/>
                <w:szCs w:val="22"/>
              </w:rPr>
            </w:pPr>
            <w:r w:rsidRPr="00A95299">
              <w:rPr>
                <w:sz w:val="22"/>
                <w:szCs w:val="22"/>
              </w:rPr>
              <w:t>Прочие</w:t>
            </w:r>
            <w:proofErr w:type="gramStart"/>
            <w:r w:rsidRPr="00A95299">
              <w:rPr>
                <w:sz w:val="22"/>
                <w:szCs w:val="22"/>
              </w:rPr>
              <w:t xml:space="preserve"> (*)</w:t>
            </w:r>
            <w:proofErr w:type="gramEnd"/>
          </w:p>
        </w:tc>
        <w:tc>
          <w:tcPr>
            <w:tcW w:w="2585" w:type="dxa"/>
          </w:tcPr>
          <w:p w:rsidR="00C81EF4" w:rsidRPr="00A95299" w:rsidRDefault="00C81EF4" w:rsidP="00C7786E">
            <w:pPr>
              <w:snapToGrid w:val="0"/>
              <w:ind w:left="-57" w:right="-57"/>
              <w:jc w:val="center"/>
              <w:rPr>
                <w:sz w:val="22"/>
                <w:szCs w:val="22"/>
              </w:rPr>
            </w:pPr>
            <w:r w:rsidRPr="00A95299">
              <w:rPr>
                <w:sz w:val="22"/>
                <w:szCs w:val="22"/>
              </w:rPr>
              <w:t>15% территории земельного участка</w:t>
            </w:r>
          </w:p>
        </w:tc>
      </w:tr>
    </w:tbl>
    <w:p w:rsidR="00C81EF4" w:rsidRPr="00464D24" w:rsidRDefault="00C81EF4" w:rsidP="00C81EF4">
      <w:pPr>
        <w:rPr>
          <w:sz w:val="16"/>
          <w:szCs w:val="16"/>
        </w:rPr>
      </w:pPr>
    </w:p>
    <w:p w:rsidR="00C81EF4" w:rsidRPr="00C10460" w:rsidRDefault="00C81EF4" w:rsidP="00C81EF4">
      <w:r>
        <w:rPr>
          <w:sz w:val="28"/>
          <w:szCs w:val="28"/>
        </w:rPr>
        <w:t xml:space="preserve">        </w:t>
      </w:r>
      <w:r w:rsidRPr="00C10460">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81EF4" w:rsidRPr="00C10460" w:rsidRDefault="00C81EF4" w:rsidP="00C81EF4">
      <w:r w:rsidRPr="00C10460">
        <w:t xml:space="preserve">        1) объекты коммунального хозяйства; </w:t>
      </w:r>
    </w:p>
    <w:p w:rsidR="00C81EF4" w:rsidRPr="00C10460" w:rsidRDefault="00C81EF4" w:rsidP="00C81EF4">
      <w:r w:rsidRPr="00C10460">
        <w:t xml:space="preserve">        2) объекты сельскохозяйственного использования;</w:t>
      </w:r>
    </w:p>
    <w:p w:rsidR="00C81EF4" w:rsidRPr="00061035" w:rsidRDefault="00C81EF4" w:rsidP="00C81EF4">
      <w:pPr>
        <w:rPr>
          <w:sz w:val="28"/>
          <w:szCs w:val="28"/>
        </w:rPr>
      </w:pPr>
      <w:r w:rsidRPr="00C10460">
        <w:t xml:space="preserve">        3) объекты транспорта.</w:t>
      </w:r>
      <w:r w:rsidRPr="00061035">
        <w:rPr>
          <w:sz w:val="28"/>
          <w:szCs w:val="28"/>
        </w:rPr>
        <w:t xml:space="preserve"> </w:t>
      </w:r>
      <w:r w:rsidRPr="00061035">
        <w:rPr>
          <w:sz w:val="28"/>
          <w:szCs w:val="28"/>
        </w:rPr>
        <w:tab/>
      </w:r>
    </w:p>
    <w:p w:rsidR="00C81EF4" w:rsidRPr="00665005" w:rsidRDefault="00C81EF4" w:rsidP="00C81EF4">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81EF4" w:rsidRPr="00665005" w:rsidRDefault="00C81EF4" w:rsidP="00C81EF4">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C81EF4" w:rsidRPr="00665005" w:rsidRDefault="00C81EF4" w:rsidP="00C81EF4">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81EF4" w:rsidRPr="00061035" w:rsidRDefault="00C81EF4" w:rsidP="00C81EF4">
      <w:pPr>
        <w:rPr>
          <w:sz w:val="28"/>
          <w:szCs w:val="28"/>
        </w:rPr>
      </w:pPr>
      <w:r w:rsidRPr="00665005">
        <w:rPr>
          <w:sz w:val="28"/>
          <w:szCs w:val="28"/>
        </w:rPr>
        <w:t xml:space="preserve">        8. Общие требования в части размещения </w:t>
      </w:r>
      <w:proofErr w:type="spellStart"/>
      <w:r w:rsidRPr="00665005">
        <w:rPr>
          <w:sz w:val="28"/>
          <w:szCs w:val="28"/>
        </w:rPr>
        <w:t>машино</w:t>
      </w:r>
      <w:proofErr w:type="spellEnd"/>
      <w:r w:rsidRPr="00665005">
        <w:rPr>
          <w:sz w:val="28"/>
          <w:szCs w:val="28"/>
        </w:rPr>
        <w:t xml:space="preserve">-мест для хранения </w:t>
      </w:r>
      <w:r w:rsidRPr="00061035">
        <w:rPr>
          <w:sz w:val="28"/>
          <w:szCs w:val="28"/>
        </w:rPr>
        <w:t>индивидуального автотранспорта на территории земельных участков:</w:t>
      </w:r>
    </w:p>
    <w:p w:rsidR="00C81EF4" w:rsidRPr="00061035" w:rsidRDefault="00C81EF4" w:rsidP="00C81EF4">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81EF4" w:rsidRPr="00061035" w:rsidRDefault="00C81EF4" w:rsidP="00C81EF4">
      <w:pPr>
        <w:rPr>
          <w:spacing w:val="2"/>
          <w:sz w:val="28"/>
          <w:szCs w:val="28"/>
        </w:rPr>
      </w:pPr>
      <w:r>
        <w:rPr>
          <w:spacing w:val="2"/>
          <w:sz w:val="28"/>
          <w:szCs w:val="28"/>
        </w:rPr>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C81EF4" w:rsidRPr="00061035" w:rsidRDefault="00C81EF4" w:rsidP="00C81EF4">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C81EF4" w:rsidRPr="00061035" w:rsidRDefault="00C81EF4" w:rsidP="00C81EF4">
      <w:pPr>
        <w:rPr>
          <w:sz w:val="28"/>
          <w:szCs w:val="28"/>
        </w:rPr>
      </w:pPr>
      <w:r>
        <w:rPr>
          <w:sz w:val="28"/>
          <w:szCs w:val="28"/>
        </w:rPr>
        <w:lastRenderedPageBreak/>
        <w:t xml:space="preserve">        </w:t>
      </w:r>
      <w:r w:rsidRPr="00061035">
        <w:rPr>
          <w:sz w:val="28"/>
          <w:szCs w:val="28"/>
        </w:rPr>
        <w:t xml:space="preserve">2) минимальное количество </w:t>
      </w:r>
      <w:proofErr w:type="spellStart"/>
      <w:r w:rsidRPr="00061035">
        <w:rPr>
          <w:sz w:val="28"/>
          <w:szCs w:val="28"/>
        </w:rPr>
        <w:t>машино</w:t>
      </w:r>
      <w:proofErr w:type="spellEnd"/>
      <w:r w:rsidRPr="00061035">
        <w:rPr>
          <w:sz w:val="28"/>
          <w:szCs w:val="28"/>
        </w:rPr>
        <w:t>-мест для хранения индивидуального автотранспорта на территории земельных участков приведено в таблице 3.</w:t>
      </w:r>
    </w:p>
    <w:p w:rsidR="00C81EF4" w:rsidRDefault="00C81EF4" w:rsidP="00C81EF4">
      <w:pPr>
        <w:keepNext/>
        <w:jc w:val="right"/>
      </w:pPr>
      <w:r w:rsidRPr="003F73C7">
        <w:t xml:space="preserve">Таблица 3 </w:t>
      </w:r>
    </w:p>
    <w:p w:rsidR="00C81EF4" w:rsidRPr="003F73C7" w:rsidRDefault="00C81EF4" w:rsidP="00C81EF4">
      <w:pPr>
        <w:keepNext/>
        <w:jc w:val="right"/>
        <w:rPr>
          <w:sz w:val="16"/>
          <w:szCs w:val="16"/>
        </w:rPr>
      </w:pPr>
    </w:p>
    <w:p w:rsidR="00C81EF4" w:rsidRPr="00A95299" w:rsidRDefault="00C81EF4" w:rsidP="00C81EF4">
      <w:pPr>
        <w:keepNext/>
        <w:ind w:firstLine="555"/>
        <w:jc w:val="center"/>
        <w:rPr>
          <w:b/>
        </w:rPr>
      </w:pPr>
      <w:r w:rsidRPr="00A95299">
        <w:rPr>
          <w:b/>
        </w:rPr>
        <w:t xml:space="preserve">Минимальное количество </w:t>
      </w:r>
      <w:proofErr w:type="spellStart"/>
      <w:r w:rsidRPr="00A95299">
        <w:rPr>
          <w:b/>
        </w:rPr>
        <w:t>машино</w:t>
      </w:r>
      <w:proofErr w:type="spellEnd"/>
      <w:r w:rsidRPr="00A95299">
        <w:rPr>
          <w:b/>
        </w:rPr>
        <w:t>-мест для хранения</w:t>
      </w:r>
    </w:p>
    <w:p w:rsidR="00C81EF4" w:rsidRPr="00A95299" w:rsidRDefault="00C81EF4" w:rsidP="00C81EF4">
      <w:pPr>
        <w:keepNext/>
        <w:ind w:firstLine="555"/>
        <w:jc w:val="center"/>
        <w:rPr>
          <w:b/>
        </w:rPr>
      </w:pPr>
      <w:r w:rsidRPr="00A95299">
        <w:rPr>
          <w:b/>
        </w:rPr>
        <w:t>индивидуального автотранспорта на территории земельных участков</w:t>
      </w:r>
    </w:p>
    <w:p w:rsidR="00C81EF4" w:rsidRPr="003F73C7" w:rsidRDefault="00C81EF4" w:rsidP="00C81EF4">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03"/>
        <w:gridCol w:w="4536"/>
      </w:tblGrid>
      <w:tr w:rsidR="00C81EF4" w:rsidRPr="00A95299" w:rsidTr="00C7786E">
        <w:trPr>
          <w:trHeight w:val="227"/>
        </w:trPr>
        <w:tc>
          <w:tcPr>
            <w:tcW w:w="817" w:type="dxa"/>
          </w:tcPr>
          <w:p w:rsidR="00C81EF4" w:rsidRPr="00A95299" w:rsidRDefault="00C81EF4" w:rsidP="00C7786E">
            <w:pPr>
              <w:snapToGrid w:val="0"/>
              <w:ind w:left="-57" w:right="-57"/>
              <w:jc w:val="center"/>
              <w:rPr>
                <w:b/>
                <w:sz w:val="20"/>
                <w:szCs w:val="20"/>
                <w:lang w:val="en-US"/>
              </w:rPr>
            </w:pPr>
            <w:r>
              <w:rPr>
                <w:b/>
                <w:sz w:val="20"/>
                <w:szCs w:val="20"/>
                <w:lang w:val="en-US"/>
              </w:rPr>
              <w:t>№</w:t>
            </w:r>
            <w:r>
              <w:rPr>
                <w:b/>
                <w:sz w:val="20"/>
                <w:szCs w:val="20"/>
              </w:rPr>
              <w:t xml:space="preserve"> </w:t>
            </w:r>
            <w:r w:rsidRPr="00A95299">
              <w:rPr>
                <w:b/>
                <w:sz w:val="20"/>
                <w:szCs w:val="20"/>
              </w:rPr>
              <w:t>п/п</w:t>
            </w:r>
          </w:p>
        </w:tc>
        <w:tc>
          <w:tcPr>
            <w:tcW w:w="4003" w:type="dxa"/>
          </w:tcPr>
          <w:p w:rsidR="00C81EF4" w:rsidRPr="00A95299" w:rsidRDefault="00C81EF4" w:rsidP="00C7786E">
            <w:pPr>
              <w:snapToGrid w:val="0"/>
              <w:ind w:left="-57" w:right="-57"/>
              <w:jc w:val="center"/>
              <w:rPr>
                <w:b/>
                <w:sz w:val="20"/>
                <w:szCs w:val="20"/>
              </w:rPr>
            </w:pPr>
            <w:r w:rsidRPr="00A95299">
              <w:rPr>
                <w:b/>
                <w:sz w:val="20"/>
                <w:szCs w:val="20"/>
              </w:rPr>
              <w:t>Вид использования</w:t>
            </w:r>
          </w:p>
        </w:tc>
        <w:tc>
          <w:tcPr>
            <w:tcW w:w="4536" w:type="dxa"/>
          </w:tcPr>
          <w:p w:rsidR="00C81EF4" w:rsidRPr="00A95299" w:rsidRDefault="00C81EF4" w:rsidP="00C7786E">
            <w:pPr>
              <w:snapToGrid w:val="0"/>
              <w:ind w:left="-57" w:right="-57"/>
              <w:jc w:val="center"/>
              <w:rPr>
                <w:b/>
                <w:sz w:val="20"/>
                <w:szCs w:val="20"/>
              </w:rPr>
            </w:pPr>
            <w:r>
              <w:rPr>
                <w:b/>
                <w:sz w:val="20"/>
                <w:szCs w:val="20"/>
              </w:rPr>
              <w:t>Минимальное количество</w:t>
            </w:r>
            <w:r w:rsidRPr="00A95299">
              <w:rPr>
                <w:b/>
                <w:sz w:val="20"/>
                <w:szCs w:val="20"/>
              </w:rPr>
              <w:t xml:space="preserve"> </w:t>
            </w:r>
            <w:proofErr w:type="spellStart"/>
            <w:r w:rsidRPr="00A95299">
              <w:rPr>
                <w:b/>
                <w:sz w:val="20"/>
                <w:szCs w:val="20"/>
              </w:rPr>
              <w:t>машино</w:t>
            </w:r>
            <w:proofErr w:type="spellEnd"/>
            <w:r w:rsidRPr="00A95299">
              <w:rPr>
                <w:b/>
                <w:sz w:val="20"/>
                <w:szCs w:val="20"/>
              </w:rPr>
              <w:t>-мест</w:t>
            </w:r>
          </w:p>
        </w:tc>
      </w:tr>
      <w:tr w:rsidR="00C81EF4" w:rsidRPr="00A95299" w:rsidTr="00C7786E">
        <w:trPr>
          <w:trHeight w:val="227"/>
        </w:trPr>
        <w:tc>
          <w:tcPr>
            <w:tcW w:w="817" w:type="dxa"/>
          </w:tcPr>
          <w:p w:rsidR="00C81EF4" w:rsidRPr="00A95299" w:rsidRDefault="00C81EF4" w:rsidP="00C7786E">
            <w:pPr>
              <w:snapToGrid w:val="0"/>
              <w:ind w:left="-57" w:right="-57"/>
              <w:jc w:val="center"/>
              <w:rPr>
                <w:sz w:val="22"/>
                <w:szCs w:val="22"/>
              </w:rPr>
            </w:pPr>
            <w:r w:rsidRPr="00A95299">
              <w:rPr>
                <w:sz w:val="22"/>
                <w:szCs w:val="22"/>
              </w:rPr>
              <w:t>1</w:t>
            </w:r>
          </w:p>
        </w:tc>
        <w:tc>
          <w:tcPr>
            <w:tcW w:w="4003" w:type="dxa"/>
          </w:tcPr>
          <w:p w:rsidR="00C81EF4" w:rsidRPr="00A95299" w:rsidRDefault="00C81EF4" w:rsidP="00C7786E">
            <w:pPr>
              <w:snapToGrid w:val="0"/>
              <w:ind w:left="-57" w:right="-57"/>
              <w:rPr>
                <w:sz w:val="22"/>
                <w:szCs w:val="22"/>
              </w:rPr>
            </w:pPr>
            <w:r w:rsidRPr="00A95299">
              <w:rPr>
                <w:sz w:val="22"/>
                <w:szCs w:val="22"/>
              </w:rPr>
              <w:t>Индивидуальные жилые дома, дачи, коллективные сады (садовые участки), личные подсобные хозяйства</w:t>
            </w:r>
          </w:p>
        </w:tc>
        <w:tc>
          <w:tcPr>
            <w:tcW w:w="4536" w:type="dxa"/>
          </w:tcPr>
          <w:p w:rsidR="00C81EF4" w:rsidRPr="00A95299" w:rsidRDefault="00C81EF4" w:rsidP="00C7786E">
            <w:pPr>
              <w:snapToGrid w:val="0"/>
              <w:ind w:left="-57" w:right="-57"/>
              <w:jc w:val="center"/>
              <w:rPr>
                <w:sz w:val="22"/>
                <w:szCs w:val="22"/>
              </w:rPr>
            </w:pPr>
            <w:r w:rsidRPr="00A95299">
              <w:rPr>
                <w:sz w:val="22"/>
                <w:szCs w:val="22"/>
              </w:rPr>
              <w:t xml:space="preserve">1 </w:t>
            </w:r>
            <w:proofErr w:type="spellStart"/>
            <w:r w:rsidRPr="00A95299">
              <w:rPr>
                <w:sz w:val="22"/>
                <w:szCs w:val="22"/>
              </w:rPr>
              <w:t>машино</w:t>
            </w:r>
            <w:proofErr w:type="spellEnd"/>
            <w:r w:rsidRPr="00A95299">
              <w:rPr>
                <w:sz w:val="22"/>
                <w:szCs w:val="22"/>
              </w:rPr>
              <w:t xml:space="preserve">-место </w:t>
            </w:r>
          </w:p>
          <w:p w:rsidR="00C81EF4" w:rsidRPr="00A95299" w:rsidRDefault="00C81EF4" w:rsidP="00C7786E">
            <w:pPr>
              <w:snapToGrid w:val="0"/>
              <w:ind w:left="-57" w:right="-57"/>
              <w:jc w:val="center"/>
              <w:rPr>
                <w:sz w:val="22"/>
                <w:szCs w:val="22"/>
              </w:rPr>
            </w:pPr>
            <w:r w:rsidRPr="00A95299">
              <w:rPr>
                <w:sz w:val="22"/>
                <w:szCs w:val="22"/>
              </w:rPr>
              <w:t>на земельный участок</w:t>
            </w:r>
          </w:p>
        </w:tc>
      </w:tr>
      <w:tr w:rsidR="00C81EF4" w:rsidRPr="00A95299" w:rsidTr="00C7786E">
        <w:trPr>
          <w:trHeight w:val="227"/>
        </w:trPr>
        <w:tc>
          <w:tcPr>
            <w:tcW w:w="817" w:type="dxa"/>
          </w:tcPr>
          <w:p w:rsidR="00C81EF4" w:rsidRPr="00A95299" w:rsidRDefault="00C81EF4" w:rsidP="00C7786E">
            <w:pPr>
              <w:snapToGrid w:val="0"/>
              <w:ind w:left="-57" w:right="-57"/>
              <w:jc w:val="center"/>
              <w:rPr>
                <w:sz w:val="22"/>
                <w:szCs w:val="22"/>
              </w:rPr>
            </w:pPr>
            <w:r w:rsidRPr="00A95299">
              <w:rPr>
                <w:sz w:val="22"/>
                <w:szCs w:val="22"/>
              </w:rPr>
              <w:t>2</w:t>
            </w:r>
          </w:p>
        </w:tc>
        <w:tc>
          <w:tcPr>
            <w:tcW w:w="4003" w:type="dxa"/>
          </w:tcPr>
          <w:p w:rsidR="00C81EF4" w:rsidRPr="00A95299" w:rsidRDefault="00C81EF4" w:rsidP="00C7786E">
            <w:pPr>
              <w:snapToGrid w:val="0"/>
              <w:ind w:left="-57" w:right="-57"/>
              <w:rPr>
                <w:sz w:val="22"/>
                <w:szCs w:val="22"/>
              </w:rPr>
            </w:pPr>
            <w:r w:rsidRPr="00A95299">
              <w:rPr>
                <w:sz w:val="22"/>
                <w:szCs w:val="22"/>
              </w:rPr>
              <w:t xml:space="preserve">Открытые объекты физической культуры и спорта </w:t>
            </w:r>
          </w:p>
        </w:tc>
        <w:tc>
          <w:tcPr>
            <w:tcW w:w="4536" w:type="dxa"/>
          </w:tcPr>
          <w:p w:rsidR="00C81EF4" w:rsidRPr="00A95299" w:rsidRDefault="00C81EF4" w:rsidP="00C7786E">
            <w:pPr>
              <w:snapToGrid w:val="0"/>
              <w:ind w:left="-57" w:right="-57"/>
              <w:jc w:val="center"/>
              <w:rPr>
                <w:sz w:val="22"/>
                <w:szCs w:val="22"/>
              </w:rPr>
            </w:pPr>
            <w:r w:rsidRPr="00A95299">
              <w:rPr>
                <w:sz w:val="22"/>
                <w:szCs w:val="22"/>
              </w:rPr>
              <w:t xml:space="preserve">1 </w:t>
            </w:r>
            <w:proofErr w:type="spellStart"/>
            <w:r w:rsidRPr="00A95299">
              <w:rPr>
                <w:sz w:val="22"/>
                <w:szCs w:val="22"/>
              </w:rPr>
              <w:t>машино</w:t>
            </w:r>
            <w:proofErr w:type="spellEnd"/>
            <w:r w:rsidRPr="00A95299">
              <w:rPr>
                <w:sz w:val="22"/>
                <w:szCs w:val="22"/>
              </w:rPr>
              <w:t xml:space="preserve">-место на 10 единовременных посетителей (включая зрителей) </w:t>
            </w:r>
          </w:p>
          <w:p w:rsidR="00C81EF4" w:rsidRPr="00A95299" w:rsidRDefault="00C81EF4" w:rsidP="00C7786E">
            <w:pPr>
              <w:snapToGrid w:val="0"/>
              <w:ind w:left="-57" w:right="-57"/>
              <w:jc w:val="center"/>
              <w:rPr>
                <w:sz w:val="22"/>
                <w:szCs w:val="22"/>
              </w:rPr>
            </w:pPr>
            <w:r w:rsidRPr="00A95299">
              <w:rPr>
                <w:sz w:val="22"/>
                <w:szCs w:val="22"/>
              </w:rPr>
              <w:t>при их максимальном количестве</w:t>
            </w:r>
          </w:p>
        </w:tc>
      </w:tr>
      <w:tr w:rsidR="00C81EF4" w:rsidRPr="00A95299" w:rsidTr="00C7786E">
        <w:trPr>
          <w:trHeight w:val="227"/>
        </w:trPr>
        <w:tc>
          <w:tcPr>
            <w:tcW w:w="817" w:type="dxa"/>
          </w:tcPr>
          <w:p w:rsidR="00C81EF4" w:rsidRPr="00A95299" w:rsidRDefault="00C81EF4" w:rsidP="00C7786E">
            <w:pPr>
              <w:snapToGrid w:val="0"/>
              <w:ind w:left="-57" w:right="-57"/>
              <w:jc w:val="center"/>
              <w:rPr>
                <w:sz w:val="22"/>
                <w:szCs w:val="22"/>
              </w:rPr>
            </w:pPr>
            <w:r w:rsidRPr="00A95299">
              <w:rPr>
                <w:sz w:val="22"/>
                <w:szCs w:val="22"/>
              </w:rPr>
              <w:t>3</w:t>
            </w:r>
          </w:p>
        </w:tc>
        <w:tc>
          <w:tcPr>
            <w:tcW w:w="4003" w:type="dxa"/>
          </w:tcPr>
          <w:p w:rsidR="00C81EF4" w:rsidRPr="00A95299" w:rsidRDefault="00C81EF4" w:rsidP="00C7786E">
            <w:pPr>
              <w:snapToGrid w:val="0"/>
              <w:ind w:left="-57" w:right="-57"/>
              <w:rPr>
                <w:sz w:val="22"/>
                <w:szCs w:val="22"/>
              </w:rPr>
            </w:pPr>
            <w:r w:rsidRPr="00A95299">
              <w:rPr>
                <w:sz w:val="22"/>
                <w:szCs w:val="22"/>
              </w:rPr>
              <w:t xml:space="preserve">Земельные участки парков, садов, скверов </w:t>
            </w:r>
          </w:p>
        </w:tc>
        <w:tc>
          <w:tcPr>
            <w:tcW w:w="4536" w:type="dxa"/>
          </w:tcPr>
          <w:p w:rsidR="00C81EF4" w:rsidRPr="00A95299" w:rsidRDefault="00C81EF4" w:rsidP="00C7786E">
            <w:pPr>
              <w:snapToGrid w:val="0"/>
              <w:ind w:left="-57" w:right="-57"/>
              <w:jc w:val="center"/>
              <w:rPr>
                <w:sz w:val="22"/>
                <w:szCs w:val="22"/>
              </w:rPr>
            </w:pPr>
            <w:r w:rsidRPr="00A95299">
              <w:rPr>
                <w:sz w:val="22"/>
                <w:szCs w:val="22"/>
              </w:rPr>
              <w:t xml:space="preserve">3 </w:t>
            </w:r>
            <w:proofErr w:type="spellStart"/>
            <w:r w:rsidRPr="00A95299">
              <w:rPr>
                <w:sz w:val="22"/>
                <w:szCs w:val="22"/>
              </w:rPr>
              <w:t>машино</w:t>
            </w:r>
            <w:proofErr w:type="spellEnd"/>
            <w:r w:rsidRPr="00A95299">
              <w:rPr>
                <w:sz w:val="22"/>
                <w:szCs w:val="22"/>
              </w:rPr>
              <w:t>-места на 1</w:t>
            </w:r>
            <w:r>
              <w:rPr>
                <w:sz w:val="22"/>
                <w:szCs w:val="22"/>
              </w:rPr>
              <w:t xml:space="preserve">,0 га </w:t>
            </w:r>
            <w:r w:rsidRPr="00A95299">
              <w:rPr>
                <w:sz w:val="22"/>
                <w:szCs w:val="22"/>
              </w:rPr>
              <w:t>территории участка</w:t>
            </w:r>
          </w:p>
        </w:tc>
      </w:tr>
      <w:tr w:rsidR="00C81EF4" w:rsidRPr="00A95299" w:rsidTr="00C7786E">
        <w:trPr>
          <w:trHeight w:val="227"/>
        </w:trPr>
        <w:tc>
          <w:tcPr>
            <w:tcW w:w="817" w:type="dxa"/>
          </w:tcPr>
          <w:p w:rsidR="00C81EF4" w:rsidRPr="00A95299" w:rsidRDefault="00C81EF4" w:rsidP="00C7786E">
            <w:pPr>
              <w:snapToGrid w:val="0"/>
              <w:ind w:left="-57" w:right="-57"/>
              <w:jc w:val="center"/>
              <w:rPr>
                <w:sz w:val="22"/>
                <w:szCs w:val="22"/>
              </w:rPr>
            </w:pPr>
            <w:r w:rsidRPr="00A95299">
              <w:rPr>
                <w:sz w:val="22"/>
                <w:szCs w:val="22"/>
              </w:rPr>
              <w:t>4</w:t>
            </w:r>
          </w:p>
        </w:tc>
        <w:tc>
          <w:tcPr>
            <w:tcW w:w="4003" w:type="dxa"/>
          </w:tcPr>
          <w:p w:rsidR="00C81EF4" w:rsidRPr="00A95299" w:rsidRDefault="00C81EF4" w:rsidP="00C7786E">
            <w:pPr>
              <w:snapToGrid w:val="0"/>
              <w:ind w:left="-57" w:right="-57"/>
              <w:rPr>
                <w:sz w:val="22"/>
                <w:szCs w:val="22"/>
              </w:rPr>
            </w:pPr>
            <w:r w:rsidRPr="00A95299">
              <w:rPr>
                <w:sz w:val="22"/>
                <w:szCs w:val="22"/>
              </w:rPr>
              <w:t>Кладбища</w:t>
            </w:r>
          </w:p>
        </w:tc>
        <w:tc>
          <w:tcPr>
            <w:tcW w:w="4536" w:type="dxa"/>
          </w:tcPr>
          <w:p w:rsidR="00C81EF4" w:rsidRPr="00A95299" w:rsidRDefault="00C81EF4" w:rsidP="00C7786E">
            <w:pPr>
              <w:snapToGrid w:val="0"/>
              <w:ind w:left="-57" w:right="-57"/>
              <w:jc w:val="center"/>
              <w:rPr>
                <w:sz w:val="22"/>
                <w:szCs w:val="22"/>
              </w:rPr>
            </w:pPr>
            <w:r>
              <w:rPr>
                <w:sz w:val="22"/>
                <w:szCs w:val="22"/>
              </w:rPr>
              <w:t xml:space="preserve">10 </w:t>
            </w:r>
            <w:proofErr w:type="spellStart"/>
            <w:r>
              <w:rPr>
                <w:sz w:val="22"/>
                <w:szCs w:val="22"/>
              </w:rPr>
              <w:t>машино</w:t>
            </w:r>
            <w:proofErr w:type="spellEnd"/>
            <w:r>
              <w:rPr>
                <w:sz w:val="22"/>
                <w:szCs w:val="22"/>
              </w:rPr>
              <w:t xml:space="preserve">-мест на 1,0 га </w:t>
            </w:r>
            <w:r w:rsidRPr="00A95299">
              <w:rPr>
                <w:sz w:val="22"/>
                <w:szCs w:val="22"/>
              </w:rPr>
              <w:t>территории  участка</w:t>
            </w:r>
          </w:p>
        </w:tc>
      </w:tr>
    </w:tbl>
    <w:p w:rsidR="00C81EF4" w:rsidRPr="003F73C7" w:rsidRDefault="00C81EF4" w:rsidP="00C81EF4">
      <w:pPr>
        <w:ind w:firstLine="559"/>
        <w:rPr>
          <w:sz w:val="16"/>
          <w:szCs w:val="16"/>
        </w:rPr>
      </w:pPr>
    </w:p>
    <w:p w:rsidR="00C81EF4" w:rsidRPr="00665005" w:rsidRDefault="00C81EF4" w:rsidP="00C81EF4">
      <w:pPr>
        <w:rPr>
          <w:sz w:val="28"/>
          <w:szCs w:val="28"/>
        </w:rPr>
      </w:pPr>
      <w:r w:rsidRPr="00665005">
        <w:rPr>
          <w:sz w:val="28"/>
          <w:szCs w:val="28"/>
        </w:rPr>
        <w:t xml:space="preserve">        9. Для видов использования, не указанных в таблице,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81EF4" w:rsidRPr="00665005" w:rsidRDefault="00C81EF4" w:rsidP="00C81EF4">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81EF4" w:rsidRPr="00061035" w:rsidRDefault="00C81EF4" w:rsidP="00C81EF4">
      <w:pPr>
        <w:rPr>
          <w:sz w:val="28"/>
          <w:szCs w:val="28"/>
        </w:rPr>
      </w:pPr>
      <w:r w:rsidRPr="00665005">
        <w:rPr>
          <w:sz w:val="28"/>
          <w:szCs w:val="28"/>
        </w:rPr>
        <w:t xml:space="preserve">        11</w:t>
      </w:r>
      <w:r w:rsidRPr="00593CE9">
        <w:rPr>
          <w:color w:val="FF0000"/>
          <w:sz w:val="28"/>
          <w:szCs w:val="28"/>
        </w:rPr>
        <w:t>.</w:t>
      </w:r>
      <w:r>
        <w:rPr>
          <w:sz w:val="28"/>
          <w:szCs w:val="28"/>
        </w:rPr>
        <w:t xml:space="preserve"> </w:t>
      </w:r>
      <w:proofErr w:type="gramStart"/>
      <w:r w:rsidRPr="00061035">
        <w:rPr>
          <w:sz w:val="28"/>
          <w:szCs w:val="28"/>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061035">
        <w:rPr>
          <w:sz w:val="28"/>
          <w:szCs w:val="28"/>
        </w:rPr>
        <w:t>машино</w:t>
      </w:r>
      <w:proofErr w:type="spellEnd"/>
      <w:r w:rsidRPr="00061035">
        <w:rPr>
          <w:sz w:val="28"/>
          <w:szCs w:val="28"/>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61035">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C81EF4" w:rsidRDefault="00C81EF4" w:rsidP="00C81EF4">
      <w:pPr>
        <w:rPr>
          <w:sz w:val="28"/>
          <w:szCs w:val="28"/>
        </w:rPr>
      </w:pPr>
      <w:r w:rsidRPr="00665005">
        <w:rPr>
          <w:sz w:val="28"/>
          <w:szCs w:val="28"/>
        </w:rPr>
        <w:t xml:space="preserve">        12. В случае</w:t>
      </w:r>
      <w:proofErr w:type="gramStart"/>
      <w:r>
        <w:rPr>
          <w:sz w:val="28"/>
          <w:szCs w:val="28"/>
        </w:rPr>
        <w:t>,</w:t>
      </w:r>
      <w:proofErr w:type="gramEnd"/>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81EF4" w:rsidRPr="00061035" w:rsidRDefault="00C81EF4" w:rsidP="00C81EF4">
      <w:pPr>
        <w:rPr>
          <w:sz w:val="28"/>
          <w:szCs w:val="28"/>
        </w:rPr>
      </w:pPr>
    </w:p>
    <w:p w:rsidR="00C81EF4" w:rsidRPr="00981A7A" w:rsidRDefault="00C81EF4" w:rsidP="00C81EF4">
      <w:pPr>
        <w:rPr>
          <w:bCs/>
          <w:sz w:val="28"/>
          <w:szCs w:val="28"/>
          <w:shd w:val="clear" w:color="auto" w:fill="FFFFFF"/>
        </w:rPr>
      </w:pPr>
      <w:r>
        <w:rPr>
          <w:bCs/>
          <w:sz w:val="28"/>
          <w:szCs w:val="28"/>
          <w:shd w:val="clear" w:color="auto" w:fill="FFFFFF"/>
        </w:rPr>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C81EF4" w:rsidRDefault="00C81EF4" w:rsidP="00C81EF4">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C81EF4" w:rsidTr="00C7786E">
        <w:trPr>
          <w:trHeight w:val="227"/>
        </w:trPr>
        <w:tc>
          <w:tcPr>
            <w:tcW w:w="9337" w:type="dxa"/>
          </w:tcPr>
          <w:p w:rsidR="00C81EF4" w:rsidRPr="00A95299" w:rsidRDefault="00C81EF4" w:rsidP="00C7786E">
            <w:pPr>
              <w:pStyle w:val="a5"/>
              <w:snapToGrid w:val="0"/>
              <w:jc w:val="center"/>
              <w:rPr>
                <w:b/>
                <w:sz w:val="20"/>
                <w:szCs w:val="20"/>
              </w:rPr>
            </w:pPr>
            <w:r w:rsidRPr="00A95299">
              <w:rPr>
                <w:b/>
                <w:sz w:val="20"/>
                <w:szCs w:val="20"/>
              </w:rPr>
              <w:lastRenderedPageBreak/>
              <w:t>Наименование вида использования земельного участка</w:t>
            </w:r>
          </w:p>
        </w:tc>
      </w:tr>
      <w:tr w:rsidR="00C81EF4" w:rsidTr="00C7786E">
        <w:trPr>
          <w:trHeight w:val="227"/>
        </w:trPr>
        <w:tc>
          <w:tcPr>
            <w:tcW w:w="9337" w:type="dxa"/>
          </w:tcPr>
          <w:p w:rsidR="00C81EF4" w:rsidRPr="00A95299" w:rsidRDefault="00C81EF4" w:rsidP="00C7786E">
            <w:pPr>
              <w:keepLines/>
              <w:snapToGrid w:val="0"/>
              <w:jc w:val="center"/>
              <w:rPr>
                <w:b/>
                <w:bCs/>
                <w:sz w:val="22"/>
                <w:szCs w:val="22"/>
              </w:rPr>
            </w:pPr>
            <w:r w:rsidRPr="00A95299">
              <w:rPr>
                <w:b/>
                <w:bCs/>
                <w:sz w:val="22"/>
                <w:szCs w:val="22"/>
              </w:rPr>
              <w:t>1. Для размещения жилых домов и объектов, связанных с их обслуживанием</w:t>
            </w:r>
          </w:p>
        </w:tc>
      </w:tr>
      <w:tr w:rsidR="00C81EF4" w:rsidTr="00C7786E">
        <w:trPr>
          <w:trHeight w:val="227"/>
        </w:trPr>
        <w:tc>
          <w:tcPr>
            <w:tcW w:w="9337" w:type="dxa"/>
          </w:tcPr>
          <w:p w:rsidR="00C81EF4" w:rsidRPr="00A95299" w:rsidRDefault="00C81EF4" w:rsidP="00C7786E">
            <w:pPr>
              <w:keepLines/>
              <w:snapToGrid w:val="0"/>
              <w:rPr>
                <w:color w:val="000000"/>
                <w:sz w:val="22"/>
                <w:szCs w:val="22"/>
              </w:rPr>
            </w:pPr>
            <w:r w:rsidRPr="00A95299">
              <w:rPr>
                <w:sz w:val="22"/>
                <w:szCs w:val="22"/>
              </w:rPr>
              <w:t xml:space="preserve">Для размещения индивидуального </w:t>
            </w:r>
            <w:r w:rsidRPr="00A95299">
              <w:rPr>
                <w:color w:val="000000"/>
                <w:sz w:val="22"/>
                <w:szCs w:val="22"/>
              </w:rPr>
              <w:t>жилого дома (индивидуальных жилых домов) с правом содержания</w:t>
            </w:r>
            <w:r w:rsidRPr="00A95299">
              <w:rPr>
                <w:sz w:val="22"/>
                <w:szCs w:val="22"/>
              </w:rPr>
              <w:t xml:space="preserve"> скота и птицы</w:t>
            </w:r>
            <w:r w:rsidRPr="00A95299">
              <w:rPr>
                <w:color w:val="000000"/>
                <w:sz w:val="22"/>
                <w:szCs w:val="22"/>
              </w:rPr>
              <w:t xml:space="preserve"> </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дошкольного, начального и среднего общего образования</w:t>
            </w:r>
          </w:p>
        </w:tc>
      </w:tr>
      <w:tr w:rsidR="00C81EF4" w:rsidTr="00C7786E">
        <w:trPr>
          <w:trHeight w:val="227"/>
        </w:trPr>
        <w:tc>
          <w:tcPr>
            <w:tcW w:w="9337" w:type="dxa"/>
          </w:tcPr>
          <w:p w:rsidR="00C81EF4" w:rsidRPr="00A95299" w:rsidRDefault="00C81EF4" w:rsidP="00C7786E">
            <w:pPr>
              <w:snapToGrid w:val="0"/>
              <w:jc w:val="center"/>
              <w:rPr>
                <w:b/>
                <w:bCs/>
                <w:sz w:val="22"/>
                <w:szCs w:val="22"/>
              </w:rPr>
            </w:pPr>
            <w:r w:rsidRPr="00A95299">
              <w:rPr>
                <w:b/>
                <w:bCs/>
                <w:sz w:val="22"/>
                <w:szCs w:val="22"/>
              </w:rPr>
              <w:t>2. Для размещения объектов общественно-делового назначения</w:t>
            </w:r>
          </w:p>
        </w:tc>
      </w:tr>
      <w:tr w:rsidR="00C81EF4" w:rsidTr="00C7786E">
        <w:trPr>
          <w:trHeight w:val="227"/>
        </w:trPr>
        <w:tc>
          <w:tcPr>
            <w:tcW w:w="9337" w:type="dxa"/>
          </w:tcPr>
          <w:p w:rsidR="00C81EF4" w:rsidRPr="00A95299" w:rsidRDefault="00C81EF4" w:rsidP="00C7786E">
            <w:pPr>
              <w:pStyle w:val="Iauiue"/>
              <w:keepLines/>
              <w:snapToGrid w:val="0"/>
              <w:jc w:val="both"/>
              <w:rPr>
                <w:sz w:val="22"/>
                <w:szCs w:val="22"/>
              </w:rPr>
            </w:pPr>
            <w:r w:rsidRPr="00A95299">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C81EF4" w:rsidTr="00C7786E">
        <w:trPr>
          <w:trHeight w:val="227"/>
        </w:trPr>
        <w:tc>
          <w:tcPr>
            <w:tcW w:w="9337" w:type="dxa"/>
          </w:tcPr>
          <w:p w:rsidR="00C81EF4" w:rsidRPr="00A95299" w:rsidRDefault="00C81EF4" w:rsidP="00C7786E">
            <w:pPr>
              <w:pStyle w:val="Iauiue"/>
              <w:snapToGrid w:val="0"/>
              <w:jc w:val="both"/>
              <w:rPr>
                <w:sz w:val="22"/>
                <w:szCs w:val="22"/>
              </w:rPr>
            </w:pPr>
            <w:r w:rsidRPr="00A95299">
              <w:rPr>
                <w:sz w:val="22"/>
                <w:szCs w:val="22"/>
              </w:rPr>
              <w:t>Для размещения объектов местного самоуправления и некоммерческих организаций (ТСЖ, ТОС и т.п.)</w:t>
            </w:r>
          </w:p>
        </w:tc>
      </w:tr>
      <w:tr w:rsidR="00C81EF4" w:rsidTr="00C7786E">
        <w:trPr>
          <w:trHeight w:val="227"/>
        </w:trPr>
        <w:tc>
          <w:tcPr>
            <w:tcW w:w="9337" w:type="dxa"/>
          </w:tcPr>
          <w:p w:rsidR="00C81EF4" w:rsidRPr="00A95299" w:rsidRDefault="00C81EF4" w:rsidP="00C7786E">
            <w:pPr>
              <w:pStyle w:val="Iauiue"/>
              <w:snapToGrid w:val="0"/>
              <w:jc w:val="both"/>
              <w:rPr>
                <w:sz w:val="22"/>
                <w:szCs w:val="22"/>
              </w:rPr>
            </w:pPr>
            <w:r w:rsidRPr="00A95299">
              <w:rPr>
                <w:sz w:val="22"/>
                <w:szCs w:val="22"/>
              </w:rPr>
              <w:t>Для размещения административно-управленческих и общественных объектов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финансово-кредитных объектов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страхования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пенсионного обеспечения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социального обеспечения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амбулаторно-поликлинических учреждений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религиозных объектов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торговли</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общественного питания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 xml:space="preserve">Для размещения объектов бытового обслуживания </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охраны общественного порядка</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ветеринарных лечебниц и станций</w:t>
            </w:r>
          </w:p>
        </w:tc>
      </w:tr>
      <w:tr w:rsidR="00C81EF4" w:rsidTr="00C7786E">
        <w:trPr>
          <w:trHeight w:val="227"/>
        </w:trPr>
        <w:tc>
          <w:tcPr>
            <w:tcW w:w="9337" w:type="dxa"/>
          </w:tcPr>
          <w:p w:rsidR="00C81EF4" w:rsidRPr="00A95299" w:rsidRDefault="00C81EF4" w:rsidP="00C7786E">
            <w:pPr>
              <w:pStyle w:val="a3"/>
              <w:keepLines/>
              <w:tabs>
                <w:tab w:val="clear" w:pos="4677"/>
                <w:tab w:val="clear" w:pos="9355"/>
              </w:tabs>
              <w:snapToGrid w:val="0"/>
              <w:jc w:val="center"/>
              <w:rPr>
                <w:b/>
                <w:bCs/>
                <w:sz w:val="22"/>
                <w:szCs w:val="22"/>
              </w:rPr>
            </w:pPr>
            <w:r w:rsidRPr="00A95299">
              <w:rPr>
                <w:b/>
                <w:bCs/>
                <w:sz w:val="22"/>
                <w:szCs w:val="22"/>
              </w:rPr>
              <w:t>3. Для размещения объектов природного и рекреационного назначения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природных заказников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природных парков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памятников природы</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особо охраняемых природных территорий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парков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садов, скверов, бульваров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набережных</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городских лесов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пляжей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для оздоровительных целей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открытых объектов физической культуры и спорта</w:t>
            </w:r>
          </w:p>
        </w:tc>
      </w:tr>
      <w:tr w:rsidR="00C81EF4" w:rsidTr="00C7786E">
        <w:trPr>
          <w:trHeight w:val="227"/>
        </w:trPr>
        <w:tc>
          <w:tcPr>
            <w:tcW w:w="9337" w:type="dxa"/>
          </w:tcPr>
          <w:p w:rsidR="00C81EF4" w:rsidRPr="00A95299" w:rsidRDefault="00C81EF4" w:rsidP="00C7786E">
            <w:pPr>
              <w:keepLines/>
              <w:snapToGrid w:val="0"/>
              <w:jc w:val="center"/>
              <w:rPr>
                <w:b/>
                <w:bCs/>
                <w:sz w:val="22"/>
                <w:szCs w:val="22"/>
              </w:rPr>
            </w:pPr>
            <w:r w:rsidRPr="00A95299">
              <w:rPr>
                <w:b/>
                <w:bCs/>
                <w:sz w:val="22"/>
                <w:szCs w:val="22"/>
              </w:rPr>
              <w:t>4. Для размещения объектов производственного назначения</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промышленных объектов</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складских объектов</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производственных баз</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объектов оптовой торговли</w:t>
            </w:r>
          </w:p>
        </w:tc>
      </w:tr>
      <w:tr w:rsidR="00C81EF4" w:rsidTr="00C7786E">
        <w:trPr>
          <w:trHeight w:val="227"/>
        </w:trPr>
        <w:tc>
          <w:tcPr>
            <w:tcW w:w="9337" w:type="dxa"/>
          </w:tcPr>
          <w:p w:rsidR="00C81EF4" w:rsidRPr="00A95299" w:rsidRDefault="00C81EF4" w:rsidP="00C7786E">
            <w:pPr>
              <w:keepLines/>
              <w:snapToGrid w:val="0"/>
              <w:jc w:val="center"/>
              <w:rPr>
                <w:b/>
                <w:bCs/>
                <w:sz w:val="22"/>
                <w:szCs w:val="22"/>
              </w:rPr>
            </w:pPr>
            <w:r w:rsidRPr="00A95299">
              <w:rPr>
                <w:b/>
                <w:bCs/>
                <w:sz w:val="22"/>
                <w:szCs w:val="22"/>
              </w:rPr>
              <w:t>5. Для размещения объектов инженерной и транспортной инфраструктур</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линейных объектов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водопроводных станций (водозаборные и очистные сооружения)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водопроводных насосных станций, водонапорных башен, водомерных узлов, водозаборных скважин</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электроподстанций открытого типа</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распределительных пунктов, трансформаторных подстанций, котельных</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газораспределительных пунктов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канализационных очистных сооружений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канализационных насосных станций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очистных сооружений поверхностного стока и локальных очистных сооружений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lastRenderedPageBreak/>
              <w:t>Для размещения объектов связи и телекоммуникаций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стоянок с гаражами боксового типа</w:t>
            </w:r>
          </w:p>
        </w:tc>
      </w:tr>
      <w:tr w:rsidR="00C81EF4" w:rsidTr="00C7786E">
        <w:trPr>
          <w:trHeight w:val="227"/>
        </w:trPr>
        <w:tc>
          <w:tcPr>
            <w:tcW w:w="9337" w:type="dxa"/>
          </w:tcPr>
          <w:p w:rsidR="00C81EF4" w:rsidRPr="00A95299" w:rsidRDefault="00C81EF4" w:rsidP="00C7786E">
            <w:pPr>
              <w:keepLines/>
              <w:snapToGrid w:val="0"/>
              <w:jc w:val="center"/>
              <w:rPr>
                <w:b/>
                <w:bCs/>
                <w:sz w:val="22"/>
                <w:szCs w:val="22"/>
              </w:rPr>
            </w:pPr>
            <w:r w:rsidRPr="00A95299">
              <w:rPr>
                <w:b/>
                <w:bCs/>
                <w:sz w:val="22"/>
                <w:szCs w:val="22"/>
              </w:rPr>
              <w:t>6. Для размещения объектов внешнего транспорта</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color w:val="000000"/>
                <w:sz w:val="22"/>
                <w:szCs w:val="22"/>
              </w:rPr>
              <w:t>Для размещения железнодорожных вокзалов и станций</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color w:val="000000"/>
                <w:sz w:val="22"/>
                <w:szCs w:val="22"/>
              </w:rPr>
              <w:t>Для размещения объектов внешнего водного транспорта</w:t>
            </w:r>
          </w:p>
        </w:tc>
      </w:tr>
      <w:tr w:rsidR="00C81EF4" w:rsidTr="00C7786E">
        <w:trPr>
          <w:trHeight w:val="227"/>
        </w:trPr>
        <w:tc>
          <w:tcPr>
            <w:tcW w:w="9337" w:type="dxa"/>
          </w:tcPr>
          <w:p w:rsidR="00C81EF4" w:rsidRPr="00A95299" w:rsidRDefault="00C81EF4" w:rsidP="00C7786E">
            <w:pPr>
              <w:keepLines/>
              <w:snapToGrid w:val="0"/>
              <w:rPr>
                <w:bCs/>
                <w:color w:val="000000"/>
                <w:sz w:val="22"/>
                <w:szCs w:val="22"/>
              </w:rPr>
            </w:pPr>
            <w:r w:rsidRPr="00A95299">
              <w:rPr>
                <w:bCs/>
                <w:color w:val="000000"/>
                <w:sz w:val="22"/>
                <w:szCs w:val="22"/>
              </w:rPr>
              <w:t>Для размещения причалов и стоянок водного транспорта</w:t>
            </w:r>
          </w:p>
        </w:tc>
      </w:tr>
      <w:tr w:rsidR="00C81EF4" w:rsidTr="00C7786E">
        <w:trPr>
          <w:trHeight w:val="227"/>
        </w:trPr>
        <w:tc>
          <w:tcPr>
            <w:tcW w:w="9337" w:type="dxa"/>
          </w:tcPr>
          <w:p w:rsidR="00C81EF4" w:rsidRPr="00A95299" w:rsidRDefault="00C81EF4" w:rsidP="00C7786E">
            <w:pPr>
              <w:keepLines/>
              <w:snapToGrid w:val="0"/>
              <w:rPr>
                <w:bCs/>
                <w:color w:val="000000"/>
                <w:sz w:val="22"/>
                <w:szCs w:val="22"/>
              </w:rPr>
            </w:pPr>
            <w:r w:rsidRPr="00A95299">
              <w:rPr>
                <w:color w:val="000000"/>
                <w:sz w:val="22"/>
                <w:szCs w:val="22"/>
              </w:rPr>
              <w:t>Для размещения объектов инфраструктуры внешнего транспорта</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автостанций</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объектов трубопроводного транспорта</w:t>
            </w:r>
          </w:p>
        </w:tc>
      </w:tr>
      <w:tr w:rsidR="00C81EF4" w:rsidTr="00C7786E">
        <w:trPr>
          <w:trHeight w:val="227"/>
        </w:trPr>
        <w:tc>
          <w:tcPr>
            <w:tcW w:w="9337" w:type="dxa"/>
          </w:tcPr>
          <w:p w:rsidR="00C81EF4" w:rsidRPr="00A95299" w:rsidRDefault="00C81EF4" w:rsidP="00C7786E">
            <w:pPr>
              <w:keepLines/>
              <w:snapToGrid w:val="0"/>
              <w:jc w:val="center"/>
              <w:rPr>
                <w:bCs/>
                <w:sz w:val="22"/>
                <w:szCs w:val="22"/>
              </w:rPr>
            </w:pPr>
            <w:r w:rsidRPr="00A95299">
              <w:rPr>
                <w:b/>
                <w:bCs/>
                <w:sz w:val="22"/>
                <w:szCs w:val="22"/>
              </w:rPr>
              <w:t>7. Для размещения объектов сельскохозяйственного назначения</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объектов личного подсобного хозяйства (личных подсобных хозяйств)</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коллективных садов и огородов</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пашни</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размещения пастбищ</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садоводства</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bCs/>
                <w:sz w:val="22"/>
                <w:szCs w:val="22"/>
              </w:rPr>
              <w:t>Для огородничества</w:t>
            </w:r>
          </w:p>
        </w:tc>
      </w:tr>
      <w:tr w:rsidR="00C81EF4" w:rsidTr="00C7786E">
        <w:trPr>
          <w:trHeight w:val="227"/>
        </w:trPr>
        <w:tc>
          <w:tcPr>
            <w:tcW w:w="9337" w:type="dxa"/>
          </w:tcPr>
          <w:p w:rsidR="00C81EF4" w:rsidRPr="00A95299" w:rsidRDefault="00C81EF4" w:rsidP="00C7786E">
            <w:pPr>
              <w:keepLines/>
              <w:snapToGrid w:val="0"/>
              <w:rPr>
                <w:bCs/>
                <w:sz w:val="22"/>
                <w:szCs w:val="22"/>
              </w:rPr>
            </w:pPr>
            <w:r w:rsidRPr="00A95299">
              <w:rPr>
                <w:color w:val="000000"/>
                <w:sz w:val="22"/>
                <w:szCs w:val="22"/>
              </w:rPr>
              <w:t>Для животноводства</w:t>
            </w:r>
          </w:p>
        </w:tc>
      </w:tr>
      <w:tr w:rsidR="00C81EF4" w:rsidTr="00C7786E">
        <w:trPr>
          <w:trHeight w:val="227"/>
        </w:trPr>
        <w:tc>
          <w:tcPr>
            <w:tcW w:w="9337" w:type="dxa"/>
          </w:tcPr>
          <w:p w:rsidR="00C81EF4" w:rsidRPr="00A95299" w:rsidRDefault="00C81EF4" w:rsidP="00C7786E">
            <w:pPr>
              <w:keepLines/>
              <w:snapToGrid w:val="0"/>
              <w:rPr>
                <w:color w:val="000000"/>
                <w:sz w:val="22"/>
                <w:szCs w:val="22"/>
              </w:rPr>
            </w:pPr>
            <w:r w:rsidRPr="00A95299">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C81EF4" w:rsidTr="00C7786E">
        <w:trPr>
          <w:trHeight w:val="227"/>
        </w:trPr>
        <w:tc>
          <w:tcPr>
            <w:tcW w:w="9337" w:type="dxa"/>
          </w:tcPr>
          <w:p w:rsidR="00C81EF4" w:rsidRPr="00A95299" w:rsidRDefault="00C81EF4" w:rsidP="00C7786E">
            <w:pPr>
              <w:keepLines/>
              <w:snapToGrid w:val="0"/>
              <w:jc w:val="center"/>
              <w:rPr>
                <w:b/>
                <w:bCs/>
                <w:sz w:val="22"/>
                <w:szCs w:val="22"/>
              </w:rPr>
            </w:pPr>
            <w:r w:rsidRPr="00A95299">
              <w:rPr>
                <w:b/>
                <w:bCs/>
                <w:sz w:val="22"/>
                <w:szCs w:val="22"/>
              </w:rPr>
              <w:t>8. Для размещения объектов специального назначения</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кладбищ</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режимных объектов</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зеленых насаждений санитарно-защитных зон</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 xml:space="preserve">Для размещения зеленых насаждений </w:t>
            </w:r>
            <w:proofErr w:type="spellStart"/>
            <w:r w:rsidRPr="00A95299">
              <w:rPr>
                <w:sz w:val="22"/>
                <w:szCs w:val="22"/>
              </w:rPr>
              <w:t>водоохранных</w:t>
            </w:r>
            <w:proofErr w:type="spellEnd"/>
            <w:r w:rsidRPr="00A95299">
              <w:rPr>
                <w:sz w:val="22"/>
                <w:szCs w:val="22"/>
              </w:rPr>
              <w:t xml:space="preserve"> зон</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color w:val="000000"/>
                <w:sz w:val="22"/>
                <w:szCs w:val="22"/>
              </w:rPr>
              <w:t>Для размещения зеленых насаждений вдоль автомобильных и железных дорог</w:t>
            </w:r>
          </w:p>
        </w:tc>
      </w:tr>
      <w:tr w:rsidR="00C81EF4" w:rsidTr="00C7786E">
        <w:trPr>
          <w:trHeight w:val="227"/>
        </w:trPr>
        <w:tc>
          <w:tcPr>
            <w:tcW w:w="9337" w:type="dxa"/>
          </w:tcPr>
          <w:p w:rsidR="00C81EF4" w:rsidRPr="00A95299" w:rsidRDefault="00C81EF4" w:rsidP="00C7786E">
            <w:pPr>
              <w:keepLines/>
              <w:snapToGrid w:val="0"/>
              <w:rPr>
                <w:sz w:val="22"/>
                <w:szCs w:val="22"/>
              </w:rPr>
            </w:pPr>
            <w:r w:rsidRPr="00A95299">
              <w:rPr>
                <w:sz w:val="22"/>
                <w:szCs w:val="22"/>
              </w:rPr>
              <w:t>Для размещения гидротехнических сооружений</w:t>
            </w:r>
          </w:p>
        </w:tc>
      </w:tr>
    </w:tbl>
    <w:p w:rsidR="00C81EF4" w:rsidRPr="00B12033" w:rsidRDefault="00C81EF4" w:rsidP="00C81EF4">
      <w:pPr>
        <w:rPr>
          <w:sz w:val="28"/>
          <w:szCs w:val="28"/>
          <w:shd w:val="clear" w:color="auto" w:fill="FFFFFF"/>
        </w:rPr>
      </w:pPr>
    </w:p>
    <w:p w:rsidR="00C81EF4" w:rsidRDefault="00C81EF4" w:rsidP="00C81EF4">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C81EF4" w:rsidRPr="00061035" w:rsidRDefault="00C81EF4" w:rsidP="00C81EF4">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C81EF4" w:rsidRPr="00EB1383" w:rsidRDefault="00C81EF4" w:rsidP="00C81EF4">
      <w:pPr>
        <w:autoSpaceDE w:val="0"/>
        <w:autoSpaceDN w:val="0"/>
        <w:adjustRightInd w:val="0"/>
        <w:ind w:firstLine="540"/>
        <w:rPr>
          <w:rStyle w:val="a9"/>
          <w:i w:val="0"/>
        </w:rPr>
      </w:pPr>
    </w:p>
    <w:p w:rsidR="00C81EF4" w:rsidRDefault="00C81EF4" w:rsidP="00C81EF4">
      <w:pPr>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r>
        <w:rPr>
          <w:sz w:val="28"/>
          <w:szCs w:val="28"/>
        </w:rPr>
        <w:t>.</w:t>
      </w:r>
    </w:p>
    <w:p w:rsidR="00C81EF4" w:rsidRPr="00A95299" w:rsidRDefault="00C81EF4" w:rsidP="00C81EF4">
      <w:pPr>
        <w:ind w:firstLine="559"/>
        <w:rPr>
          <w:sz w:val="16"/>
          <w:szCs w:val="16"/>
        </w:rPr>
      </w:pPr>
    </w:p>
    <w:p w:rsidR="00C81EF4" w:rsidRPr="00D24727" w:rsidRDefault="00C81EF4" w:rsidP="00C81EF4">
      <w:pPr>
        <w:ind w:firstLine="559"/>
        <w:rPr>
          <w:sz w:val="28"/>
          <w:szCs w:val="28"/>
        </w:rPr>
      </w:pPr>
      <w:r w:rsidRPr="00D24727">
        <w:rPr>
          <w:sz w:val="28"/>
          <w:szCs w:val="28"/>
        </w:rPr>
        <w:t>1. Зона застройки малоэтажными индивидуальными  жилыми домами и объектами личного подсобного хозяйства (Ж 1).</w:t>
      </w:r>
    </w:p>
    <w:p w:rsidR="00C81EF4" w:rsidRPr="00D24727" w:rsidRDefault="00C81EF4" w:rsidP="00C81EF4">
      <w:pPr>
        <w:ind w:firstLine="532"/>
        <w:rPr>
          <w:sz w:val="28"/>
          <w:szCs w:val="28"/>
        </w:rPr>
      </w:pPr>
      <w:r w:rsidRPr="00D24727">
        <w:rPr>
          <w:sz w:val="28"/>
          <w:szCs w:val="28"/>
        </w:rPr>
        <w:t>1) цели выделения зоны:</w:t>
      </w:r>
    </w:p>
    <w:p w:rsidR="00C81EF4" w:rsidRPr="00D24727" w:rsidRDefault="00C81EF4" w:rsidP="00C81EF4">
      <w:pPr>
        <w:numPr>
          <w:ilvl w:val="0"/>
          <w:numId w:val="2"/>
        </w:numPr>
        <w:suppressAutoHyphens/>
        <w:ind w:firstLine="532"/>
        <w:rPr>
          <w:sz w:val="28"/>
          <w:szCs w:val="28"/>
        </w:rPr>
      </w:pPr>
      <w:r w:rsidRPr="00D24727">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C81EF4" w:rsidRPr="00D24727" w:rsidRDefault="00C81EF4" w:rsidP="00C81EF4">
      <w:pPr>
        <w:numPr>
          <w:ilvl w:val="0"/>
          <w:numId w:val="2"/>
        </w:numPr>
        <w:suppressAutoHyphens/>
        <w:ind w:firstLine="532"/>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81EF4" w:rsidRDefault="00C81EF4" w:rsidP="00C81EF4">
      <w:pPr>
        <w:numPr>
          <w:ilvl w:val="0"/>
          <w:numId w:val="2"/>
        </w:numPr>
        <w:suppressAutoHyphens/>
        <w:ind w:firstLine="532"/>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C81EF4" w:rsidRPr="00332C0D" w:rsidRDefault="00C81EF4" w:rsidP="00C81EF4">
      <w:pPr>
        <w:suppressAutoHyphens/>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D24727" w:rsidTr="00C7786E">
        <w:trPr>
          <w:trHeight w:val="227"/>
        </w:trPr>
        <w:tc>
          <w:tcPr>
            <w:tcW w:w="817" w:type="dxa"/>
          </w:tcPr>
          <w:p w:rsidR="00C81EF4" w:rsidRPr="00D24727" w:rsidRDefault="00C81EF4"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817" w:type="dxa"/>
          </w:tcPr>
          <w:p w:rsidR="00C81EF4" w:rsidRPr="00D24727" w:rsidRDefault="00C81EF4" w:rsidP="00C7786E">
            <w:pPr>
              <w:snapToGrid w:val="0"/>
            </w:pPr>
          </w:p>
        </w:tc>
        <w:tc>
          <w:tcPr>
            <w:tcW w:w="8539" w:type="dxa"/>
          </w:tcPr>
          <w:p w:rsidR="00C81EF4" w:rsidRPr="00D24727" w:rsidRDefault="00C81EF4" w:rsidP="00C7786E">
            <w:pPr>
              <w:snapToGrid w:val="0"/>
              <w:jc w:val="center"/>
              <w:rPr>
                <w:b/>
                <w:bCs/>
              </w:rPr>
            </w:pPr>
            <w:r w:rsidRPr="00D24727">
              <w:rPr>
                <w:b/>
                <w:bCs/>
                <w:sz w:val="22"/>
                <w:szCs w:val="22"/>
              </w:rPr>
              <w:t>Основные виды разрешенного использования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lastRenderedPageBreak/>
              <w:t>2</w:t>
            </w:r>
          </w:p>
        </w:tc>
        <w:tc>
          <w:tcPr>
            <w:tcW w:w="8539" w:type="dxa"/>
          </w:tcPr>
          <w:p w:rsidR="00C81EF4" w:rsidRPr="00D24727" w:rsidRDefault="00C81EF4" w:rsidP="00C7786E">
            <w:pPr>
              <w:snapToGrid w:val="0"/>
            </w:pPr>
            <w:r w:rsidRPr="00D24727">
              <w:rPr>
                <w:sz w:val="22"/>
                <w:szCs w:val="22"/>
              </w:rPr>
              <w:t>Для размещения объектов личного подсобного хозяйства (личных подсобных хозяйств)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3</w:t>
            </w:r>
          </w:p>
        </w:tc>
        <w:tc>
          <w:tcPr>
            <w:tcW w:w="8539" w:type="dxa"/>
          </w:tcPr>
          <w:p w:rsidR="00C81EF4" w:rsidRPr="00D24727" w:rsidRDefault="00C81EF4" w:rsidP="00C7786E">
            <w:pPr>
              <w:snapToGrid w:val="0"/>
            </w:pPr>
            <w:r w:rsidRPr="00D24727">
              <w:rPr>
                <w:sz w:val="22"/>
                <w:szCs w:val="22"/>
              </w:rPr>
              <w:t>Для размещения объектов торговли</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4</w:t>
            </w:r>
          </w:p>
        </w:tc>
        <w:tc>
          <w:tcPr>
            <w:tcW w:w="8539" w:type="dxa"/>
          </w:tcPr>
          <w:p w:rsidR="00C81EF4" w:rsidRPr="00D24727" w:rsidRDefault="00C81EF4" w:rsidP="00C7786E">
            <w:pPr>
              <w:snapToGrid w:val="0"/>
            </w:pPr>
            <w:r w:rsidRPr="00D24727">
              <w:rPr>
                <w:sz w:val="22"/>
                <w:szCs w:val="22"/>
              </w:rPr>
              <w:t>Для размещения объектов общественного питания</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5</w:t>
            </w:r>
          </w:p>
        </w:tc>
        <w:tc>
          <w:tcPr>
            <w:tcW w:w="8539" w:type="dxa"/>
          </w:tcPr>
          <w:p w:rsidR="00C81EF4" w:rsidRPr="00D24727" w:rsidRDefault="00C81EF4" w:rsidP="00C7786E">
            <w:pPr>
              <w:snapToGrid w:val="0"/>
            </w:pPr>
            <w:r w:rsidRPr="00D24727">
              <w:rPr>
                <w:sz w:val="22"/>
                <w:szCs w:val="22"/>
              </w:rPr>
              <w:t>Для размещения объектов бытового обслуживания</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6</w:t>
            </w:r>
          </w:p>
        </w:tc>
        <w:tc>
          <w:tcPr>
            <w:tcW w:w="8539" w:type="dxa"/>
          </w:tcPr>
          <w:p w:rsidR="00C81EF4" w:rsidRPr="00D24727" w:rsidRDefault="00C81EF4" w:rsidP="00C7786E">
            <w:pPr>
              <w:snapToGrid w:val="0"/>
            </w:pPr>
            <w:r w:rsidRPr="00D24727">
              <w:rPr>
                <w:sz w:val="22"/>
                <w:szCs w:val="22"/>
              </w:rPr>
              <w:t>Для размещения амбулаторно-поликлинических учреждений</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7</w:t>
            </w:r>
          </w:p>
        </w:tc>
        <w:tc>
          <w:tcPr>
            <w:tcW w:w="8539" w:type="dxa"/>
          </w:tcPr>
          <w:p w:rsidR="00C81EF4" w:rsidRPr="00D24727" w:rsidRDefault="00C81EF4" w:rsidP="00C7786E">
            <w:pPr>
              <w:snapToGrid w:val="0"/>
            </w:pPr>
            <w:r w:rsidRPr="00D24727">
              <w:rPr>
                <w:sz w:val="22"/>
                <w:szCs w:val="22"/>
              </w:rPr>
              <w:t>Для размещения финансово-кредитных объектов</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8</w:t>
            </w:r>
          </w:p>
        </w:tc>
        <w:tc>
          <w:tcPr>
            <w:tcW w:w="8539" w:type="dxa"/>
          </w:tcPr>
          <w:p w:rsidR="00C81EF4" w:rsidRPr="00D24727" w:rsidRDefault="00C81EF4" w:rsidP="00C7786E">
            <w:pPr>
              <w:snapToGrid w:val="0"/>
            </w:pPr>
            <w:r w:rsidRPr="00D24727">
              <w:rPr>
                <w:sz w:val="22"/>
                <w:szCs w:val="22"/>
              </w:rPr>
              <w:t>Для размещения объектов страхования</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9</w:t>
            </w:r>
          </w:p>
        </w:tc>
        <w:tc>
          <w:tcPr>
            <w:tcW w:w="8539" w:type="dxa"/>
          </w:tcPr>
          <w:p w:rsidR="00C81EF4" w:rsidRPr="00D24727" w:rsidRDefault="00C81EF4" w:rsidP="00C7786E">
            <w:pPr>
              <w:snapToGrid w:val="0"/>
            </w:pPr>
            <w:r w:rsidRPr="00D24727">
              <w:rPr>
                <w:sz w:val="22"/>
                <w:szCs w:val="22"/>
              </w:rPr>
              <w:t>Для размещения объектов пенсионного обеспечения</w:t>
            </w:r>
            <w:proofErr w:type="gramStart"/>
            <w:r w:rsidRPr="00D24727">
              <w:rPr>
                <w:sz w:val="22"/>
                <w:szCs w:val="22"/>
              </w:rPr>
              <w:t xml:space="preserve"> (*)</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10</w:t>
            </w:r>
          </w:p>
        </w:tc>
        <w:tc>
          <w:tcPr>
            <w:tcW w:w="8539" w:type="dxa"/>
          </w:tcPr>
          <w:p w:rsidR="00C81EF4" w:rsidRPr="00D24727" w:rsidRDefault="00C81EF4" w:rsidP="00C7786E">
            <w:pPr>
              <w:snapToGrid w:val="0"/>
            </w:pPr>
            <w:r w:rsidRPr="00D24727">
              <w:rPr>
                <w:sz w:val="22"/>
                <w:szCs w:val="22"/>
              </w:rPr>
              <w:t>Для размещения садов, скверов, бульваров.</w:t>
            </w:r>
          </w:p>
        </w:tc>
      </w:tr>
      <w:tr w:rsidR="00C81EF4" w:rsidRPr="00D24727" w:rsidTr="00C7786E">
        <w:trPr>
          <w:trHeight w:val="227"/>
        </w:trPr>
        <w:tc>
          <w:tcPr>
            <w:tcW w:w="817" w:type="dxa"/>
          </w:tcPr>
          <w:p w:rsidR="00C81EF4" w:rsidRPr="00D24727" w:rsidRDefault="00C81EF4" w:rsidP="00C7786E">
            <w:pPr>
              <w:snapToGrid w:val="0"/>
              <w:jc w:val="center"/>
            </w:pPr>
          </w:p>
        </w:tc>
        <w:tc>
          <w:tcPr>
            <w:tcW w:w="8539" w:type="dxa"/>
          </w:tcPr>
          <w:p w:rsidR="00C81EF4" w:rsidRPr="00D24727" w:rsidRDefault="00C81EF4" w:rsidP="00C7786E">
            <w:pPr>
              <w:snapToGrid w:val="0"/>
              <w:jc w:val="center"/>
              <w:rPr>
                <w:b/>
                <w:bCs/>
              </w:rPr>
            </w:pPr>
            <w:r w:rsidRPr="00D24727">
              <w:rPr>
                <w:b/>
                <w:bCs/>
                <w:sz w:val="22"/>
                <w:szCs w:val="22"/>
              </w:rPr>
              <w:t>Условно разрешенные виды использования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snapToGrid w:val="0"/>
            </w:pPr>
            <w:r w:rsidRPr="00D24727">
              <w:rPr>
                <w:sz w:val="22"/>
                <w:szCs w:val="22"/>
              </w:rPr>
              <w:t>Для размещения объектов социального обеспечения</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2</w:t>
            </w:r>
          </w:p>
        </w:tc>
        <w:tc>
          <w:tcPr>
            <w:tcW w:w="8539" w:type="dxa"/>
          </w:tcPr>
          <w:p w:rsidR="00C81EF4" w:rsidRPr="00D24727" w:rsidRDefault="00C81EF4" w:rsidP="00C7786E">
            <w:pPr>
              <w:snapToGrid w:val="0"/>
            </w:pPr>
            <w:r w:rsidRPr="00D24727">
              <w:rPr>
                <w:sz w:val="22"/>
                <w:szCs w:val="22"/>
              </w:rPr>
              <w:t>Для размещения религиозных объектов</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3</w:t>
            </w:r>
          </w:p>
        </w:tc>
        <w:tc>
          <w:tcPr>
            <w:tcW w:w="8539" w:type="dxa"/>
          </w:tcPr>
          <w:p w:rsidR="00C81EF4" w:rsidRPr="00D24727" w:rsidRDefault="00C81EF4" w:rsidP="00C7786E">
            <w:pPr>
              <w:snapToGrid w:val="0"/>
            </w:pPr>
            <w:r w:rsidRPr="00D24727">
              <w:rPr>
                <w:sz w:val="22"/>
                <w:szCs w:val="22"/>
              </w:rPr>
              <w:t>Для размещения административно-управленческих и общественных объектов</w:t>
            </w:r>
            <w:proofErr w:type="gramStart"/>
            <w:r>
              <w:rPr>
                <w:sz w:val="22"/>
                <w:szCs w:val="22"/>
              </w:rPr>
              <w:t xml:space="preserve"> </w:t>
            </w:r>
            <w:r w:rsidRPr="00D24727">
              <w:rPr>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4</w:t>
            </w:r>
          </w:p>
        </w:tc>
        <w:tc>
          <w:tcPr>
            <w:tcW w:w="8539" w:type="dxa"/>
          </w:tcPr>
          <w:p w:rsidR="00C81EF4" w:rsidRPr="00D24727" w:rsidRDefault="00C81EF4" w:rsidP="00C7786E">
            <w:pPr>
              <w:snapToGrid w:val="0"/>
            </w:pPr>
            <w:r w:rsidRPr="00D24727">
              <w:rPr>
                <w:sz w:val="22"/>
                <w:szCs w:val="22"/>
              </w:rPr>
              <w:t>Для размещения объектов связи и телекоммуникаций</w:t>
            </w:r>
            <w:proofErr w:type="gramStart"/>
            <w:r>
              <w:rPr>
                <w:sz w:val="22"/>
                <w:szCs w:val="22"/>
              </w:rPr>
              <w:t xml:space="preserve"> </w:t>
            </w:r>
            <w:r w:rsidRPr="00D24727">
              <w:rPr>
                <w:sz w:val="22"/>
                <w:szCs w:val="22"/>
              </w:rPr>
              <w:t>(*)</w:t>
            </w:r>
            <w:proofErr w:type="gramEnd"/>
          </w:p>
        </w:tc>
      </w:tr>
    </w:tbl>
    <w:p w:rsidR="00C81EF4" w:rsidRPr="00D24727" w:rsidRDefault="00C81EF4" w:rsidP="00C81EF4">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81EF4" w:rsidRPr="00D24727" w:rsidRDefault="00C81EF4" w:rsidP="00C81EF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C81EF4" w:rsidRPr="00D24727" w:rsidRDefault="00C81EF4" w:rsidP="00C81EF4">
      <w:pPr>
        <w:numPr>
          <w:ilvl w:val="0"/>
          <w:numId w:val="1"/>
        </w:numPr>
        <w:suppressAutoHyphens/>
        <w:ind w:left="0" w:firstLine="545"/>
        <w:rPr>
          <w:sz w:val="28"/>
          <w:szCs w:val="28"/>
        </w:rPr>
      </w:pPr>
      <w:r w:rsidRPr="00D24727">
        <w:rPr>
          <w:sz w:val="28"/>
          <w:szCs w:val="28"/>
        </w:rPr>
        <w:t xml:space="preserve">а) минимальная площадь земельного участка – 300 кв. метров;    </w:t>
      </w:r>
    </w:p>
    <w:p w:rsidR="00C81EF4" w:rsidRPr="00D24727" w:rsidRDefault="00C81EF4" w:rsidP="00C81EF4">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C81EF4" w:rsidRPr="00D24727" w:rsidRDefault="00C81EF4" w:rsidP="00C81EF4">
      <w:pPr>
        <w:numPr>
          <w:ilvl w:val="0"/>
          <w:numId w:val="1"/>
        </w:numPr>
        <w:suppressAutoHyphens/>
        <w:ind w:left="0" w:firstLine="567"/>
        <w:rPr>
          <w:sz w:val="28"/>
          <w:szCs w:val="28"/>
        </w:rPr>
      </w:pPr>
      <w:r w:rsidRPr="00D24727">
        <w:rPr>
          <w:sz w:val="28"/>
          <w:szCs w:val="28"/>
        </w:rPr>
        <w:t>в) максимальная общая площадь объектов капитального строительства нежилого назначения – 1000 кв. метров;</w:t>
      </w:r>
    </w:p>
    <w:p w:rsidR="00C81EF4" w:rsidRPr="00D24727" w:rsidRDefault="00C81EF4" w:rsidP="00C81EF4">
      <w:pPr>
        <w:numPr>
          <w:ilvl w:val="0"/>
          <w:numId w:val="1"/>
        </w:numPr>
        <w:suppressAutoHyphens/>
        <w:ind w:left="0" w:firstLine="545"/>
        <w:rPr>
          <w:sz w:val="28"/>
          <w:szCs w:val="28"/>
        </w:rPr>
      </w:pPr>
      <w:r w:rsidRPr="00D24727">
        <w:rPr>
          <w:sz w:val="28"/>
          <w:szCs w:val="28"/>
        </w:rPr>
        <w:t>г) минимальная ширина вдоль фронта улицы – не подлежит установлению;</w:t>
      </w:r>
    </w:p>
    <w:p w:rsidR="00C81EF4" w:rsidRPr="00D24727" w:rsidRDefault="00C81EF4" w:rsidP="00C81EF4">
      <w:pPr>
        <w:numPr>
          <w:ilvl w:val="0"/>
          <w:numId w:val="1"/>
        </w:numPr>
        <w:suppressAutoHyphens/>
        <w:ind w:left="0" w:firstLine="545"/>
        <w:rPr>
          <w:sz w:val="28"/>
          <w:szCs w:val="28"/>
        </w:rPr>
      </w:pPr>
      <w:r w:rsidRPr="00D24727">
        <w:rPr>
          <w:sz w:val="28"/>
          <w:szCs w:val="28"/>
        </w:rPr>
        <w:t>минимальная площадь земельного участка:</w:t>
      </w:r>
    </w:p>
    <w:p w:rsidR="00C81EF4" w:rsidRPr="00D24727" w:rsidRDefault="00C81EF4" w:rsidP="00C81EF4">
      <w:pPr>
        <w:numPr>
          <w:ilvl w:val="0"/>
          <w:numId w:val="1"/>
        </w:numPr>
        <w:suppressAutoHyphens/>
        <w:ind w:left="0" w:firstLine="545"/>
        <w:rPr>
          <w:sz w:val="28"/>
          <w:szCs w:val="28"/>
        </w:rPr>
      </w:pPr>
      <w:r w:rsidRPr="00D24727">
        <w:rPr>
          <w:sz w:val="28"/>
          <w:szCs w:val="28"/>
        </w:rPr>
        <w:t xml:space="preserve">- для размещения индивидуального жилого дома – 300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C81EF4" w:rsidRPr="00D24727" w:rsidRDefault="00C81EF4" w:rsidP="00C81EF4">
      <w:pPr>
        <w:numPr>
          <w:ilvl w:val="0"/>
          <w:numId w:val="1"/>
        </w:numPr>
        <w:suppressAutoHyphens/>
        <w:ind w:left="0" w:firstLine="545"/>
        <w:rPr>
          <w:sz w:val="28"/>
          <w:szCs w:val="28"/>
        </w:rPr>
      </w:pPr>
      <w:r w:rsidRPr="00D24727">
        <w:rPr>
          <w:sz w:val="28"/>
          <w:szCs w:val="28"/>
        </w:rPr>
        <w:t>- для размещения объектов личного подсобного хозяйства – 600 кв. метров.</w:t>
      </w:r>
    </w:p>
    <w:p w:rsidR="00C81EF4" w:rsidRPr="00D24727" w:rsidRDefault="00C81EF4" w:rsidP="00C81EF4">
      <w:pPr>
        <w:ind w:left="545"/>
        <w:rPr>
          <w:sz w:val="28"/>
          <w:szCs w:val="28"/>
        </w:rPr>
      </w:pPr>
      <w:r w:rsidRPr="00D24727">
        <w:rPr>
          <w:sz w:val="28"/>
          <w:szCs w:val="28"/>
        </w:rPr>
        <w:t>3) предельная высота зданий, строений, сооружений – 12 метров;</w:t>
      </w:r>
    </w:p>
    <w:p w:rsidR="00C81EF4" w:rsidRPr="00D24727" w:rsidRDefault="00C81EF4" w:rsidP="00C81EF4">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1EF4" w:rsidRDefault="00C81EF4" w:rsidP="00C81EF4">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p>
    <w:p w:rsidR="00C81EF4" w:rsidRPr="00D24727" w:rsidRDefault="00C81EF4" w:rsidP="00C81EF4">
      <w:pPr>
        <w:rPr>
          <w:sz w:val="28"/>
          <w:szCs w:val="28"/>
        </w:rPr>
      </w:pPr>
      <w:r>
        <w:rPr>
          <w:sz w:val="28"/>
          <w:szCs w:val="28"/>
        </w:rPr>
        <w:t xml:space="preserve">        2</w:t>
      </w:r>
      <w:r w:rsidRPr="00D24727">
        <w:rPr>
          <w:sz w:val="28"/>
          <w:szCs w:val="28"/>
        </w:rPr>
        <w:t xml:space="preserve">.  Зона застройки объектами дошкольного, начального и среднего общего образования (Ж </w:t>
      </w:r>
      <w:r>
        <w:rPr>
          <w:sz w:val="28"/>
          <w:szCs w:val="28"/>
        </w:rPr>
        <w:t>2</w:t>
      </w:r>
      <w:r w:rsidRPr="00D24727">
        <w:rPr>
          <w:sz w:val="28"/>
          <w:szCs w:val="28"/>
        </w:rPr>
        <w:t>).</w:t>
      </w:r>
    </w:p>
    <w:p w:rsidR="00C81EF4" w:rsidRPr="00D24727" w:rsidRDefault="00C81EF4" w:rsidP="00C81EF4">
      <w:pPr>
        <w:ind w:firstLine="545"/>
        <w:rPr>
          <w:sz w:val="28"/>
          <w:szCs w:val="28"/>
        </w:rPr>
      </w:pPr>
      <w:r w:rsidRPr="00D24727">
        <w:rPr>
          <w:sz w:val="28"/>
          <w:szCs w:val="28"/>
        </w:rPr>
        <w:t>1) цели выделения зоны:</w:t>
      </w:r>
    </w:p>
    <w:p w:rsidR="00C81EF4" w:rsidRPr="00D24727" w:rsidRDefault="00C81EF4" w:rsidP="00C81EF4">
      <w:pPr>
        <w:ind w:firstLine="545"/>
        <w:rPr>
          <w:sz w:val="28"/>
          <w:szCs w:val="28"/>
        </w:rPr>
      </w:pPr>
      <w:r w:rsidRPr="00D24727">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C81EF4" w:rsidRPr="00D24727" w:rsidRDefault="00C81EF4" w:rsidP="00C81EF4">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C81EF4" w:rsidRPr="00D24727" w:rsidRDefault="00C81EF4" w:rsidP="00C81EF4">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97"/>
      </w:tblGrid>
      <w:tr w:rsidR="00C81EF4" w:rsidRPr="00D24727" w:rsidTr="00C7786E">
        <w:trPr>
          <w:trHeight w:val="227"/>
        </w:trPr>
        <w:tc>
          <w:tcPr>
            <w:tcW w:w="959" w:type="dxa"/>
          </w:tcPr>
          <w:p w:rsidR="00C81EF4" w:rsidRPr="00D24727" w:rsidRDefault="00C81EF4" w:rsidP="00C7786E">
            <w:pPr>
              <w:keepLines/>
              <w:snapToGrid w:val="0"/>
              <w:jc w:val="center"/>
              <w:rPr>
                <w:b/>
                <w:bCs/>
                <w:sz w:val="20"/>
                <w:szCs w:val="20"/>
              </w:rPr>
            </w:pPr>
            <w:r w:rsidRPr="00D24727">
              <w:rPr>
                <w:b/>
                <w:bCs/>
                <w:sz w:val="20"/>
                <w:szCs w:val="20"/>
              </w:rPr>
              <w:lastRenderedPageBreak/>
              <w:t xml:space="preserve">№ </w:t>
            </w:r>
            <w:proofErr w:type="gramStart"/>
            <w:r w:rsidRPr="00D24727">
              <w:rPr>
                <w:b/>
                <w:bCs/>
                <w:sz w:val="20"/>
                <w:szCs w:val="20"/>
              </w:rPr>
              <w:t>п</w:t>
            </w:r>
            <w:proofErr w:type="gramEnd"/>
            <w:r w:rsidRPr="00D24727">
              <w:rPr>
                <w:b/>
                <w:bCs/>
                <w:sz w:val="20"/>
                <w:szCs w:val="20"/>
              </w:rPr>
              <w:t>/п</w:t>
            </w:r>
          </w:p>
        </w:tc>
        <w:tc>
          <w:tcPr>
            <w:tcW w:w="8397"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959" w:type="dxa"/>
          </w:tcPr>
          <w:p w:rsidR="00C81EF4" w:rsidRPr="00D24727" w:rsidRDefault="00C81EF4" w:rsidP="00C7786E">
            <w:pPr>
              <w:snapToGrid w:val="0"/>
            </w:pPr>
          </w:p>
        </w:tc>
        <w:tc>
          <w:tcPr>
            <w:tcW w:w="8397" w:type="dxa"/>
          </w:tcPr>
          <w:p w:rsidR="00C81EF4" w:rsidRPr="00D24727" w:rsidRDefault="00C81EF4" w:rsidP="00C7786E">
            <w:pPr>
              <w:snapToGrid w:val="0"/>
              <w:jc w:val="center"/>
              <w:rPr>
                <w:b/>
                <w:bCs/>
              </w:rPr>
            </w:pPr>
            <w:r w:rsidRPr="00D24727">
              <w:rPr>
                <w:b/>
                <w:bCs/>
                <w:sz w:val="22"/>
                <w:szCs w:val="22"/>
              </w:rPr>
              <w:t>Основные виды разрешенного использования</w:t>
            </w:r>
          </w:p>
        </w:tc>
      </w:tr>
      <w:tr w:rsidR="00C81EF4" w:rsidRPr="00D24727" w:rsidTr="00C7786E">
        <w:trPr>
          <w:trHeight w:val="227"/>
        </w:trPr>
        <w:tc>
          <w:tcPr>
            <w:tcW w:w="959" w:type="dxa"/>
          </w:tcPr>
          <w:p w:rsidR="00C81EF4" w:rsidRPr="00D24727" w:rsidRDefault="00C81EF4" w:rsidP="00C7786E">
            <w:pPr>
              <w:snapToGrid w:val="0"/>
              <w:jc w:val="center"/>
            </w:pPr>
            <w:r w:rsidRPr="00D24727">
              <w:rPr>
                <w:sz w:val="22"/>
                <w:szCs w:val="22"/>
              </w:rPr>
              <w:t>1</w:t>
            </w:r>
          </w:p>
        </w:tc>
        <w:tc>
          <w:tcPr>
            <w:tcW w:w="8397" w:type="dxa"/>
          </w:tcPr>
          <w:p w:rsidR="00C81EF4" w:rsidRPr="00D24727" w:rsidRDefault="00C81EF4" w:rsidP="00C7786E">
            <w:pPr>
              <w:snapToGrid w:val="0"/>
            </w:pPr>
            <w:r w:rsidRPr="00D24727">
              <w:rPr>
                <w:sz w:val="22"/>
                <w:szCs w:val="22"/>
              </w:rPr>
              <w:t>Для размещения объектов дошкольного, начального и среднего общего образования</w:t>
            </w:r>
          </w:p>
        </w:tc>
      </w:tr>
    </w:tbl>
    <w:p w:rsidR="00C81EF4" w:rsidRPr="00D24727" w:rsidRDefault="00C81EF4" w:rsidP="00C81EF4">
      <w:pPr>
        <w:numPr>
          <w:ilvl w:val="0"/>
          <w:numId w:val="1"/>
        </w:numPr>
        <w:suppressAutoHyphens/>
        <w:ind w:left="0"/>
        <w:jc w:val="left"/>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C81EF4" w:rsidRPr="00D24727" w:rsidRDefault="00C81EF4" w:rsidP="00C81EF4">
      <w:pPr>
        <w:suppressAutoHyphens/>
        <w:rPr>
          <w:sz w:val="28"/>
          <w:szCs w:val="28"/>
        </w:rPr>
      </w:pPr>
      <w:r w:rsidRPr="00D24727">
        <w:rPr>
          <w:sz w:val="28"/>
          <w:szCs w:val="28"/>
        </w:rPr>
        <w:t xml:space="preserve">        а) минимальная площадь земельного участка - 1000 кв. метров;</w:t>
      </w:r>
    </w:p>
    <w:p w:rsidR="00C81EF4" w:rsidRPr="00D24727" w:rsidRDefault="00C81EF4" w:rsidP="00C81EF4">
      <w:pPr>
        <w:suppressAutoHyphens/>
        <w:rPr>
          <w:sz w:val="28"/>
          <w:szCs w:val="28"/>
        </w:rPr>
      </w:pPr>
      <w:r w:rsidRPr="00D24727">
        <w:rPr>
          <w:sz w:val="28"/>
          <w:szCs w:val="28"/>
        </w:rPr>
        <w:t xml:space="preserve">        б) максимальная площадь земельного участка - 25000</w:t>
      </w:r>
      <w:r w:rsidRPr="00D24727">
        <w:rPr>
          <w:i/>
          <w:iCs/>
          <w:sz w:val="28"/>
          <w:szCs w:val="28"/>
        </w:rPr>
        <w:t xml:space="preserve"> </w:t>
      </w:r>
      <w:r w:rsidRPr="00D24727">
        <w:rPr>
          <w:sz w:val="28"/>
          <w:szCs w:val="28"/>
        </w:rPr>
        <w:t>кв. метров;</w:t>
      </w:r>
    </w:p>
    <w:p w:rsidR="00C81EF4" w:rsidRPr="00D24727" w:rsidRDefault="00C81EF4" w:rsidP="00C81EF4">
      <w:pPr>
        <w:suppressAutoHyphens/>
        <w:rPr>
          <w:sz w:val="28"/>
          <w:szCs w:val="28"/>
        </w:rPr>
      </w:pPr>
      <w:r w:rsidRPr="00D24727">
        <w:rPr>
          <w:sz w:val="28"/>
          <w:szCs w:val="28"/>
        </w:rPr>
        <w:t xml:space="preserve">        в) минимальная ширина вдоль фронта улицы – 15 метров.</w:t>
      </w:r>
    </w:p>
    <w:p w:rsidR="00C81EF4" w:rsidRPr="00D24727" w:rsidRDefault="00C81EF4" w:rsidP="00C81EF4">
      <w:pPr>
        <w:rPr>
          <w:sz w:val="28"/>
          <w:szCs w:val="28"/>
        </w:rPr>
      </w:pPr>
      <w:r w:rsidRPr="00D24727">
        <w:rPr>
          <w:sz w:val="28"/>
          <w:szCs w:val="28"/>
        </w:rPr>
        <w:t xml:space="preserve">        3) предельная высота зданий, строений, сооружений – 18 метров;</w:t>
      </w:r>
    </w:p>
    <w:p w:rsidR="00C81EF4" w:rsidRPr="00D24727" w:rsidRDefault="00C81EF4" w:rsidP="00C81EF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со статьей </w:t>
      </w:r>
      <w:r>
        <w:rPr>
          <w:sz w:val="28"/>
          <w:szCs w:val="28"/>
        </w:rPr>
        <w:t>16</w:t>
      </w:r>
      <w:r w:rsidRPr="00D24727">
        <w:rPr>
          <w:sz w:val="28"/>
          <w:szCs w:val="28"/>
        </w:rPr>
        <w:t>;</w:t>
      </w:r>
    </w:p>
    <w:p w:rsidR="00C81EF4" w:rsidRPr="00D24727" w:rsidRDefault="00C81EF4" w:rsidP="00C81EF4">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1EF4" w:rsidRDefault="00C81EF4" w:rsidP="00C81EF4">
      <w:pPr>
        <w:rPr>
          <w:sz w:val="28"/>
          <w:szCs w:val="28"/>
        </w:rPr>
      </w:pPr>
      <w:r w:rsidRPr="00D24727">
        <w:rPr>
          <w:sz w:val="28"/>
          <w:szCs w:val="28"/>
        </w:rPr>
        <w:t xml:space="preserve">        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со статьей </w:t>
      </w:r>
      <w:r>
        <w:rPr>
          <w:sz w:val="28"/>
          <w:szCs w:val="28"/>
        </w:rPr>
        <w:t>16</w:t>
      </w:r>
      <w:r w:rsidRPr="00D24727">
        <w:rPr>
          <w:sz w:val="28"/>
          <w:szCs w:val="28"/>
        </w:rPr>
        <w:t>.</w:t>
      </w:r>
    </w:p>
    <w:p w:rsidR="00C81EF4" w:rsidRPr="00EB1383" w:rsidRDefault="00C81EF4" w:rsidP="00C81EF4">
      <w:pPr>
        <w:rPr>
          <w:highlight w:val="cyan"/>
        </w:rPr>
      </w:pPr>
    </w:p>
    <w:p w:rsidR="00C81EF4" w:rsidRPr="00D24727" w:rsidRDefault="00C81EF4" w:rsidP="00C81EF4">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(Д)</w:t>
      </w:r>
    </w:p>
    <w:p w:rsidR="00C81EF4" w:rsidRPr="00D24727" w:rsidRDefault="00C81EF4" w:rsidP="00C81EF4">
      <w:pPr>
        <w:rPr>
          <w:sz w:val="16"/>
          <w:szCs w:val="16"/>
        </w:rPr>
      </w:pPr>
    </w:p>
    <w:p w:rsidR="00C81EF4" w:rsidRPr="00D24727" w:rsidRDefault="00C81EF4" w:rsidP="00C81EF4">
      <w:pPr>
        <w:ind w:left="10" w:firstLine="557"/>
        <w:rPr>
          <w:sz w:val="28"/>
          <w:szCs w:val="28"/>
        </w:rPr>
      </w:pPr>
      <w:r w:rsidRPr="00D24727">
        <w:rPr>
          <w:sz w:val="28"/>
          <w:szCs w:val="28"/>
        </w:rPr>
        <w:t>1. Зона застройки объектами общественно-делового назначения  (Д).</w:t>
      </w:r>
    </w:p>
    <w:p w:rsidR="00C81EF4" w:rsidRPr="00D24727" w:rsidRDefault="00C81EF4" w:rsidP="00C81EF4">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D24727" w:rsidTr="00C7786E">
        <w:trPr>
          <w:trHeight w:val="227"/>
        </w:trPr>
        <w:tc>
          <w:tcPr>
            <w:tcW w:w="817" w:type="dxa"/>
          </w:tcPr>
          <w:p w:rsidR="00C81EF4" w:rsidRPr="00D24727" w:rsidRDefault="00C81EF4" w:rsidP="00C7786E">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817" w:type="dxa"/>
          </w:tcPr>
          <w:p w:rsidR="00C81EF4" w:rsidRPr="00D24727" w:rsidRDefault="00C81EF4" w:rsidP="00C7786E">
            <w:pPr>
              <w:snapToGrid w:val="0"/>
              <w:rPr>
                <w:b/>
                <w:bCs/>
              </w:rPr>
            </w:pPr>
          </w:p>
        </w:tc>
        <w:tc>
          <w:tcPr>
            <w:tcW w:w="8539" w:type="dxa"/>
          </w:tcPr>
          <w:p w:rsidR="00C81EF4" w:rsidRPr="00D24727" w:rsidRDefault="00C81EF4" w:rsidP="00C7786E">
            <w:pPr>
              <w:snapToGrid w:val="0"/>
              <w:jc w:val="center"/>
              <w:rPr>
                <w:b/>
                <w:bCs/>
              </w:rPr>
            </w:pPr>
            <w:r w:rsidRPr="00D24727">
              <w:rPr>
                <w:b/>
                <w:bCs/>
                <w:sz w:val="22"/>
                <w:szCs w:val="22"/>
              </w:rPr>
              <w:t>Основные виды разрешенного использования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2</w:t>
            </w:r>
          </w:p>
        </w:tc>
        <w:tc>
          <w:tcPr>
            <w:tcW w:w="8539" w:type="dxa"/>
          </w:tcPr>
          <w:p w:rsidR="00C81EF4" w:rsidRPr="00D24727" w:rsidRDefault="00C81EF4"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3</w:t>
            </w:r>
          </w:p>
        </w:tc>
        <w:tc>
          <w:tcPr>
            <w:tcW w:w="8539" w:type="dxa"/>
          </w:tcPr>
          <w:p w:rsidR="00C81EF4" w:rsidRPr="00D24727" w:rsidRDefault="00C81EF4" w:rsidP="00C7786E">
            <w:pPr>
              <w:snapToGrid w:val="0"/>
            </w:pPr>
            <w:r w:rsidRPr="00D24727">
              <w:rPr>
                <w:sz w:val="22"/>
                <w:szCs w:val="22"/>
              </w:rPr>
              <w:t>Для размещения административно-управленческих и общественных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4</w:t>
            </w:r>
          </w:p>
        </w:tc>
        <w:tc>
          <w:tcPr>
            <w:tcW w:w="8539" w:type="dxa"/>
          </w:tcPr>
          <w:p w:rsidR="00C81EF4" w:rsidRPr="00D24727" w:rsidRDefault="00C81EF4" w:rsidP="00C7786E">
            <w:pPr>
              <w:snapToGrid w:val="0"/>
            </w:pPr>
            <w:r w:rsidRPr="00D24727">
              <w:rPr>
                <w:sz w:val="22"/>
                <w:szCs w:val="22"/>
              </w:rPr>
              <w:t>Для размещения финансово-кредитных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5</w:t>
            </w:r>
          </w:p>
        </w:tc>
        <w:tc>
          <w:tcPr>
            <w:tcW w:w="8539" w:type="dxa"/>
          </w:tcPr>
          <w:p w:rsidR="00C81EF4" w:rsidRPr="00D24727" w:rsidRDefault="00C81EF4" w:rsidP="00C7786E">
            <w:pPr>
              <w:snapToGrid w:val="0"/>
            </w:pPr>
            <w:r w:rsidRPr="00D24727">
              <w:rPr>
                <w:sz w:val="22"/>
                <w:szCs w:val="22"/>
              </w:rPr>
              <w:t>Для размещения объектов страхования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6</w:t>
            </w:r>
          </w:p>
        </w:tc>
        <w:tc>
          <w:tcPr>
            <w:tcW w:w="8539" w:type="dxa"/>
          </w:tcPr>
          <w:p w:rsidR="00C81EF4" w:rsidRPr="00D24727" w:rsidRDefault="00C81EF4" w:rsidP="00C7786E">
            <w:pPr>
              <w:snapToGrid w:val="0"/>
            </w:pPr>
            <w:r w:rsidRPr="00D24727">
              <w:rPr>
                <w:sz w:val="22"/>
                <w:szCs w:val="22"/>
              </w:rPr>
              <w:t>Для размещения объектов пенсионного обеспечения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7</w:t>
            </w:r>
          </w:p>
        </w:tc>
        <w:tc>
          <w:tcPr>
            <w:tcW w:w="8539" w:type="dxa"/>
          </w:tcPr>
          <w:p w:rsidR="00C81EF4" w:rsidRPr="00D24727" w:rsidRDefault="00C81EF4" w:rsidP="00C7786E">
            <w:pPr>
              <w:snapToGrid w:val="0"/>
            </w:pPr>
            <w:r w:rsidRPr="00D24727">
              <w:rPr>
                <w:sz w:val="22"/>
                <w:szCs w:val="22"/>
              </w:rPr>
              <w:t>Для размещения объектов социального обеспечения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8</w:t>
            </w:r>
          </w:p>
        </w:tc>
        <w:tc>
          <w:tcPr>
            <w:tcW w:w="8539" w:type="dxa"/>
          </w:tcPr>
          <w:p w:rsidR="00C81EF4" w:rsidRPr="00D24727" w:rsidRDefault="00C81EF4" w:rsidP="00C7786E">
            <w:pPr>
              <w:snapToGrid w:val="0"/>
            </w:pPr>
            <w:r w:rsidRPr="00D24727">
              <w:rPr>
                <w:sz w:val="22"/>
                <w:szCs w:val="22"/>
              </w:rPr>
              <w:t>Для размещения амбулаторно-поликлинических учреждений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9</w:t>
            </w:r>
          </w:p>
        </w:tc>
        <w:tc>
          <w:tcPr>
            <w:tcW w:w="8539" w:type="dxa"/>
          </w:tcPr>
          <w:p w:rsidR="00C81EF4" w:rsidRPr="00D24727" w:rsidRDefault="00C81EF4"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10</w:t>
            </w:r>
          </w:p>
        </w:tc>
        <w:tc>
          <w:tcPr>
            <w:tcW w:w="8539" w:type="dxa"/>
          </w:tcPr>
          <w:p w:rsidR="00C81EF4" w:rsidRPr="00D24727" w:rsidRDefault="00C81EF4" w:rsidP="00C7786E">
            <w:pPr>
              <w:keepLines/>
              <w:snapToGrid w:val="0"/>
              <w:ind w:right="5"/>
            </w:pPr>
            <w:r w:rsidRPr="00D24727">
              <w:rPr>
                <w:sz w:val="22"/>
                <w:szCs w:val="22"/>
              </w:rPr>
              <w:t>Для размещения религиозных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11</w:t>
            </w:r>
          </w:p>
        </w:tc>
        <w:tc>
          <w:tcPr>
            <w:tcW w:w="8539" w:type="dxa"/>
          </w:tcPr>
          <w:p w:rsidR="00C81EF4" w:rsidRPr="00D24727" w:rsidRDefault="00C81EF4" w:rsidP="00C7786E">
            <w:pPr>
              <w:snapToGrid w:val="0"/>
            </w:pPr>
            <w:r w:rsidRPr="00D24727">
              <w:rPr>
                <w:sz w:val="22"/>
                <w:szCs w:val="22"/>
              </w:rPr>
              <w:t>Для размещения объектов торговли</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12</w:t>
            </w:r>
          </w:p>
        </w:tc>
        <w:tc>
          <w:tcPr>
            <w:tcW w:w="8539" w:type="dxa"/>
          </w:tcPr>
          <w:p w:rsidR="00C81EF4" w:rsidRPr="00D24727" w:rsidRDefault="00C81EF4" w:rsidP="00C7786E">
            <w:pPr>
              <w:snapToGrid w:val="0"/>
            </w:pPr>
            <w:r w:rsidRPr="00D24727">
              <w:rPr>
                <w:sz w:val="22"/>
                <w:szCs w:val="22"/>
              </w:rPr>
              <w:t>Для размещения объектов общественного питания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13</w:t>
            </w:r>
          </w:p>
        </w:tc>
        <w:tc>
          <w:tcPr>
            <w:tcW w:w="8539" w:type="dxa"/>
          </w:tcPr>
          <w:p w:rsidR="00C81EF4" w:rsidRPr="00D24727" w:rsidRDefault="00C81EF4" w:rsidP="00C7786E">
            <w:pPr>
              <w:snapToGrid w:val="0"/>
            </w:pPr>
            <w:r w:rsidRPr="00D24727">
              <w:rPr>
                <w:sz w:val="22"/>
                <w:szCs w:val="22"/>
              </w:rPr>
              <w:t>Для размещения объектов бытового обслуживания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14</w:t>
            </w:r>
          </w:p>
        </w:tc>
        <w:tc>
          <w:tcPr>
            <w:tcW w:w="8539" w:type="dxa"/>
          </w:tcPr>
          <w:p w:rsidR="00C81EF4" w:rsidRPr="00D24727" w:rsidRDefault="00C81EF4"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15</w:t>
            </w:r>
          </w:p>
        </w:tc>
        <w:tc>
          <w:tcPr>
            <w:tcW w:w="8539" w:type="dxa"/>
          </w:tcPr>
          <w:p w:rsidR="00C81EF4" w:rsidRPr="00D24727" w:rsidRDefault="00C81EF4"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lastRenderedPageBreak/>
              <w:t>16</w:t>
            </w:r>
          </w:p>
        </w:tc>
        <w:tc>
          <w:tcPr>
            <w:tcW w:w="8539" w:type="dxa"/>
          </w:tcPr>
          <w:p w:rsidR="00C81EF4" w:rsidRPr="00D24727" w:rsidRDefault="00C81EF4" w:rsidP="00C7786E">
            <w:pPr>
              <w:snapToGrid w:val="0"/>
            </w:pPr>
            <w:r w:rsidRPr="00D24727">
              <w:rPr>
                <w:sz w:val="22"/>
                <w:szCs w:val="22"/>
              </w:rPr>
              <w:t>Для размещения объектов связи и телекоммуникаций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17</w:t>
            </w:r>
          </w:p>
        </w:tc>
        <w:tc>
          <w:tcPr>
            <w:tcW w:w="8539" w:type="dxa"/>
          </w:tcPr>
          <w:p w:rsidR="00C81EF4" w:rsidRPr="00D24727" w:rsidRDefault="00C81EF4" w:rsidP="00C7786E">
            <w:pPr>
              <w:snapToGrid w:val="0"/>
            </w:pPr>
            <w:r w:rsidRPr="00D24727">
              <w:rPr>
                <w:sz w:val="22"/>
                <w:szCs w:val="22"/>
              </w:rPr>
              <w:t>Для размещения садов, скверов, бульваров</w:t>
            </w:r>
          </w:p>
        </w:tc>
      </w:tr>
      <w:tr w:rsidR="00C81EF4" w:rsidRPr="00D24727" w:rsidTr="00C7786E">
        <w:trPr>
          <w:trHeight w:val="227"/>
        </w:trPr>
        <w:tc>
          <w:tcPr>
            <w:tcW w:w="817" w:type="dxa"/>
          </w:tcPr>
          <w:p w:rsidR="00C81EF4" w:rsidRPr="00D24727" w:rsidRDefault="00C81EF4" w:rsidP="00C7786E">
            <w:pPr>
              <w:snapToGrid w:val="0"/>
              <w:jc w:val="center"/>
            </w:pPr>
          </w:p>
        </w:tc>
        <w:tc>
          <w:tcPr>
            <w:tcW w:w="8539" w:type="dxa"/>
          </w:tcPr>
          <w:p w:rsidR="00C81EF4" w:rsidRPr="00D24727" w:rsidRDefault="00C81EF4" w:rsidP="00C7786E">
            <w:pPr>
              <w:snapToGrid w:val="0"/>
              <w:jc w:val="center"/>
              <w:rPr>
                <w:b/>
                <w:bCs/>
              </w:rPr>
            </w:pPr>
            <w:r w:rsidRPr="00D24727">
              <w:rPr>
                <w:b/>
                <w:bCs/>
                <w:sz w:val="22"/>
                <w:szCs w:val="22"/>
              </w:rPr>
              <w:t>Условно разрешенные виды использования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snapToGrid w:val="0"/>
            </w:pPr>
            <w:r w:rsidRPr="00D24727">
              <w:rPr>
                <w:sz w:val="22"/>
                <w:szCs w:val="22"/>
              </w:rPr>
              <w:t>Для размещения авто</w:t>
            </w:r>
            <w:proofErr w:type="gramStart"/>
            <w:r w:rsidRPr="00D24727">
              <w:rPr>
                <w:sz w:val="22"/>
                <w:szCs w:val="22"/>
                <w:lang w:val="en-US"/>
              </w:rPr>
              <w:t>c</w:t>
            </w:r>
            <w:proofErr w:type="spellStart"/>
            <w:proofErr w:type="gramEnd"/>
            <w:r w:rsidRPr="00D24727">
              <w:rPr>
                <w:sz w:val="22"/>
                <w:szCs w:val="22"/>
              </w:rPr>
              <w:t>танций</w:t>
            </w:r>
            <w:proofErr w:type="spell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2</w:t>
            </w:r>
          </w:p>
        </w:tc>
        <w:tc>
          <w:tcPr>
            <w:tcW w:w="8539" w:type="dxa"/>
          </w:tcPr>
          <w:p w:rsidR="00C81EF4" w:rsidRPr="00D24727" w:rsidRDefault="00C81EF4" w:rsidP="00C7786E">
            <w:pPr>
              <w:snapToGrid w:val="0"/>
            </w:pPr>
            <w:r w:rsidRPr="00D24727">
              <w:rPr>
                <w:sz w:val="22"/>
                <w:szCs w:val="22"/>
              </w:rPr>
              <w:t>Для размещения складских объектов</w:t>
            </w:r>
          </w:p>
        </w:tc>
      </w:tr>
    </w:tbl>
    <w:p w:rsidR="00C81EF4" w:rsidRPr="00D24727" w:rsidRDefault="00C81EF4" w:rsidP="00C81EF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C81EF4" w:rsidRPr="00D24727" w:rsidRDefault="00C81EF4" w:rsidP="00C81EF4">
      <w:pPr>
        <w:suppressAutoHyphens/>
        <w:rPr>
          <w:sz w:val="28"/>
          <w:szCs w:val="28"/>
        </w:rPr>
      </w:pPr>
      <w:r w:rsidRPr="00D24727">
        <w:rPr>
          <w:sz w:val="28"/>
          <w:szCs w:val="28"/>
        </w:rPr>
        <w:t xml:space="preserve">        а) минимальная площадь земельного участка - 500 кв. метров;</w:t>
      </w:r>
    </w:p>
    <w:p w:rsidR="00C81EF4" w:rsidRPr="00D24727" w:rsidRDefault="00C81EF4" w:rsidP="00C81EF4">
      <w:pPr>
        <w:suppressAutoHyphens/>
        <w:rPr>
          <w:sz w:val="28"/>
          <w:szCs w:val="28"/>
        </w:rPr>
      </w:pPr>
      <w:r w:rsidRPr="00D24727">
        <w:rPr>
          <w:sz w:val="28"/>
          <w:szCs w:val="28"/>
        </w:rPr>
        <w:t xml:space="preserve">        б) максимальная площадь земельного участка - 10000 кв. метров;</w:t>
      </w:r>
    </w:p>
    <w:p w:rsidR="00C81EF4" w:rsidRPr="00D24727" w:rsidRDefault="00C81EF4" w:rsidP="00C81EF4">
      <w:pPr>
        <w:suppressAutoHyphens/>
        <w:rPr>
          <w:sz w:val="28"/>
          <w:szCs w:val="28"/>
        </w:rPr>
      </w:pPr>
      <w:r w:rsidRPr="00D24727">
        <w:rPr>
          <w:sz w:val="28"/>
          <w:szCs w:val="28"/>
        </w:rPr>
        <w:t xml:space="preserve">        в) минимальная ширина вдоль фронта улицы – 15 метров.</w:t>
      </w:r>
    </w:p>
    <w:p w:rsidR="00C81EF4" w:rsidRPr="00D24727" w:rsidRDefault="00C81EF4" w:rsidP="00C81EF4">
      <w:pPr>
        <w:rPr>
          <w:sz w:val="28"/>
          <w:szCs w:val="28"/>
        </w:rPr>
      </w:pPr>
      <w:r w:rsidRPr="00D24727">
        <w:rPr>
          <w:sz w:val="28"/>
          <w:szCs w:val="28"/>
        </w:rPr>
        <w:t xml:space="preserve">        3) предельное количество этажей зданий строений, сооружений – 9 </w:t>
      </w:r>
      <w:proofErr w:type="spellStart"/>
      <w:proofErr w:type="gramStart"/>
      <w:r w:rsidRPr="00D24727">
        <w:rPr>
          <w:sz w:val="28"/>
          <w:szCs w:val="28"/>
        </w:rPr>
        <w:t>шт</w:t>
      </w:r>
      <w:proofErr w:type="spellEnd"/>
      <w:proofErr w:type="gramEnd"/>
      <w:r w:rsidRPr="00D24727">
        <w:rPr>
          <w:sz w:val="28"/>
          <w:szCs w:val="28"/>
        </w:rPr>
        <w:t>;</w:t>
      </w:r>
    </w:p>
    <w:p w:rsidR="00C81EF4" w:rsidRPr="00D24727" w:rsidRDefault="00C81EF4" w:rsidP="00C81EF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C81EF4" w:rsidRPr="00D24727" w:rsidRDefault="00C81EF4" w:rsidP="00C81EF4">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C81EF4" w:rsidRDefault="00C81EF4" w:rsidP="00C81EF4">
      <w:pPr>
        <w:rPr>
          <w:sz w:val="28"/>
          <w:szCs w:val="28"/>
        </w:rPr>
      </w:pPr>
      <w:r>
        <w:rPr>
          <w:sz w:val="28"/>
          <w:szCs w:val="28"/>
        </w:rPr>
        <w:t xml:space="preserve">        </w:t>
      </w: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C81EF4" w:rsidRPr="00EB1383" w:rsidRDefault="00C81EF4" w:rsidP="00C81EF4"/>
    <w:p w:rsidR="00C81EF4" w:rsidRDefault="00C81EF4" w:rsidP="00C81EF4">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C81EF4" w:rsidRPr="00673923" w:rsidRDefault="00C81EF4" w:rsidP="00C81EF4">
      <w:pPr>
        <w:rPr>
          <w:sz w:val="16"/>
          <w:szCs w:val="16"/>
        </w:rPr>
      </w:pPr>
    </w:p>
    <w:p w:rsidR="00C81EF4" w:rsidRPr="00D24727" w:rsidRDefault="00C81EF4" w:rsidP="00C81EF4">
      <w:pPr>
        <w:keepNext/>
        <w:ind w:firstLine="567"/>
        <w:rPr>
          <w:sz w:val="28"/>
          <w:szCs w:val="28"/>
        </w:rPr>
      </w:pPr>
      <w:r w:rsidRPr="00D24727">
        <w:rPr>
          <w:sz w:val="28"/>
          <w:szCs w:val="28"/>
        </w:rPr>
        <w:t>1. Зона парков (Р</w:t>
      </w:r>
      <w:proofErr w:type="gramStart"/>
      <w:r w:rsidRPr="00D24727">
        <w:rPr>
          <w:sz w:val="28"/>
          <w:szCs w:val="28"/>
        </w:rPr>
        <w:t>1</w:t>
      </w:r>
      <w:proofErr w:type="gramEnd"/>
      <w:r w:rsidRPr="00D24727">
        <w:rPr>
          <w:sz w:val="28"/>
          <w:szCs w:val="28"/>
        </w:rPr>
        <w:t>).</w:t>
      </w:r>
    </w:p>
    <w:p w:rsidR="00C81EF4" w:rsidRPr="00D24727" w:rsidRDefault="00C81EF4" w:rsidP="00C81EF4">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C81EF4" w:rsidRDefault="00C81EF4" w:rsidP="00C81EF4">
      <w:pPr>
        <w:ind w:firstLine="545"/>
        <w:rPr>
          <w:sz w:val="28"/>
          <w:szCs w:val="28"/>
        </w:rPr>
      </w:pPr>
      <w:proofErr w:type="gramStart"/>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C81EF4" w:rsidRPr="00332C0D" w:rsidRDefault="00C81EF4" w:rsidP="00C81EF4">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D24727" w:rsidTr="00C7786E">
        <w:trPr>
          <w:trHeight w:val="227"/>
        </w:trPr>
        <w:tc>
          <w:tcPr>
            <w:tcW w:w="817" w:type="dxa"/>
          </w:tcPr>
          <w:p w:rsidR="00C81EF4" w:rsidRPr="00D24727" w:rsidRDefault="00C81EF4"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817" w:type="dxa"/>
          </w:tcPr>
          <w:p w:rsidR="00C81EF4" w:rsidRPr="00D24727" w:rsidRDefault="00C81EF4" w:rsidP="00C7786E">
            <w:pPr>
              <w:snapToGrid w:val="0"/>
              <w:rPr>
                <w:b/>
                <w:bCs/>
              </w:rPr>
            </w:pPr>
          </w:p>
        </w:tc>
        <w:tc>
          <w:tcPr>
            <w:tcW w:w="8539" w:type="dxa"/>
          </w:tcPr>
          <w:p w:rsidR="00C81EF4" w:rsidRPr="00D24727" w:rsidRDefault="00C81EF4" w:rsidP="00C7786E">
            <w:pPr>
              <w:snapToGrid w:val="0"/>
              <w:jc w:val="center"/>
              <w:rPr>
                <w:b/>
                <w:bCs/>
              </w:rPr>
            </w:pPr>
            <w:r w:rsidRPr="00D24727">
              <w:rPr>
                <w:b/>
                <w:bCs/>
                <w:sz w:val="22"/>
                <w:szCs w:val="22"/>
              </w:rPr>
              <w:t>Основные виды разрешенного использования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snapToGrid w:val="0"/>
            </w:pPr>
            <w:r w:rsidRPr="00D24727">
              <w:rPr>
                <w:sz w:val="22"/>
                <w:szCs w:val="22"/>
              </w:rPr>
              <w:t>Для размещения парков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2</w:t>
            </w:r>
          </w:p>
        </w:tc>
        <w:tc>
          <w:tcPr>
            <w:tcW w:w="8539" w:type="dxa"/>
          </w:tcPr>
          <w:p w:rsidR="00C81EF4" w:rsidRPr="00D24727" w:rsidRDefault="00C81EF4" w:rsidP="00C7786E">
            <w:pPr>
              <w:snapToGrid w:val="0"/>
            </w:pPr>
            <w:r w:rsidRPr="00D24727">
              <w:rPr>
                <w:sz w:val="22"/>
                <w:szCs w:val="22"/>
              </w:rPr>
              <w:t>Для размещения садов, скверов, бульваров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3</w:t>
            </w:r>
          </w:p>
        </w:tc>
        <w:tc>
          <w:tcPr>
            <w:tcW w:w="8539" w:type="dxa"/>
          </w:tcPr>
          <w:p w:rsidR="00C81EF4" w:rsidRPr="00D24727" w:rsidRDefault="00C81EF4" w:rsidP="00C7786E">
            <w:pPr>
              <w:snapToGrid w:val="0"/>
            </w:pPr>
            <w:r w:rsidRPr="00D24727">
              <w:rPr>
                <w:sz w:val="22"/>
                <w:szCs w:val="22"/>
              </w:rPr>
              <w:t>Для размещения набережных</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4</w:t>
            </w:r>
          </w:p>
        </w:tc>
        <w:tc>
          <w:tcPr>
            <w:tcW w:w="8539" w:type="dxa"/>
          </w:tcPr>
          <w:p w:rsidR="00C81EF4" w:rsidRPr="00D24727" w:rsidRDefault="00C81EF4" w:rsidP="00C7786E">
            <w:pPr>
              <w:snapToGrid w:val="0"/>
            </w:pPr>
            <w:r w:rsidRPr="00D24727">
              <w:rPr>
                <w:sz w:val="22"/>
                <w:szCs w:val="22"/>
              </w:rPr>
              <w:t>Для размещения пляжей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5</w:t>
            </w:r>
          </w:p>
        </w:tc>
        <w:tc>
          <w:tcPr>
            <w:tcW w:w="8539" w:type="dxa"/>
          </w:tcPr>
          <w:p w:rsidR="00C81EF4" w:rsidRPr="00D24727" w:rsidRDefault="00C81EF4" w:rsidP="00C7786E">
            <w:pPr>
              <w:snapToGrid w:val="0"/>
            </w:pPr>
            <w:r w:rsidRPr="00D24727">
              <w:rPr>
                <w:sz w:val="22"/>
                <w:szCs w:val="22"/>
              </w:rPr>
              <w:t>Для размещения памятников природы</w:t>
            </w:r>
          </w:p>
        </w:tc>
      </w:tr>
      <w:tr w:rsidR="00C81EF4" w:rsidRPr="00D24727" w:rsidTr="00C7786E">
        <w:trPr>
          <w:trHeight w:val="227"/>
        </w:trPr>
        <w:tc>
          <w:tcPr>
            <w:tcW w:w="817" w:type="dxa"/>
          </w:tcPr>
          <w:p w:rsidR="00C81EF4" w:rsidRPr="00D24727" w:rsidRDefault="00C81EF4" w:rsidP="00C7786E">
            <w:pPr>
              <w:snapToGrid w:val="0"/>
              <w:jc w:val="center"/>
              <w:rPr>
                <w:b/>
                <w:bCs/>
              </w:rPr>
            </w:pPr>
          </w:p>
        </w:tc>
        <w:tc>
          <w:tcPr>
            <w:tcW w:w="8539" w:type="dxa"/>
          </w:tcPr>
          <w:p w:rsidR="00C81EF4" w:rsidRPr="00D24727" w:rsidRDefault="00C81EF4"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C81EF4" w:rsidRPr="00D24727" w:rsidTr="00C7786E">
        <w:trPr>
          <w:trHeight w:val="227"/>
        </w:trPr>
        <w:tc>
          <w:tcPr>
            <w:tcW w:w="817" w:type="dxa"/>
          </w:tcPr>
          <w:p w:rsidR="00C81EF4" w:rsidRPr="00D24727" w:rsidRDefault="00C81EF4" w:rsidP="00C7786E">
            <w:pPr>
              <w:tabs>
                <w:tab w:val="left" w:pos="360"/>
              </w:tabs>
              <w:snapToGrid w:val="0"/>
              <w:jc w:val="center"/>
            </w:pPr>
            <w:r w:rsidRPr="00D24727">
              <w:rPr>
                <w:sz w:val="22"/>
                <w:szCs w:val="22"/>
              </w:rPr>
              <w:lastRenderedPageBreak/>
              <w:t>1</w:t>
            </w:r>
          </w:p>
        </w:tc>
        <w:tc>
          <w:tcPr>
            <w:tcW w:w="8539" w:type="dxa"/>
          </w:tcPr>
          <w:p w:rsidR="00C81EF4" w:rsidRPr="00D24727" w:rsidRDefault="00C81EF4"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C81EF4" w:rsidRPr="00D24727" w:rsidTr="00C7786E">
        <w:trPr>
          <w:trHeight w:val="227"/>
        </w:trPr>
        <w:tc>
          <w:tcPr>
            <w:tcW w:w="817" w:type="dxa"/>
          </w:tcPr>
          <w:p w:rsidR="00C81EF4" w:rsidRPr="00D24727" w:rsidRDefault="00C81EF4" w:rsidP="00C7786E">
            <w:pPr>
              <w:tabs>
                <w:tab w:val="left" w:pos="360"/>
              </w:tabs>
              <w:snapToGrid w:val="0"/>
              <w:jc w:val="center"/>
            </w:pPr>
            <w:r w:rsidRPr="00D24727">
              <w:rPr>
                <w:sz w:val="22"/>
                <w:szCs w:val="22"/>
              </w:rPr>
              <w:t>2</w:t>
            </w:r>
          </w:p>
        </w:tc>
        <w:tc>
          <w:tcPr>
            <w:tcW w:w="8539" w:type="dxa"/>
          </w:tcPr>
          <w:p w:rsidR="00C81EF4" w:rsidRPr="00D24727" w:rsidRDefault="00C81EF4" w:rsidP="00C7786E">
            <w:pPr>
              <w:snapToGrid w:val="0"/>
            </w:pPr>
            <w:r w:rsidRPr="00D24727">
              <w:rPr>
                <w:sz w:val="22"/>
                <w:szCs w:val="22"/>
              </w:rPr>
              <w:t>Для размещения открытых объектов физической культуры и спорта</w:t>
            </w:r>
          </w:p>
        </w:tc>
      </w:tr>
      <w:tr w:rsidR="00C81EF4" w:rsidRPr="00D24727" w:rsidTr="00C7786E">
        <w:trPr>
          <w:trHeight w:val="227"/>
        </w:trPr>
        <w:tc>
          <w:tcPr>
            <w:tcW w:w="817" w:type="dxa"/>
          </w:tcPr>
          <w:p w:rsidR="00C81EF4" w:rsidRPr="00D24727" w:rsidRDefault="00C81EF4" w:rsidP="00C7786E">
            <w:pPr>
              <w:tabs>
                <w:tab w:val="left" w:pos="360"/>
              </w:tabs>
              <w:snapToGrid w:val="0"/>
              <w:jc w:val="center"/>
            </w:pPr>
            <w:r w:rsidRPr="00D24727">
              <w:rPr>
                <w:sz w:val="22"/>
                <w:szCs w:val="22"/>
              </w:rPr>
              <w:t>3</w:t>
            </w:r>
          </w:p>
        </w:tc>
        <w:tc>
          <w:tcPr>
            <w:tcW w:w="8539" w:type="dxa"/>
          </w:tcPr>
          <w:p w:rsidR="00C81EF4" w:rsidRPr="00D24727" w:rsidRDefault="00C81EF4" w:rsidP="00C7786E">
            <w:pPr>
              <w:snapToGrid w:val="0"/>
            </w:pPr>
            <w:r w:rsidRPr="00D24727">
              <w:rPr>
                <w:sz w:val="22"/>
                <w:szCs w:val="22"/>
              </w:rPr>
              <w:t>Для размещения объектов общественного питания</w:t>
            </w:r>
          </w:p>
        </w:tc>
      </w:tr>
    </w:tbl>
    <w:p w:rsidR="00C81EF4" w:rsidRPr="00D24727" w:rsidRDefault="00C81EF4" w:rsidP="00C81EF4">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C81EF4" w:rsidRPr="00D24727" w:rsidRDefault="00C81EF4" w:rsidP="00C81EF4">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C81EF4" w:rsidRPr="00D24727" w:rsidRDefault="00C81EF4" w:rsidP="00C81EF4">
      <w:pPr>
        <w:ind w:firstLine="573"/>
        <w:rPr>
          <w:sz w:val="28"/>
          <w:szCs w:val="28"/>
        </w:rPr>
      </w:pPr>
      <w:r w:rsidRPr="00D24727">
        <w:rPr>
          <w:sz w:val="28"/>
          <w:szCs w:val="28"/>
        </w:rPr>
        <w:t>а) минимальная площадь земельного участка – не подлежит установлению;</w:t>
      </w:r>
    </w:p>
    <w:p w:rsidR="00C81EF4" w:rsidRPr="00D24727" w:rsidRDefault="00C81EF4" w:rsidP="00C81EF4">
      <w:pPr>
        <w:ind w:firstLine="573"/>
        <w:rPr>
          <w:sz w:val="28"/>
          <w:szCs w:val="28"/>
        </w:rPr>
      </w:pPr>
      <w:r w:rsidRPr="00D24727">
        <w:rPr>
          <w:sz w:val="28"/>
          <w:szCs w:val="28"/>
        </w:rPr>
        <w:t>б) максимальная площадь земельного участка – не подлежит установлению;</w:t>
      </w:r>
    </w:p>
    <w:p w:rsidR="00C81EF4" w:rsidRPr="00D24727" w:rsidRDefault="00C81EF4" w:rsidP="00C81EF4">
      <w:pPr>
        <w:numPr>
          <w:ilvl w:val="0"/>
          <w:numId w:val="3"/>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C81EF4" w:rsidRPr="00D24727" w:rsidRDefault="00C81EF4" w:rsidP="00C81EF4">
      <w:pPr>
        <w:ind w:firstLine="573"/>
        <w:rPr>
          <w:sz w:val="28"/>
          <w:szCs w:val="28"/>
        </w:rPr>
      </w:pPr>
      <w:r w:rsidRPr="00D24727">
        <w:rPr>
          <w:sz w:val="28"/>
          <w:szCs w:val="28"/>
        </w:rPr>
        <w:t>4) предельная высота зданий, строений, сооружений – 6 метров;</w:t>
      </w:r>
    </w:p>
    <w:p w:rsidR="00C81EF4" w:rsidRPr="00D24727" w:rsidRDefault="00C81EF4" w:rsidP="00C81EF4">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C81EF4" w:rsidRPr="00D24727" w:rsidRDefault="00C81EF4" w:rsidP="00C81EF4">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C81EF4" w:rsidRDefault="00C81EF4" w:rsidP="00C81EF4">
      <w:pPr>
        <w:rPr>
          <w:sz w:val="28"/>
          <w:szCs w:val="28"/>
        </w:rPr>
      </w:pPr>
      <w:r>
        <w:rPr>
          <w:sz w:val="28"/>
          <w:szCs w:val="28"/>
        </w:rPr>
        <w:t xml:space="preserve">        </w:t>
      </w:r>
      <w:r w:rsidRPr="00D24727">
        <w:rPr>
          <w:sz w:val="28"/>
          <w:szCs w:val="28"/>
        </w:rPr>
        <w:t xml:space="preserve">8)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p>
    <w:p w:rsidR="00C81EF4" w:rsidRPr="00EB1383" w:rsidRDefault="00C81EF4" w:rsidP="00C81EF4"/>
    <w:p w:rsidR="00C81EF4" w:rsidRDefault="00C81EF4" w:rsidP="00C81EF4">
      <w:pPr>
        <w:ind w:firstLine="559"/>
        <w:rPr>
          <w:sz w:val="28"/>
          <w:szCs w:val="28"/>
        </w:rPr>
      </w:pPr>
      <w:r w:rsidRPr="00A2413B">
        <w:rPr>
          <w:b/>
          <w:sz w:val="28"/>
          <w:szCs w:val="28"/>
        </w:rPr>
        <w:t>Статья 21.</w:t>
      </w:r>
      <w:r>
        <w:rPr>
          <w:sz w:val="28"/>
          <w:szCs w:val="28"/>
        </w:rPr>
        <w:t xml:space="preserve"> Производственные зоны (П).</w:t>
      </w:r>
    </w:p>
    <w:p w:rsidR="00C81EF4" w:rsidRPr="00D24727" w:rsidRDefault="00C81EF4" w:rsidP="00C81EF4">
      <w:pPr>
        <w:ind w:firstLine="559"/>
        <w:rPr>
          <w:sz w:val="16"/>
          <w:szCs w:val="16"/>
        </w:rPr>
      </w:pPr>
    </w:p>
    <w:p w:rsidR="00C81EF4" w:rsidRPr="00D24727" w:rsidRDefault="00C81EF4" w:rsidP="00C81EF4">
      <w:pPr>
        <w:ind w:firstLine="567"/>
        <w:rPr>
          <w:sz w:val="28"/>
          <w:szCs w:val="28"/>
        </w:rPr>
      </w:pPr>
      <w:r w:rsidRPr="00D24727">
        <w:rPr>
          <w:sz w:val="28"/>
          <w:szCs w:val="28"/>
        </w:rPr>
        <w:t>1. Зона производственных объектов  (</w:t>
      </w:r>
      <w:proofErr w:type="gramStart"/>
      <w:r w:rsidRPr="00D24727">
        <w:rPr>
          <w:sz w:val="28"/>
          <w:szCs w:val="28"/>
        </w:rPr>
        <w:t>П</w:t>
      </w:r>
      <w:proofErr w:type="gramEnd"/>
      <w:r w:rsidRPr="00D24727">
        <w:rPr>
          <w:sz w:val="28"/>
          <w:szCs w:val="28"/>
        </w:rPr>
        <w:t xml:space="preserve"> 1)</w:t>
      </w:r>
    </w:p>
    <w:p w:rsidR="00C81EF4" w:rsidRDefault="00C81EF4" w:rsidP="00C81EF4">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p w:rsidR="00C81EF4" w:rsidRPr="00332C0D" w:rsidRDefault="00C81EF4" w:rsidP="00C81EF4">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D24727" w:rsidTr="00C7786E">
        <w:trPr>
          <w:trHeight w:val="227"/>
        </w:trPr>
        <w:tc>
          <w:tcPr>
            <w:tcW w:w="817" w:type="dxa"/>
          </w:tcPr>
          <w:p w:rsidR="00C81EF4" w:rsidRPr="004305AB" w:rsidRDefault="00C81EF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39"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817" w:type="dxa"/>
          </w:tcPr>
          <w:p w:rsidR="00C81EF4" w:rsidRPr="00D24727" w:rsidRDefault="00C81EF4" w:rsidP="00C7786E">
            <w:pPr>
              <w:snapToGrid w:val="0"/>
              <w:jc w:val="center"/>
              <w:rPr>
                <w:b/>
                <w:bCs/>
              </w:rPr>
            </w:pPr>
          </w:p>
        </w:tc>
        <w:tc>
          <w:tcPr>
            <w:tcW w:w="8539" w:type="dxa"/>
          </w:tcPr>
          <w:p w:rsidR="00C81EF4" w:rsidRPr="00D24727" w:rsidRDefault="00C81EF4" w:rsidP="00C7786E">
            <w:pPr>
              <w:snapToGrid w:val="0"/>
              <w:jc w:val="center"/>
              <w:rPr>
                <w:b/>
                <w:bCs/>
              </w:rPr>
            </w:pPr>
            <w:r w:rsidRPr="00D24727">
              <w:rPr>
                <w:b/>
                <w:bCs/>
                <w:sz w:val="22"/>
                <w:szCs w:val="22"/>
              </w:rPr>
              <w:t>Основные виды разрешенного использования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keepLines/>
              <w:snapToGrid w:val="0"/>
              <w:ind w:right="5"/>
            </w:pPr>
            <w:r w:rsidRPr="00D24727">
              <w:rPr>
                <w:sz w:val="22"/>
                <w:szCs w:val="22"/>
              </w:rPr>
              <w:t>Для размещения промышленных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2</w:t>
            </w:r>
          </w:p>
        </w:tc>
        <w:tc>
          <w:tcPr>
            <w:tcW w:w="8539" w:type="dxa"/>
          </w:tcPr>
          <w:p w:rsidR="00C81EF4" w:rsidRPr="00D24727" w:rsidRDefault="00C81EF4" w:rsidP="00C7786E">
            <w:pPr>
              <w:keepLines/>
              <w:snapToGrid w:val="0"/>
              <w:ind w:right="5"/>
            </w:pPr>
            <w:r w:rsidRPr="00D24727">
              <w:rPr>
                <w:sz w:val="22"/>
                <w:szCs w:val="22"/>
              </w:rPr>
              <w:t>Для размещения производственных баз</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3</w:t>
            </w:r>
          </w:p>
        </w:tc>
        <w:tc>
          <w:tcPr>
            <w:tcW w:w="8539" w:type="dxa"/>
          </w:tcPr>
          <w:p w:rsidR="00C81EF4" w:rsidRPr="00D24727" w:rsidRDefault="00C81EF4" w:rsidP="00C7786E">
            <w:pPr>
              <w:keepLines/>
              <w:snapToGrid w:val="0"/>
              <w:ind w:right="5"/>
            </w:pPr>
            <w:r w:rsidRPr="00D24727">
              <w:rPr>
                <w:sz w:val="22"/>
                <w:szCs w:val="22"/>
              </w:rPr>
              <w:t>Для размещения складских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4</w:t>
            </w:r>
          </w:p>
        </w:tc>
        <w:tc>
          <w:tcPr>
            <w:tcW w:w="8539" w:type="dxa"/>
          </w:tcPr>
          <w:p w:rsidR="00C81EF4" w:rsidRPr="00D24727" w:rsidRDefault="00C81EF4" w:rsidP="00C7786E">
            <w:pPr>
              <w:keepLines/>
              <w:snapToGrid w:val="0"/>
              <w:ind w:right="5"/>
            </w:pPr>
            <w:r w:rsidRPr="00D24727">
              <w:rPr>
                <w:sz w:val="22"/>
                <w:szCs w:val="22"/>
              </w:rPr>
              <w:t>Для размещения объектов оптовой торговли</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5</w:t>
            </w:r>
          </w:p>
        </w:tc>
        <w:tc>
          <w:tcPr>
            <w:tcW w:w="8539" w:type="dxa"/>
          </w:tcPr>
          <w:p w:rsidR="00C81EF4" w:rsidRPr="00D24727" w:rsidRDefault="00C81EF4" w:rsidP="00C7786E">
            <w:pPr>
              <w:keepLines/>
              <w:snapToGrid w:val="0"/>
              <w:ind w:right="5"/>
            </w:pPr>
            <w:r w:rsidRPr="00D24727">
              <w:rPr>
                <w:sz w:val="22"/>
                <w:szCs w:val="22"/>
              </w:rPr>
              <w:t>Для размещения объектов связи и телекоммуникаций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6</w:t>
            </w:r>
          </w:p>
        </w:tc>
        <w:tc>
          <w:tcPr>
            <w:tcW w:w="8539" w:type="dxa"/>
          </w:tcPr>
          <w:p w:rsidR="00C81EF4" w:rsidRPr="00D24727" w:rsidRDefault="00C81EF4" w:rsidP="00C7786E">
            <w:pPr>
              <w:keepLines/>
              <w:snapToGrid w:val="0"/>
              <w:ind w:right="5"/>
            </w:pPr>
            <w:r w:rsidRPr="00D24727">
              <w:rPr>
                <w:sz w:val="22"/>
                <w:szCs w:val="22"/>
              </w:rPr>
              <w:t>Для размещения объектов инфраструктуры внешнего транспорта</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7</w:t>
            </w:r>
          </w:p>
        </w:tc>
        <w:tc>
          <w:tcPr>
            <w:tcW w:w="8539" w:type="dxa"/>
          </w:tcPr>
          <w:p w:rsidR="00C81EF4" w:rsidRPr="00D24727" w:rsidRDefault="00C81EF4"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8</w:t>
            </w:r>
          </w:p>
        </w:tc>
        <w:tc>
          <w:tcPr>
            <w:tcW w:w="8539" w:type="dxa"/>
          </w:tcPr>
          <w:p w:rsidR="00C81EF4" w:rsidRPr="00D24727" w:rsidRDefault="00C81EF4" w:rsidP="00C7786E">
            <w:pPr>
              <w:keepLines/>
              <w:snapToGrid w:val="0"/>
              <w:ind w:right="5"/>
            </w:pPr>
            <w:r w:rsidRPr="00D24727">
              <w:rPr>
                <w:sz w:val="22"/>
                <w:szCs w:val="22"/>
              </w:rPr>
              <w:t>Для размещения ветеринарных лечебниц и станций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9</w:t>
            </w:r>
          </w:p>
        </w:tc>
        <w:tc>
          <w:tcPr>
            <w:tcW w:w="8539" w:type="dxa"/>
          </w:tcPr>
          <w:p w:rsidR="00C81EF4" w:rsidRPr="00D24727" w:rsidRDefault="00C81EF4" w:rsidP="00C7786E">
            <w:pPr>
              <w:keepLines/>
              <w:snapToGrid w:val="0"/>
              <w:ind w:right="5"/>
            </w:pPr>
            <w:r w:rsidRPr="00D24727">
              <w:rPr>
                <w:sz w:val="22"/>
                <w:szCs w:val="22"/>
              </w:rPr>
              <w:t>Для размещения зеленых насаждений санитарно-защитных зон</w:t>
            </w:r>
          </w:p>
        </w:tc>
      </w:tr>
      <w:tr w:rsidR="00C81EF4" w:rsidRPr="00D24727" w:rsidTr="00C7786E">
        <w:trPr>
          <w:trHeight w:val="227"/>
        </w:trPr>
        <w:tc>
          <w:tcPr>
            <w:tcW w:w="817" w:type="dxa"/>
          </w:tcPr>
          <w:p w:rsidR="00C81EF4" w:rsidRPr="00D24727" w:rsidRDefault="00C81EF4" w:rsidP="00C7786E">
            <w:pPr>
              <w:snapToGrid w:val="0"/>
              <w:jc w:val="center"/>
              <w:rPr>
                <w:b/>
                <w:bCs/>
              </w:rPr>
            </w:pPr>
          </w:p>
        </w:tc>
        <w:tc>
          <w:tcPr>
            <w:tcW w:w="8539" w:type="dxa"/>
          </w:tcPr>
          <w:p w:rsidR="00C81EF4" w:rsidRPr="00D24727" w:rsidRDefault="00C81EF4"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1</w:t>
            </w:r>
          </w:p>
        </w:tc>
        <w:tc>
          <w:tcPr>
            <w:tcW w:w="8539" w:type="dxa"/>
          </w:tcPr>
          <w:p w:rsidR="00C81EF4" w:rsidRPr="00D24727" w:rsidRDefault="00C81EF4" w:rsidP="00C7786E">
            <w:pPr>
              <w:snapToGrid w:val="0"/>
            </w:pPr>
            <w:r w:rsidRPr="00D24727">
              <w:rPr>
                <w:sz w:val="22"/>
                <w:szCs w:val="22"/>
              </w:rPr>
              <w:t>Для размещения административно-управленческих и общественных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lastRenderedPageBreak/>
              <w:t>2</w:t>
            </w:r>
          </w:p>
        </w:tc>
        <w:tc>
          <w:tcPr>
            <w:tcW w:w="8539" w:type="dxa"/>
          </w:tcPr>
          <w:p w:rsidR="00C81EF4" w:rsidRPr="00D24727" w:rsidRDefault="00C81EF4" w:rsidP="00C7786E">
            <w:pPr>
              <w:keepLines/>
              <w:snapToGrid w:val="0"/>
              <w:ind w:right="5"/>
            </w:pPr>
            <w:r w:rsidRPr="00D24727">
              <w:rPr>
                <w:sz w:val="22"/>
                <w:szCs w:val="22"/>
              </w:rPr>
              <w:t>Для размещения религиозных объектов</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3</w:t>
            </w:r>
          </w:p>
        </w:tc>
        <w:tc>
          <w:tcPr>
            <w:tcW w:w="8539" w:type="dxa"/>
          </w:tcPr>
          <w:p w:rsidR="00C81EF4" w:rsidRPr="00D24727" w:rsidRDefault="00C81EF4" w:rsidP="00C7786E">
            <w:pPr>
              <w:keepLines/>
              <w:snapToGrid w:val="0"/>
              <w:ind w:right="5"/>
            </w:pPr>
            <w:r w:rsidRPr="00D24727">
              <w:rPr>
                <w:sz w:val="22"/>
                <w:szCs w:val="22"/>
              </w:rPr>
              <w:t>Для размещения объектов торговли</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4</w:t>
            </w:r>
          </w:p>
        </w:tc>
        <w:tc>
          <w:tcPr>
            <w:tcW w:w="8539" w:type="dxa"/>
          </w:tcPr>
          <w:p w:rsidR="00C81EF4" w:rsidRPr="00D24727" w:rsidRDefault="00C81EF4" w:rsidP="00C7786E">
            <w:pPr>
              <w:keepLines/>
              <w:snapToGrid w:val="0"/>
              <w:ind w:right="5"/>
            </w:pPr>
            <w:r w:rsidRPr="00D24727">
              <w:rPr>
                <w:sz w:val="22"/>
                <w:szCs w:val="22"/>
              </w:rPr>
              <w:t>Для размещения объектов общественного питания</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5</w:t>
            </w:r>
          </w:p>
        </w:tc>
        <w:tc>
          <w:tcPr>
            <w:tcW w:w="8539" w:type="dxa"/>
          </w:tcPr>
          <w:p w:rsidR="00C81EF4" w:rsidRPr="00D24727" w:rsidRDefault="00C81EF4" w:rsidP="00C7786E">
            <w:pPr>
              <w:keepLines/>
              <w:snapToGrid w:val="0"/>
              <w:ind w:right="5"/>
            </w:pPr>
            <w:r w:rsidRPr="00D24727">
              <w:rPr>
                <w:sz w:val="22"/>
                <w:szCs w:val="22"/>
              </w:rPr>
              <w:t xml:space="preserve">Для размещения объектов бытового обслуживания </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6</w:t>
            </w:r>
          </w:p>
        </w:tc>
        <w:tc>
          <w:tcPr>
            <w:tcW w:w="8539" w:type="dxa"/>
          </w:tcPr>
          <w:p w:rsidR="00C81EF4" w:rsidRPr="00D24727" w:rsidRDefault="00C81EF4" w:rsidP="00C7786E">
            <w:pPr>
              <w:keepLines/>
              <w:snapToGrid w:val="0"/>
              <w:ind w:right="5"/>
            </w:pPr>
            <w:r w:rsidRPr="00D24727">
              <w:rPr>
                <w:sz w:val="22"/>
                <w:szCs w:val="22"/>
              </w:rPr>
              <w:t>Для размещения автостанций</w:t>
            </w:r>
          </w:p>
        </w:tc>
      </w:tr>
      <w:tr w:rsidR="00C81EF4" w:rsidRPr="00D24727" w:rsidTr="00C7786E">
        <w:trPr>
          <w:trHeight w:val="227"/>
        </w:trPr>
        <w:tc>
          <w:tcPr>
            <w:tcW w:w="817" w:type="dxa"/>
          </w:tcPr>
          <w:p w:rsidR="00C81EF4" w:rsidRPr="00D24727" w:rsidRDefault="00C81EF4" w:rsidP="00C7786E">
            <w:pPr>
              <w:snapToGrid w:val="0"/>
              <w:jc w:val="center"/>
            </w:pPr>
            <w:r w:rsidRPr="00D24727">
              <w:rPr>
                <w:sz w:val="22"/>
                <w:szCs w:val="22"/>
              </w:rPr>
              <w:t>7</w:t>
            </w:r>
          </w:p>
        </w:tc>
        <w:tc>
          <w:tcPr>
            <w:tcW w:w="8539" w:type="dxa"/>
          </w:tcPr>
          <w:p w:rsidR="00C81EF4" w:rsidRPr="00D24727" w:rsidRDefault="00C81EF4" w:rsidP="00C7786E">
            <w:pPr>
              <w:snapToGrid w:val="0"/>
            </w:pPr>
            <w:r w:rsidRPr="00D24727">
              <w:rPr>
                <w:sz w:val="22"/>
                <w:szCs w:val="22"/>
              </w:rPr>
              <w:t>Для размещения стоянок с гаражами боксового типа</w:t>
            </w:r>
          </w:p>
        </w:tc>
      </w:tr>
    </w:tbl>
    <w:p w:rsidR="00C81EF4" w:rsidRPr="00D24727" w:rsidRDefault="00C81EF4" w:rsidP="00C81EF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C81EF4" w:rsidRPr="00D24727" w:rsidRDefault="00C81EF4" w:rsidP="00C81EF4">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C81EF4" w:rsidRPr="00D24727" w:rsidRDefault="00C81EF4" w:rsidP="00C81EF4">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C81EF4" w:rsidRPr="00D24727" w:rsidRDefault="00C81EF4" w:rsidP="00C81EF4">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C81EF4" w:rsidRPr="00D24727" w:rsidRDefault="00C81EF4" w:rsidP="00C81EF4">
      <w:pPr>
        <w:ind w:left="545"/>
        <w:rPr>
          <w:sz w:val="28"/>
          <w:szCs w:val="28"/>
        </w:rPr>
      </w:pPr>
      <w:r w:rsidRPr="00D24727">
        <w:rPr>
          <w:sz w:val="28"/>
          <w:szCs w:val="28"/>
        </w:rPr>
        <w:t>3) предельная высота зданий, строений, сооружений – не подлежит установлению;</w:t>
      </w:r>
    </w:p>
    <w:p w:rsidR="00C81EF4" w:rsidRPr="00D24727" w:rsidRDefault="00C81EF4" w:rsidP="00C81EF4">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1EF4" w:rsidRPr="00D24727" w:rsidRDefault="00C81EF4" w:rsidP="00C81EF4">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C81EF4" w:rsidRPr="00D24727" w:rsidRDefault="00C81EF4" w:rsidP="00C81EF4">
      <w:pPr>
        <w:ind w:firstLine="544"/>
        <w:rPr>
          <w:sz w:val="28"/>
          <w:szCs w:val="28"/>
        </w:rPr>
      </w:pP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C81EF4" w:rsidRDefault="00C81EF4" w:rsidP="00C81EF4">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C81EF4" w:rsidRPr="00EB1383" w:rsidRDefault="00C81EF4" w:rsidP="00C81EF4">
      <w:pPr>
        <w:ind w:firstLine="544"/>
      </w:pPr>
    </w:p>
    <w:p w:rsidR="00C81EF4" w:rsidRDefault="00C81EF4" w:rsidP="00C81EF4">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r>
        <w:rPr>
          <w:sz w:val="28"/>
          <w:szCs w:val="28"/>
        </w:rPr>
        <w:t>.</w:t>
      </w:r>
    </w:p>
    <w:p w:rsidR="00C81EF4" w:rsidRPr="00673923" w:rsidRDefault="00C81EF4" w:rsidP="00C81EF4">
      <w:pPr>
        <w:rPr>
          <w:sz w:val="16"/>
          <w:szCs w:val="16"/>
        </w:rPr>
      </w:pPr>
    </w:p>
    <w:p w:rsidR="00C81EF4" w:rsidRPr="00D24727" w:rsidRDefault="00C81EF4" w:rsidP="00C81EF4">
      <w:pPr>
        <w:pStyle w:val="a3"/>
        <w:tabs>
          <w:tab w:val="clear" w:pos="4677"/>
          <w:tab w:val="clear" w:pos="9355"/>
        </w:tabs>
        <w:ind w:firstLine="432"/>
        <w:rPr>
          <w:sz w:val="28"/>
          <w:szCs w:val="28"/>
        </w:rPr>
      </w:pPr>
      <w:r>
        <w:rPr>
          <w:sz w:val="28"/>
          <w:szCs w:val="28"/>
        </w:rPr>
        <w:t xml:space="preserve">1. </w:t>
      </w:r>
      <w:r w:rsidRPr="00D24727">
        <w:rPr>
          <w:sz w:val="28"/>
          <w:szCs w:val="28"/>
        </w:rPr>
        <w:t>Зона объектов сельскохозяйственного назначения  (С</w:t>
      </w:r>
      <w:r>
        <w:rPr>
          <w:sz w:val="28"/>
          <w:szCs w:val="28"/>
        </w:rPr>
        <w:t>Х</w:t>
      </w:r>
      <w:r w:rsidRPr="00D24727">
        <w:rPr>
          <w:sz w:val="28"/>
          <w:szCs w:val="28"/>
        </w:rPr>
        <w:t xml:space="preserve"> 2).</w:t>
      </w:r>
    </w:p>
    <w:p w:rsidR="00C81EF4" w:rsidRDefault="00C81EF4" w:rsidP="00C81EF4">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p w:rsidR="00C81EF4" w:rsidRPr="00332C0D" w:rsidRDefault="00C81EF4" w:rsidP="00C81EF4">
      <w:pPr>
        <w:pStyle w:val="a3"/>
        <w:tabs>
          <w:tab w:val="clear" w:pos="4677"/>
          <w:tab w:val="clear" w:pos="9355"/>
        </w:tabs>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C81EF4" w:rsidRPr="00D24727" w:rsidTr="00C7786E">
        <w:trPr>
          <w:trHeight w:val="227"/>
        </w:trPr>
        <w:tc>
          <w:tcPr>
            <w:tcW w:w="817" w:type="dxa"/>
          </w:tcPr>
          <w:p w:rsidR="00C81EF4" w:rsidRPr="00A15EBC" w:rsidRDefault="00C81EF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39" w:type="dxa"/>
          </w:tcPr>
          <w:p w:rsidR="00C81EF4" w:rsidRPr="00A15EBC" w:rsidRDefault="00C81EF4" w:rsidP="00C7786E">
            <w:pPr>
              <w:keepLines/>
              <w:snapToGrid w:val="0"/>
              <w:jc w:val="center"/>
              <w:rPr>
                <w:b/>
                <w:bCs/>
                <w:sz w:val="20"/>
                <w:szCs w:val="20"/>
              </w:rPr>
            </w:pPr>
            <w:r w:rsidRPr="00A15EBC">
              <w:rPr>
                <w:b/>
                <w:bCs/>
                <w:sz w:val="20"/>
                <w:szCs w:val="20"/>
              </w:rPr>
              <w:t>Наименование вида использования</w:t>
            </w:r>
          </w:p>
        </w:tc>
      </w:tr>
      <w:tr w:rsidR="00C81EF4" w:rsidRPr="00D24727" w:rsidTr="00C7786E">
        <w:trPr>
          <w:trHeight w:val="227"/>
        </w:trPr>
        <w:tc>
          <w:tcPr>
            <w:tcW w:w="817" w:type="dxa"/>
          </w:tcPr>
          <w:p w:rsidR="00C81EF4" w:rsidRPr="00D24727" w:rsidRDefault="00C81EF4" w:rsidP="00C7786E">
            <w:pPr>
              <w:snapToGrid w:val="0"/>
              <w:jc w:val="center"/>
              <w:rPr>
                <w:b/>
                <w:bCs/>
                <w:sz w:val="20"/>
                <w:szCs w:val="20"/>
              </w:rPr>
            </w:pPr>
          </w:p>
        </w:tc>
        <w:tc>
          <w:tcPr>
            <w:tcW w:w="8539" w:type="dxa"/>
          </w:tcPr>
          <w:p w:rsidR="00C81EF4" w:rsidRPr="00332C0D" w:rsidRDefault="00C81EF4" w:rsidP="00C7786E">
            <w:pPr>
              <w:snapToGrid w:val="0"/>
              <w:jc w:val="center"/>
              <w:rPr>
                <w:b/>
                <w:bCs/>
                <w:sz w:val="22"/>
                <w:szCs w:val="22"/>
              </w:rPr>
            </w:pPr>
            <w:r w:rsidRPr="00332C0D">
              <w:rPr>
                <w:b/>
                <w:bCs/>
                <w:sz w:val="22"/>
                <w:szCs w:val="22"/>
              </w:rPr>
              <w:t>Основные виды разрешенного использования</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1</w:t>
            </w:r>
          </w:p>
        </w:tc>
        <w:tc>
          <w:tcPr>
            <w:tcW w:w="8539" w:type="dxa"/>
          </w:tcPr>
          <w:p w:rsidR="00C81EF4" w:rsidRPr="00332C0D" w:rsidRDefault="00C81EF4" w:rsidP="00C7786E">
            <w:pPr>
              <w:keepLines/>
              <w:snapToGrid w:val="0"/>
              <w:ind w:right="5"/>
              <w:rPr>
                <w:sz w:val="22"/>
                <w:szCs w:val="22"/>
              </w:rPr>
            </w:pPr>
            <w:r w:rsidRPr="00332C0D">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2</w:t>
            </w:r>
          </w:p>
        </w:tc>
        <w:tc>
          <w:tcPr>
            <w:tcW w:w="8539" w:type="dxa"/>
          </w:tcPr>
          <w:p w:rsidR="00C81EF4" w:rsidRPr="00332C0D" w:rsidRDefault="00C81EF4" w:rsidP="00C7786E">
            <w:pPr>
              <w:keepLines/>
              <w:snapToGrid w:val="0"/>
              <w:ind w:right="5"/>
              <w:rPr>
                <w:sz w:val="22"/>
                <w:szCs w:val="22"/>
              </w:rPr>
            </w:pPr>
            <w:r w:rsidRPr="00332C0D">
              <w:rPr>
                <w:sz w:val="22"/>
                <w:szCs w:val="22"/>
              </w:rPr>
              <w:t>Для животноводства</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3</w:t>
            </w:r>
          </w:p>
        </w:tc>
        <w:tc>
          <w:tcPr>
            <w:tcW w:w="8539" w:type="dxa"/>
          </w:tcPr>
          <w:p w:rsidR="00C81EF4" w:rsidRPr="00332C0D" w:rsidRDefault="00C81EF4" w:rsidP="00C7786E">
            <w:pPr>
              <w:snapToGrid w:val="0"/>
              <w:rPr>
                <w:sz w:val="22"/>
                <w:szCs w:val="22"/>
              </w:rPr>
            </w:pPr>
            <w:r w:rsidRPr="00332C0D">
              <w:rPr>
                <w:sz w:val="22"/>
                <w:szCs w:val="22"/>
              </w:rPr>
              <w:t>Для размещения ветеринарных лечебниц и станций</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4</w:t>
            </w:r>
          </w:p>
        </w:tc>
        <w:tc>
          <w:tcPr>
            <w:tcW w:w="8539" w:type="dxa"/>
          </w:tcPr>
          <w:p w:rsidR="00C81EF4" w:rsidRPr="00332C0D" w:rsidRDefault="00C81EF4" w:rsidP="00C7786E">
            <w:pPr>
              <w:snapToGrid w:val="0"/>
              <w:rPr>
                <w:sz w:val="22"/>
                <w:szCs w:val="22"/>
              </w:rPr>
            </w:pPr>
            <w:r w:rsidRPr="00332C0D">
              <w:rPr>
                <w:sz w:val="22"/>
                <w:szCs w:val="22"/>
              </w:rPr>
              <w:t>Для размещения складских объектов</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5</w:t>
            </w:r>
          </w:p>
        </w:tc>
        <w:tc>
          <w:tcPr>
            <w:tcW w:w="8539" w:type="dxa"/>
          </w:tcPr>
          <w:p w:rsidR="00C81EF4" w:rsidRPr="00332C0D" w:rsidRDefault="00C81EF4" w:rsidP="00C7786E">
            <w:pPr>
              <w:keepLines/>
              <w:snapToGrid w:val="0"/>
              <w:ind w:right="5"/>
              <w:rPr>
                <w:sz w:val="22"/>
                <w:szCs w:val="22"/>
              </w:rPr>
            </w:pPr>
            <w:r w:rsidRPr="00332C0D">
              <w:rPr>
                <w:sz w:val="22"/>
                <w:szCs w:val="22"/>
              </w:rPr>
              <w:t>Для размещения зеленых насаждений санитарно-защитных зон</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p>
        </w:tc>
        <w:tc>
          <w:tcPr>
            <w:tcW w:w="8539" w:type="dxa"/>
          </w:tcPr>
          <w:p w:rsidR="00C81EF4" w:rsidRPr="00332C0D" w:rsidRDefault="00C81EF4" w:rsidP="00C7786E">
            <w:pPr>
              <w:snapToGrid w:val="0"/>
              <w:jc w:val="center"/>
              <w:rPr>
                <w:b/>
                <w:bCs/>
                <w:sz w:val="22"/>
                <w:szCs w:val="22"/>
              </w:rPr>
            </w:pPr>
            <w:r w:rsidRPr="00332C0D">
              <w:rPr>
                <w:b/>
                <w:bCs/>
                <w:sz w:val="22"/>
                <w:szCs w:val="22"/>
              </w:rPr>
              <w:t>Условно разрешенные виды использования</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1</w:t>
            </w:r>
          </w:p>
        </w:tc>
        <w:tc>
          <w:tcPr>
            <w:tcW w:w="8539" w:type="dxa"/>
          </w:tcPr>
          <w:p w:rsidR="00C81EF4" w:rsidRPr="00332C0D" w:rsidRDefault="00C81EF4" w:rsidP="00C7786E">
            <w:pPr>
              <w:snapToGrid w:val="0"/>
              <w:rPr>
                <w:sz w:val="22"/>
                <w:szCs w:val="22"/>
              </w:rPr>
            </w:pPr>
            <w:r w:rsidRPr="00332C0D">
              <w:rPr>
                <w:sz w:val="22"/>
                <w:szCs w:val="22"/>
              </w:rPr>
              <w:t>Для размещения объектов общественного питания</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lastRenderedPageBreak/>
              <w:t>2</w:t>
            </w:r>
          </w:p>
        </w:tc>
        <w:tc>
          <w:tcPr>
            <w:tcW w:w="8539" w:type="dxa"/>
          </w:tcPr>
          <w:p w:rsidR="00C81EF4" w:rsidRPr="00332C0D" w:rsidRDefault="00C81EF4" w:rsidP="00C7786E">
            <w:pPr>
              <w:snapToGrid w:val="0"/>
              <w:rPr>
                <w:sz w:val="22"/>
                <w:szCs w:val="22"/>
              </w:rPr>
            </w:pPr>
            <w:r w:rsidRPr="00332C0D">
              <w:rPr>
                <w:sz w:val="22"/>
                <w:szCs w:val="22"/>
              </w:rPr>
              <w:t>Для размещения объектов бытового обслуживания</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3</w:t>
            </w:r>
          </w:p>
        </w:tc>
        <w:tc>
          <w:tcPr>
            <w:tcW w:w="8539" w:type="dxa"/>
          </w:tcPr>
          <w:p w:rsidR="00C81EF4" w:rsidRPr="00332C0D" w:rsidRDefault="00C81EF4" w:rsidP="00C7786E">
            <w:pPr>
              <w:snapToGrid w:val="0"/>
              <w:rPr>
                <w:sz w:val="22"/>
                <w:szCs w:val="22"/>
              </w:rPr>
            </w:pPr>
            <w:r w:rsidRPr="00332C0D">
              <w:rPr>
                <w:sz w:val="22"/>
                <w:szCs w:val="22"/>
              </w:rPr>
              <w:t>Для размещения объектов трубопроводного транспорта</w:t>
            </w:r>
          </w:p>
        </w:tc>
      </w:tr>
      <w:tr w:rsidR="00C81EF4" w:rsidRPr="00D24727" w:rsidTr="00C7786E">
        <w:trPr>
          <w:trHeight w:val="227"/>
        </w:trPr>
        <w:tc>
          <w:tcPr>
            <w:tcW w:w="817" w:type="dxa"/>
          </w:tcPr>
          <w:p w:rsidR="00C81EF4" w:rsidRPr="00D24727" w:rsidRDefault="00C81EF4" w:rsidP="00C7786E">
            <w:pPr>
              <w:snapToGrid w:val="0"/>
              <w:jc w:val="center"/>
              <w:rPr>
                <w:sz w:val="20"/>
                <w:szCs w:val="20"/>
              </w:rPr>
            </w:pPr>
            <w:r w:rsidRPr="00D24727">
              <w:rPr>
                <w:sz w:val="20"/>
                <w:szCs w:val="20"/>
              </w:rPr>
              <w:t>4</w:t>
            </w:r>
          </w:p>
        </w:tc>
        <w:tc>
          <w:tcPr>
            <w:tcW w:w="8539" w:type="dxa"/>
          </w:tcPr>
          <w:p w:rsidR="00C81EF4" w:rsidRPr="00332C0D" w:rsidRDefault="00C81EF4" w:rsidP="00C7786E">
            <w:pPr>
              <w:keepLines/>
              <w:snapToGrid w:val="0"/>
              <w:rPr>
                <w:sz w:val="22"/>
                <w:szCs w:val="22"/>
              </w:rPr>
            </w:pPr>
            <w:r w:rsidRPr="00332C0D">
              <w:rPr>
                <w:sz w:val="22"/>
                <w:szCs w:val="22"/>
              </w:rPr>
              <w:t>Для размещения объектов связи и телекоммуникаций</w:t>
            </w:r>
          </w:p>
        </w:tc>
      </w:tr>
    </w:tbl>
    <w:p w:rsidR="00C81EF4" w:rsidRPr="00D24727" w:rsidRDefault="00C81EF4" w:rsidP="00C81EF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C81EF4" w:rsidRPr="00D24727" w:rsidRDefault="00C81EF4" w:rsidP="00C81EF4">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C81EF4" w:rsidRPr="00D24727" w:rsidRDefault="00C81EF4" w:rsidP="00C81EF4">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C81EF4" w:rsidRPr="00D24727" w:rsidRDefault="00C81EF4" w:rsidP="00C81EF4">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C81EF4" w:rsidRPr="00D24727" w:rsidRDefault="00C81EF4" w:rsidP="00C81EF4">
      <w:pPr>
        <w:rPr>
          <w:sz w:val="28"/>
          <w:szCs w:val="28"/>
        </w:rPr>
      </w:pPr>
      <w:r w:rsidRPr="00D24727">
        <w:rPr>
          <w:sz w:val="28"/>
          <w:szCs w:val="28"/>
        </w:rPr>
        <w:t xml:space="preserve">        3) предельная высота зданий, строений, сооружений – не подлежит установлению;</w:t>
      </w:r>
    </w:p>
    <w:p w:rsidR="00C81EF4" w:rsidRPr="00D24727" w:rsidRDefault="00C81EF4" w:rsidP="00C81EF4">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1EF4" w:rsidRPr="00D24727" w:rsidRDefault="00C81EF4" w:rsidP="00C81EF4">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C81EF4" w:rsidRPr="00D24727" w:rsidRDefault="00C81EF4" w:rsidP="00C81EF4">
      <w:pPr>
        <w:pStyle w:val="a3"/>
        <w:tabs>
          <w:tab w:val="clear" w:pos="4677"/>
          <w:tab w:val="clear" w:pos="9355"/>
        </w:tabs>
        <w:ind w:firstLine="567"/>
        <w:rPr>
          <w:sz w:val="28"/>
          <w:szCs w:val="28"/>
        </w:rPr>
      </w:pPr>
      <w:r>
        <w:rPr>
          <w:sz w:val="28"/>
          <w:szCs w:val="28"/>
        </w:rPr>
        <w:t>2</w:t>
      </w:r>
      <w:r w:rsidRPr="00D24727">
        <w:rPr>
          <w:sz w:val="28"/>
          <w:szCs w:val="28"/>
        </w:rPr>
        <w:t>. Зона сельскохозяйственных угодий  (С</w:t>
      </w:r>
      <w:r>
        <w:rPr>
          <w:sz w:val="28"/>
          <w:szCs w:val="28"/>
        </w:rPr>
        <w:t>Х 3</w:t>
      </w:r>
      <w:r w:rsidRPr="00D24727">
        <w:rPr>
          <w:sz w:val="28"/>
          <w:szCs w:val="28"/>
        </w:rPr>
        <w:t>).</w:t>
      </w:r>
    </w:p>
    <w:p w:rsidR="00C81EF4" w:rsidRPr="00680697" w:rsidRDefault="00C81EF4" w:rsidP="00C81EF4">
      <w:pPr>
        <w:ind w:firstLine="545"/>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w:t>
      </w:r>
      <w:r>
        <w:rPr>
          <w:sz w:val="28"/>
          <w:szCs w:val="28"/>
        </w:rPr>
        <w:t>зменения вида их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C81EF4" w:rsidRPr="00D24727" w:rsidTr="00C7786E">
        <w:trPr>
          <w:trHeight w:val="227"/>
        </w:trPr>
        <w:tc>
          <w:tcPr>
            <w:tcW w:w="904" w:type="dxa"/>
          </w:tcPr>
          <w:p w:rsidR="00C81EF4" w:rsidRPr="00F57033" w:rsidRDefault="00C81EF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452"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904" w:type="dxa"/>
          </w:tcPr>
          <w:p w:rsidR="00C81EF4" w:rsidRPr="00D24727" w:rsidRDefault="00C81EF4" w:rsidP="00C7786E">
            <w:pPr>
              <w:snapToGrid w:val="0"/>
              <w:jc w:val="center"/>
              <w:rPr>
                <w:b/>
                <w:bCs/>
              </w:rPr>
            </w:pPr>
          </w:p>
        </w:tc>
        <w:tc>
          <w:tcPr>
            <w:tcW w:w="8452" w:type="dxa"/>
          </w:tcPr>
          <w:p w:rsidR="00C81EF4" w:rsidRPr="00D24727" w:rsidRDefault="00C81EF4" w:rsidP="00C7786E">
            <w:pPr>
              <w:snapToGrid w:val="0"/>
              <w:jc w:val="center"/>
              <w:rPr>
                <w:b/>
                <w:bCs/>
              </w:rPr>
            </w:pPr>
            <w:r w:rsidRPr="00D24727">
              <w:rPr>
                <w:b/>
                <w:bCs/>
                <w:sz w:val="22"/>
                <w:szCs w:val="22"/>
              </w:rPr>
              <w:t>Основные виды разрешенного использования</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1</w:t>
            </w:r>
          </w:p>
        </w:tc>
        <w:tc>
          <w:tcPr>
            <w:tcW w:w="8452" w:type="dxa"/>
          </w:tcPr>
          <w:p w:rsidR="00C81EF4" w:rsidRPr="00D24727" w:rsidRDefault="00C81EF4" w:rsidP="00C7786E">
            <w:pPr>
              <w:snapToGrid w:val="0"/>
            </w:pPr>
            <w:r w:rsidRPr="00D24727">
              <w:rPr>
                <w:sz w:val="22"/>
                <w:szCs w:val="22"/>
              </w:rPr>
              <w:t>Для размещения пашни</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2</w:t>
            </w:r>
          </w:p>
        </w:tc>
        <w:tc>
          <w:tcPr>
            <w:tcW w:w="8452" w:type="dxa"/>
          </w:tcPr>
          <w:p w:rsidR="00C81EF4" w:rsidRPr="00D24727" w:rsidRDefault="00C81EF4" w:rsidP="00C7786E">
            <w:pPr>
              <w:snapToGrid w:val="0"/>
            </w:pPr>
            <w:r w:rsidRPr="00D24727">
              <w:rPr>
                <w:sz w:val="22"/>
                <w:szCs w:val="22"/>
              </w:rPr>
              <w:t>Для размещения пастбищ</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3</w:t>
            </w:r>
          </w:p>
        </w:tc>
        <w:tc>
          <w:tcPr>
            <w:tcW w:w="8452" w:type="dxa"/>
          </w:tcPr>
          <w:p w:rsidR="00C81EF4" w:rsidRPr="00D24727" w:rsidRDefault="00C81EF4" w:rsidP="00C7786E">
            <w:pPr>
              <w:keepLines/>
              <w:snapToGrid w:val="0"/>
              <w:ind w:right="5"/>
            </w:pPr>
            <w:r w:rsidRPr="00D24727">
              <w:rPr>
                <w:sz w:val="22"/>
                <w:szCs w:val="22"/>
              </w:rPr>
              <w:t>Для садоводства</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4</w:t>
            </w:r>
          </w:p>
        </w:tc>
        <w:tc>
          <w:tcPr>
            <w:tcW w:w="8452" w:type="dxa"/>
          </w:tcPr>
          <w:p w:rsidR="00C81EF4" w:rsidRPr="00D24727" w:rsidRDefault="00C81EF4" w:rsidP="00C7786E">
            <w:pPr>
              <w:keepLines/>
              <w:snapToGrid w:val="0"/>
              <w:ind w:right="5"/>
            </w:pPr>
            <w:r w:rsidRPr="00D24727">
              <w:rPr>
                <w:sz w:val="22"/>
                <w:szCs w:val="22"/>
              </w:rPr>
              <w:t>Для огородничества</w:t>
            </w:r>
          </w:p>
        </w:tc>
      </w:tr>
      <w:tr w:rsidR="00C81EF4" w:rsidRPr="00D24727" w:rsidTr="00C7786E">
        <w:trPr>
          <w:trHeight w:val="227"/>
        </w:trPr>
        <w:tc>
          <w:tcPr>
            <w:tcW w:w="904" w:type="dxa"/>
          </w:tcPr>
          <w:p w:rsidR="00C81EF4" w:rsidRPr="00D24727" w:rsidRDefault="00C81EF4" w:rsidP="00C7786E">
            <w:pPr>
              <w:snapToGrid w:val="0"/>
              <w:jc w:val="center"/>
            </w:pPr>
          </w:p>
        </w:tc>
        <w:tc>
          <w:tcPr>
            <w:tcW w:w="8452" w:type="dxa"/>
          </w:tcPr>
          <w:p w:rsidR="00C81EF4" w:rsidRPr="00D24727" w:rsidRDefault="00C81EF4" w:rsidP="00C7786E">
            <w:pPr>
              <w:snapToGrid w:val="0"/>
              <w:jc w:val="center"/>
              <w:rPr>
                <w:b/>
                <w:bCs/>
              </w:rPr>
            </w:pPr>
            <w:r w:rsidRPr="00D24727">
              <w:rPr>
                <w:b/>
                <w:bCs/>
                <w:sz w:val="22"/>
                <w:szCs w:val="22"/>
              </w:rPr>
              <w:t>Условно разрешенные виды использования</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1</w:t>
            </w:r>
          </w:p>
        </w:tc>
        <w:tc>
          <w:tcPr>
            <w:tcW w:w="8452" w:type="dxa"/>
          </w:tcPr>
          <w:p w:rsidR="00C81EF4" w:rsidRPr="00D24727" w:rsidRDefault="00C81EF4" w:rsidP="00C7786E">
            <w:pPr>
              <w:snapToGrid w:val="0"/>
            </w:pPr>
            <w:r w:rsidRPr="00D24727">
              <w:rPr>
                <w:sz w:val="22"/>
                <w:szCs w:val="22"/>
              </w:rPr>
              <w:t>Для размещения коллективных садов и огородов</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2</w:t>
            </w:r>
          </w:p>
        </w:tc>
        <w:tc>
          <w:tcPr>
            <w:tcW w:w="8452" w:type="dxa"/>
          </w:tcPr>
          <w:p w:rsidR="00C81EF4" w:rsidRPr="00D24727" w:rsidRDefault="00C81EF4" w:rsidP="00C7786E">
            <w:pPr>
              <w:snapToGrid w:val="0"/>
            </w:pPr>
            <w:r w:rsidRPr="00D24727">
              <w:rPr>
                <w:sz w:val="22"/>
                <w:szCs w:val="22"/>
              </w:rPr>
              <w:t>Для размещения объектов трубопроводного транспорта</w:t>
            </w:r>
          </w:p>
        </w:tc>
      </w:tr>
      <w:tr w:rsidR="00C81EF4" w:rsidRPr="00D24727" w:rsidTr="00C7786E">
        <w:trPr>
          <w:trHeight w:val="227"/>
        </w:trPr>
        <w:tc>
          <w:tcPr>
            <w:tcW w:w="904" w:type="dxa"/>
          </w:tcPr>
          <w:p w:rsidR="00C81EF4" w:rsidRPr="00D24727" w:rsidRDefault="00C81EF4" w:rsidP="00C7786E">
            <w:pPr>
              <w:snapToGrid w:val="0"/>
              <w:jc w:val="center"/>
            </w:pPr>
            <w:r w:rsidRPr="00D24727">
              <w:rPr>
                <w:sz w:val="22"/>
                <w:szCs w:val="22"/>
              </w:rPr>
              <w:t>3</w:t>
            </w:r>
          </w:p>
        </w:tc>
        <w:tc>
          <w:tcPr>
            <w:tcW w:w="8452" w:type="dxa"/>
          </w:tcPr>
          <w:p w:rsidR="00C81EF4" w:rsidRPr="00D24727" w:rsidRDefault="00C81EF4" w:rsidP="00C7786E">
            <w:pPr>
              <w:keepLines/>
              <w:snapToGrid w:val="0"/>
            </w:pPr>
            <w:r w:rsidRPr="00D24727">
              <w:rPr>
                <w:sz w:val="22"/>
                <w:szCs w:val="22"/>
              </w:rPr>
              <w:t>Для размещения объектов связи и телекоммуникаций</w:t>
            </w:r>
          </w:p>
        </w:tc>
      </w:tr>
    </w:tbl>
    <w:p w:rsidR="00C81EF4" w:rsidRPr="00D24727" w:rsidRDefault="00C81EF4" w:rsidP="00C81EF4">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C81EF4" w:rsidRPr="00D24727" w:rsidRDefault="00C81EF4" w:rsidP="00C81EF4">
      <w:pPr>
        <w:suppressAutoHyphens/>
        <w:rPr>
          <w:sz w:val="28"/>
          <w:szCs w:val="28"/>
        </w:rPr>
      </w:pPr>
      <w:r w:rsidRPr="00D24727">
        <w:rPr>
          <w:sz w:val="28"/>
          <w:szCs w:val="28"/>
        </w:rPr>
        <w:t xml:space="preserve">        а) минимальная площадь земельного участка - 600 кв. метров;</w:t>
      </w:r>
    </w:p>
    <w:p w:rsidR="00C81EF4" w:rsidRPr="00D24727" w:rsidRDefault="00C81EF4" w:rsidP="00C81EF4">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C81EF4" w:rsidRPr="00D24727" w:rsidRDefault="00C81EF4" w:rsidP="00C81EF4">
      <w:pPr>
        <w:suppressAutoHyphens/>
        <w:rPr>
          <w:sz w:val="28"/>
          <w:szCs w:val="28"/>
        </w:rPr>
      </w:pPr>
      <w:r w:rsidRPr="00D24727">
        <w:rPr>
          <w:sz w:val="28"/>
          <w:szCs w:val="28"/>
        </w:rPr>
        <w:t xml:space="preserve">        в) минимальная ширина вдоль фронта улицы – не подлежит установлению. </w:t>
      </w:r>
    </w:p>
    <w:p w:rsidR="00C81EF4" w:rsidRPr="00D24727" w:rsidRDefault="00C81EF4" w:rsidP="00C81EF4">
      <w:pPr>
        <w:suppressAutoHyphens/>
        <w:rPr>
          <w:sz w:val="28"/>
          <w:szCs w:val="28"/>
        </w:rPr>
      </w:pPr>
      <w:r w:rsidRPr="00D24727">
        <w:rPr>
          <w:sz w:val="28"/>
          <w:szCs w:val="28"/>
        </w:rPr>
        <w:t xml:space="preserve">        3) предельная высота зданий, строений, сооружений – не подлежит установлению;</w:t>
      </w:r>
    </w:p>
    <w:p w:rsidR="00C81EF4" w:rsidRPr="00D24727" w:rsidRDefault="00C81EF4" w:rsidP="00C81EF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w:t>
      </w:r>
      <w:r w:rsidRPr="00D24727">
        <w:rPr>
          <w:sz w:val="28"/>
          <w:szCs w:val="28"/>
        </w:rPr>
        <w:lastRenderedPageBreak/>
        <w:t>за пределами которых запрещено строительство зданий, строений сооружений – 3 метра;</w:t>
      </w:r>
    </w:p>
    <w:p w:rsidR="00C81EF4" w:rsidRPr="00D24727" w:rsidRDefault="00C81EF4" w:rsidP="00C81EF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81EF4" w:rsidRPr="00987628" w:rsidRDefault="00C81EF4" w:rsidP="00C81EF4">
      <w:pPr>
        <w:ind w:firstLine="559"/>
        <w:rPr>
          <w:sz w:val="16"/>
          <w:szCs w:val="16"/>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C81EF4" w:rsidRPr="00EB1383" w:rsidRDefault="00C81EF4" w:rsidP="00C81EF4">
      <w:r w:rsidRPr="00061035">
        <w:rPr>
          <w:sz w:val="28"/>
          <w:szCs w:val="28"/>
        </w:rPr>
        <w:t xml:space="preserve">        </w:t>
      </w:r>
    </w:p>
    <w:p w:rsidR="00C81EF4" w:rsidRDefault="00C81EF4" w:rsidP="00C81EF4">
      <w:pPr>
        <w:rPr>
          <w:sz w:val="28"/>
          <w:szCs w:val="28"/>
        </w:rPr>
      </w:pPr>
      <w:r w:rsidRPr="00981A7A">
        <w:rPr>
          <w:b/>
          <w:sz w:val="28"/>
          <w:szCs w:val="28"/>
        </w:rPr>
        <w:t xml:space="preserve">        Статья 2</w:t>
      </w:r>
      <w:r>
        <w:rPr>
          <w:b/>
          <w:sz w:val="28"/>
          <w:szCs w:val="28"/>
        </w:rPr>
        <w:t>3</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r>
        <w:rPr>
          <w:sz w:val="28"/>
          <w:szCs w:val="28"/>
        </w:rPr>
        <w:t>.</w:t>
      </w:r>
    </w:p>
    <w:p w:rsidR="00C81EF4" w:rsidRPr="00673923" w:rsidRDefault="00C81EF4" w:rsidP="00C81EF4">
      <w:pPr>
        <w:ind w:firstLine="567"/>
        <w:rPr>
          <w:sz w:val="16"/>
          <w:szCs w:val="16"/>
        </w:rPr>
      </w:pPr>
    </w:p>
    <w:p w:rsidR="00C81EF4" w:rsidRPr="00987628" w:rsidRDefault="00C81EF4" w:rsidP="00C81EF4">
      <w:pPr>
        <w:ind w:firstLine="567"/>
        <w:rPr>
          <w:sz w:val="16"/>
          <w:szCs w:val="16"/>
        </w:rPr>
      </w:pPr>
      <w:r>
        <w:rPr>
          <w:sz w:val="28"/>
          <w:szCs w:val="28"/>
        </w:rPr>
        <w:t>1</w:t>
      </w:r>
      <w:r w:rsidRPr="00D24727">
        <w:rPr>
          <w:sz w:val="28"/>
          <w:szCs w:val="28"/>
        </w:rPr>
        <w:t>. Зона кладбищ  (С 1).</w:t>
      </w:r>
    </w:p>
    <w:p w:rsidR="00C81EF4" w:rsidRPr="00D24727" w:rsidRDefault="00C81EF4" w:rsidP="00C81EF4">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81EF4" w:rsidRPr="00D24727" w:rsidRDefault="00C81EF4" w:rsidP="00C81EF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C81EF4" w:rsidRPr="00D24727" w:rsidTr="00C7786E">
        <w:trPr>
          <w:trHeight w:val="227"/>
        </w:trPr>
        <w:tc>
          <w:tcPr>
            <w:tcW w:w="851" w:type="dxa"/>
          </w:tcPr>
          <w:p w:rsidR="00C81EF4" w:rsidRPr="00D24727" w:rsidRDefault="00C81EF4"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C81EF4" w:rsidRPr="00D24727" w:rsidRDefault="00C81EF4" w:rsidP="00C7786E">
            <w:pPr>
              <w:keepLines/>
              <w:snapToGrid w:val="0"/>
              <w:jc w:val="center"/>
              <w:rPr>
                <w:b/>
                <w:bCs/>
                <w:sz w:val="20"/>
                <w:szCs w:val="20"/>
              </w:rPr>
            </w:pPr>
            <w:r w:rsidRPr="00D24727">
              <w:rPr>
                <w:b/>
                <w:bCs/>
                <w:sz w:val="20"/>
                <w:szCs w:val="20"/>
              </w:rPr>
              <w:t>Наименование вида использования</w:t>
            </w:r>
          </w:p>
        </w:tc>
      </w:tr>
      <w:tr w:rsidR="00C81EF4" w:rsidRPr="00D24727" w:rsidTr="00C7786E">
        <w:trPr>
          <w:trHeight w:val="227"/>
        </w:trPr>
        <w:tc>
          <w:tcPr>
            <w:tcW w:w="851" w:type="dxa"/>
          </w:tcPr>
          <w:p w:rsidR="00C81EF4" w:rsidRPr="00673923" w:rsidRDefault="00C81EF4" w:rsidP="00C7786E">
            <w:pPr>
              <w:snapToGrid w:val="0"/>
              <w:jc w:val="center"/>
              <w:rPr>
                <w:b/>
                <w:bCs/>
                <w:sz w:val="22"/>
                <w:szCs w:val="22"/>
              </w:rPr>
            </w:pPr>
          </w:p>
        </w:tc>
        <w:tc>
          <w:tcPr>
            <w:tcW w:w="8514" w:type="dxa"/>
          </w:tcPr>
          <w:p w:rsidR="00C81EF4" w:rsidRPr="00673923" w:rsidRDefault="00C81EF4" w:rsidP="00C7786E">
            <w:pPr>
              <w:snapToGrid w:val="0"/>
              <w:jc w:val="center"/>
              <w:rPr>
                <w:b/>
                <w:bCs/>
                <w:sz w:val="22"/>
                <w:szCs w:val="22"/>
              </w:rPr>
            </w:pPr>
            <w:r w:rsidRPr="00673923">
              <w:rPr>
                <w:b/>
                <w:bCs/>
                <w:sz w:val="22"/>
                <w:szCs w:val="22"/>
              </w:rPr>
              <w:t>Основные виды разрешенного использования</w:t>
            </w:r>
          </w:p>
        </w:tc>
      </w:tr>
      <w:tr w:rsidR="00C81EF4" w:rsidRPr="00D24727" w:rsidTr="00C7786E">
        <w:trPr>
          <w:trHeight w:val="227"/>
        </w:trPr>
        <w:tc>
          <w:tcPr>
            <w:tcW w:w="851" w:type="dxa"/>
          </w:tcPr>
          <w:p w:rsidR="00C81EF4" w:rsidRPr="00673923" w:rsidRDefault="00C81EF4" w:rsidP="00C7786E">
            <w:pPr>
              <w:snapToGrid w:val="0"/>
              <w:jc w:val="center"/>
              <w:rPr>
                <w:sz w:val="22"/>
                <w:szCs w:val="22"/>
              </w:rPr>
            </w:pPr>
            <w:r w:rsidRPr="00673923">
              <w:rPr>
                <w:sz w:val="22"/>
                <w:szCs w:val="22"/>
              </w:rPr>
              <w:t>1</w:t>
            </w:r>
          </w:p>
        </w:tc>
        <w:tc>
          <w:tcPr>
            <w:tcW w:w="8514" w:type="dxa"/>
          </w:tcPr>
          <w:p w:rsidR="00C81EF4" w:rsidRPr="00673923" w:rsidRDefault="00C81EF4" w:rsidP="00C7786E">
            <w:pPr>
              <w:snapToGrid w:val="0"/>
              <w:rPr>
                <w:sz w:val="22"/>
                <w:szCs w:val="22"/>
              </w:rPr>
            </w:pPr>
            <w:r w:rsidRPr="00673923">
              <w:rPr>
                <w:sz w:val="22"/>
                <w:szCs w:val="22"/>
              </w:rPr>
              <w:t>Для размещения кладбищ</w:t>
            </w:r>
          </w:p>
        </w:tc>
      </w:tr>
      <w:tr w:rsidR="00C81EF4" w:rsidRPr="00D24727" w:rsidTr="00C7786E">
        <w:trPr>
          <w:trHeight w:val="227"/>
        </w:trPr>
        <w:tc>
          <w:tcPr>
            <w:tcW w:w="851" w:type="dxa"/>
          </w:tcPr>
          <w:p w:rsidR="00C81EF4" w:rsidRPr="00673923" w:rsidRDefault="00C81EF4" w:rsidP="00C7786E">
            <w:pPr>
              <w:snapToGrid w:val="0"/>
              <w:jc w:val="center"/>
              <w:rPr>
                <w:sz w:val="22"/>
                <w:szCs w:val="22"/>
              </w:rPr>
            </w:pPr>
          </w:p>
        </w:tc>
        <w:tc>
          <w:tcPr>
            <w:tcW w:w="8514" w:type="dxa"/>
          </w:tcPr>
          <w:p w:rsidR="00C81EF4" w:rsidRPr="00673923" w:rsidRDefault="00C81EF4" w:rsidP="00C7786E">
            <w:pPr>
              <w:snapToGrid w:val="0"/>
              <w:jc w:val="center"/>
              <w:rPr>
                <w:b/>
                <w:bCs/>
                <w:sz w:val="22"/>
                <w:szCs w:val="22"/>
              </w:rPr>
            </w:pPr>
            <w:r w:rsidRPr="00673923">
              <w:rPr>
                <w:b/>
                <w:bCs/>
                <w:sz w:val="22"/>
                <w:szCs w:val="22"/>
              </w:rPr>
              <w:t>Условно разрешенные виды использования</w:t>
            </w:r>
          </w:p>
        </w:tc>
      </w:tr>
      <w:tr w:rsidR="00C81EF4" w:rsidRPr="00D24727" w:rsidTr="00C7786E">
        <w:trPr>
          <w:trHeight w:val="227"/>
        </w:trPr>
        <w:tc>
          <w:tcPr>
            <w:tcW w:w="851" w:type="dxa"/>
          </w:tcPr>
          <w:p w:rsidR="00C81EF4" w:rsidRPr="00673923" w:rsidRDefault="00C81EF4" w:rsidP="00C7786E">
            <w:pPr>
              <w:snapToGrid w:val="0"/>
              <w:jc w:val="center"/>
              <w:rPr>
                <w:sz w:val="22"/>
                <w:szCs w:val="22"/>
              </w:rPr>
            </w:pPr>
            <w:r w:rsidRPr="00673923">
              <w:rPr>
                <w:sz w:val="22"/>
                <w:szCs w:val="22"/>
              </w:rPr>
              <w:t>1</w:t>
            </w:r>
          </w:p>
        </w:tc>
        <w:tc>
          <w:tcPr>
            <w:tcW w:w="8514" w:type="dxa"/>
          </w:tcPr>
          <w:p w:rsidR="00C81EF4" w:rsidRPr="00673923" w:rsidRDefault="00C81EF4" w:rsidP="00C7786E">
            <w:pPr>
              <w:snapToGrid w:val="0"/>
              <w:rPr>
                <w:sz w:val="22"/>
                <w:szCs w:val="22"/>
              </w:rPr>
            </w:pPr>
            <w:r w:rsidRPr="00673923">
              <w:rPr>
                <w:sz w:val="22"/>
                <w:szCs w:val="22"/>
              </w:rPr>
              <w:t>Для размещения религиозных объектов</w:t>
            </w:r>
          </w:p>
        </w:tc>
      </w:tr>
    </w:tbl>
    <w:p w:rsidR="00C81EF4" w:rsidRPr="00D24727" w:rsidRDefault="00C81EF4" w:rsidP="00C81EF4">
      <w:pPr>
        <w:ind w:firstLine="567"/>
        <w:rPr>
          <w:sz w:val="16"/>
          <w:szCs w:val="16"/>
        </w:rPr>
      </w:pPr>
    </w:p>
    <w:p w:rsidR="00C81EF4" w:rsidRPr="00D24727" w:rsidRDefault="00C81EF4" w:rsidP="00C81EF4">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C81EF4" w:rsidRPr="00D24727" w:rsidRDefault="00C81EF4" w:rsidP="00C81EF4">
      <w:pPr>
        <w:suppressAutoHyphens/>
        <w:rPr>
          <w:sz w:val="28"/>
          <w:szCs w:val="28"/>
        </w:rPr>
      </w:pPr>
      <w:r w:rsidRPr="00D24727">
        <w:rPr>
          <w:sz w:val="28"/>
          <w:szCs w:val="28"/>
        </w:rPr>
        <w:t xml:space="preserve">        а) минимальная площадь земельного участка - 2000 кв. метров;</w:t>
      </w:r>
    </w:p>
    <w:p w:rsidR="00C81EF4" w:rsidRPr="00D24727" w:rsidRDefault="00C81EF4" w:rsidP="00C81EF4">
      <w:pPr>
        <w:suppressAutoHyphens/>
        <w:rPr>
          <w:sz w:val="28"/>
          <w:szCs w:val="28"/>
        </w:rPr>
      </w:pPr>
      <w:r w:rsidRPr="00D24727">
        <w:rPr>
          <w:sz w:val="28"/>
          <w:szCs w:val="28"/>
        </w:rPr>
        <w:t xml:space="preserve">        б) максимальная площадь земельного участка - 10000 кв. метров;</w:t>
      </w:r>
    </w:p>
    <w:p w:rsidR="00C81EF4" w:rsidRPr="00D24727" w:rsidRDefault="00C81EF4" w:rsidP="00C81EF4">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C81EF4" w:rsidRPr="00D24727" w:rsidRDefault="00C81EF4" w:rsidP="00C81EF4">
      <w:pPr>
        <w:rPr>
          <w:sz w:val="28"/>
          <w:szCs w:val="28"/>
        </w:rPr>
      </w:pPr>
      <w:r w:rsidRPr="00D24727">
        <w:rPr>
          <w:sz w:val="28"/>
          <w:szCs w:val="28"/>
        </w:rPr>
        <w:t xml:space="preserve">        2) предельная высота зданий, строений, сооружений – не подлежит установлению;</w:t>
      </w:r>
    </w:p>
    <w:p w:rsidR="00C81EF4" w:rsidRPr="00D24727" w:rsidRDefault="00C81EF4" w:rsidP="00C81EF4">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81EF4" w:rsidRPr="00D24727" w:rsidRDefault="00C81EF4" w:rsidP="00C81EF4">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81EF4" w:rsidRDefault="00C81EF4" w:rsidP="00C81EF4">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C81EF4" w:rsidRPr="00061035" w:rsidRDefault="00C81EF4" w:rsidP="00C81EF4">
      <w:pPr>
        <w:ind w:firstLine="544"/>
        <w:rPr>
          <w:sz w:val="28"/>
          <w:szCs w:val="28"/>
        </w:rPr>
      </w:pPr>
    </w:p>
    <w:p w:rsidR="00C81EF4" w:rsidRPr="00061035" w:rsidRDefault="00C81EF4" w:rsidP="00C81EF4">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C81EF4" w:rsidRPr="00EB1383" w:rsidRDefault="00C81EF4" w:rsidP="00C81EF4">
      <w:pPr>
        <w:pStyle w:val="3-016"/>
        <w:spacing w:before="0"/>
        <w:jc w:val="center"/>
        <w:rPr>
          <w:rFonts w:ascii="Times New Roman" w:hAnsi="Times New Roman"/>
          <w:b w:val="0"/>
          <w:color w:val="auto"/>
          <w:sz w:val="24"/>
        </w:rPr>
      </w:pPr>
    </w:p>
    <w:p w:rsidR="00C81EF4" w:rsidRPr="00061035" w:rsidRDefault="00C81EF4" w:rsidP="00C81EF4">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C81EF4" w:rsidRPr="00987628" w:rsidRDefault="00C81EF4" w:rsidP="00C81EF4">
      <w:pPr>
        <w:pStyle w:val="ConsPlusNormal"/>
        <w:widowControl/>
        <w:ind w:firstLine="540"/>
        <w:jc w:val="both"/>
        <w:rPr>
          <w:rFonts w:ascii="Times New Roman" w:hAnsi="Times New Roman" w:cs="Times New Roman"/>
          <w:bCs/>
          <w:iCs/>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Краснянского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w:t>
      </w:r>
      <w:r w:rsidRPr="00061035">
        <w:rPr>
          <w:rFonts w:ascii="Times New Roman" w:hAnsi="Times New Roman" w:cs="Times New Roman"/>
          <w:sz w:val="28"/>
          <w:szCs w:val="28"/>
        </w:rPr>
        <w:lastRenderedPageBreak/>
        <w:t>Федерации, отображены на карте градостроительного зонирования (карте границ зон с особыми условиями использования территорий).</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C81EF4" w:rsidRDefault="00C81EF4" w:rsidP="00C81EF4">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C81EF4" w:rsidRDefault="00C81EF4" w:rsidP="00C81EF4">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C81EF4" w:rsidTr="00C7786E">
        <w:trPr>
          <w:trHeight w:val="227"/>
        </w:trPr>
        <w:tc>
          <w:tcPr>
            <w:tcW w:w="3936" w:type="dxa"/>
          </w:tcPr>
          <w:p w:rsidR="00C81EF4" w:rsidRPr="00673923" w:rsidRDefault="00C81EF4" w:rsidP="00C7786E">
            <w:pPr>
              <w:pStyle w:val="ConsPlusNormal"/>
              <w:widowControl/>
              <w:ind w:firstLine="0"/>
              <w:jc w:val="center"/>
              <w:rPr>
                <w:rFonts w:ascii="Times New Roman" w:hAnsi="Times New Roman" w:cs="Times New Roman"/>
                <w:b/>
              </w:rPr>
            </w:pPr>
            <w:r w:rsidRPr="00673923">
              <w:rPr>
                <w:rFonts w:ascii="Times New Roman" w:hAnsi="Times New Roman" w:cs="Times New Roman"/>
                <w:b/>
              </w:rPr>
              <w:t>Код зоны с особыми условиями использования территории</w:t>
            </w:r>
          </w:p>
        </w:tc>
        <w:tc>
          <w:tcPr>
            <w:tcW w:w="5420" w:type="dxa"/>
          </w:tcPr>
          <w:p w:rsidR="00C81EF4" w:rsidRPr="00673923" w:rsidRDefault="00C81EF4" w:rsidP="00C7786E">
            <w:pPr>
              <w:pStyle w:val="a5"/>
              <w:snapToGrid w:val="0"/>
              <w:jc w:val="center"/>
              <w:rPr>
                <w:b/>
                <w:sz w:val="20"/>
                <w:szCs w:val="20"/>
              </w:rPr>
            </w:pPr>
            <w:r w:rsidRPr="00673923">
              <w:rPr>
                <w:b/>
                <w:sz w:val="20"/>
                <w:szCs w:val="20"/>
              </w:rPr>
              <w:t>Виды и состав зон с особыми условиями</w:t>
            </w:r>
          </w:p>
          <w:p w:rsidR="00C81EF4" w:rsidRPr="00673923" w:rsidRDefault="00C81EF4" w:rsidP="00C7786E">
            <w:pPr>
              <w:pStyle w:val="ConsPlusNormal"/>
              <w:widowControl/>
              <w:ind w:firstLine="0"/>
              <w:jc w:val="center"/>
              <w:rPr>
                <w:rFonts w:ascii="Times New Roman" w:hAnsi="Times New Roman" w:cs="Times New Roman"/>
                <w:b/>
              </w:rPr>
            </w:pPr>
            <w:r w:rsidRPr="00673923">
              <w:rPr>
                <w:rFonts w:ascii="Times New Roman" w:hAnsi="Times New Roman" w:cs="Times New Roman"/>
                <w:b/>
              </w:rPr>
              <w:t>использования территорий</w:t>
            </w:r>
          </w:p>
        </w:tc>
      </w:tr>
      <w:tr w:rsidR="00C81EF4" w:rsidTr="00C7786E">
        <w:trPr>
          <w:trHeight w:val="227"/>
        </w:trPr>
        <w:tc>
          <w:tcPr>
            <w:tcW w:w="3936" w:type="dxa"/>
          </w:tcPr>
          <w:p w:rsidR="00C81EF4" w:rsidRPr="00673923" w:rsidRDefault="00C81EF4" w:rsidP="00C7786E">
            <w:pPr>
              <w:pStyle w:val="ab"/>
              <w:snapToGrid w:val="0"/>
              <w:spacing w:after="0"/>
              <w:jc w:val="center"/>
              <w:rPr>
                <w:rFonts w:ascii="Times New Roman" w:hAnsi="Times New Roman" w:cs="Times New Roman"/>
                <w:color w:val="auto"/>
                <w:sz w:val="22"/>
                <w:szCs w:val="22"/>
              </w:rPr>
            </w:pPr>
            <w:r w:rsidRPr="00673923">
              <w:rPr>
                <w:rFonts w:ascii="Times New Roman" w:hAnsi="Times New Roman" w:cs="Times New Roman"/>
                <w:color w:val="auto"/>
                <w:sz w:val="22"/>
                <w:szCs w:val="22"/>
              </w:rPr>
              <w:t>Н 1</w:t>
            </w:r>
          </w:p>
        </w:tc>
        <w:tc>
          <w:tcPr>
            <w:tcW w:w="5420" w:type="dxa"/>
          </w:tcPr>
          <w:p w:rsidR="00C81EF4" w:rsidRPr="00673923" w:rsidRDefault="00C81EF4" w:rsidP="00C7786E">
            <w:pPr>
              <w:pStyle w:val="ab"/>
              <w:snapToGrid w:val="0"/>
              <w:spacing w:after="0"/>
              <w:jc w:val="center"/>
              <w:rPr>
                <w:rFonts w:ascii="Times New Roman" w:hAnsi="Times New Roman" w:cs="Times New Roman"/>
                <w:color w:val="auto"/>
                <w:sz w:val="22"/>
                <w:szCs w:val="22"/>
              </w:rPr>
            </w:pPr>
            <w:r w:rsidRPr="00673923">
              <w:rPr>
                <w:rFonts w:ascii="Times New Roman" w:hAnsi="Times New Roman" w:cs="Times New Roman"/>
                <w:color w:val="auto"/>
                <w:sz w:val="22"/>
                <w:szCs w:val="22"/>
              </w:rPr>
              <w:t>Санитарно-защитная зона</w:t>
            </w:r>
          </w:p>
        </w:tc>
      </w:tr>
      <w:tr w:rsidR="00C81EF4" w:rsidTr="00C7786E">
        <w:trPr>
          <w:trHeight w:val="227"/>
        </w:trPr>
        <w:tc>
          <w:tcPr>
            <w:tcW w:w="3936" w:type="dxa"/>
          </w:tcPr>
          <w:p w:rsidR="00C81EF4" w:rsidRPr="00673923" w:rsidRDefault="00C81EF4" w:rsidP="00C7786E">
            <w:pPr>
              <w:pStyle w:val="ConsPlusNormal"/>
              <w:widowControl/>
              <w:ind w:firstLine="0"/>
              <w:jc w:val="center"/>
              <w:rPr>
                <w:rFonts w:ascii="Times New Roman" w:hAnsi="Times New Roman" w:cs="Times New Roman"/>
                <w:sz w:val="22"/>
                <w:szCs w:val="22"/>
              </w:rPr>
            </w:pPr>
            <w:r w:rsidRPr="00673923">
              <w:rPr>
                <w:rFonts w:ascii="Times New Roman" w:hAnsi="Times New Roman" w:cs="Times New Roman"/>
                <w:sz w:val="22"/>
                <w:szCs w:val="22"/>
              </w:rPr>
              <w:t>Н 2</w:t>
            </w:r>
          </w:p>
        </w:tc>
        <w:tc>
          <w:tcPr>
            <w:tcW w:w="5420" w:type="dxa"/>
          </w:tcPr>
          <w:p w:rsidR="00C81EF4" w:rsidRPr="00673923" w:rsidRDefault="00C81EF4" w:rsidP="00C7786E">
            <w:pPr>
              <w:pStyle w:val="ConsPlusNormal"/>
              <w:widowControl/>
              <w:ind w:firstLine="0"/>
              <w:jc w:val="center"/>
              <w:rPr>
                <w:rFonts w:ascii="Times New Roman" w:hAnsi="Times New Roman" w:cs="Times New Roman"/>
                <w:sz w:val="22"/>
                <w:szCs w:val="22"/>
              </w:rPr>
            </w:pPr>
            <w:r w:rsidRPr="00673923">
              <w:rPr>
                <w:rFonts w:ascii="Times New Roman" w:hAnsi="Times New Roman" w:cs="Times New Roman"/>
                <w:sz w:val="22"/>
                <w:szCs w:val="22"/>
              </w:rPr>
              <w:t>Прибрежная защитная полоса водного объекта</w:t>
            </w:r>
          </w:p>
        </w:tc>
      </w:tr>
    </w:tbl>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C81EF4" w:rsidRPr="00EB1383" w:rsidRDefault="00C81EF4" w:rsidP="00C81EF4">
      <w:pPr>
        <w:pStyle w:val="3-016"/>
        <w:spacing w:before="0"/>
        <w:ind w:firstLine="539"/>
        <w:rPr>
          <w:rFonts w:ascii="Times New Roman" w:hAnsi="Times New Roman"/>
          <w:b w:val="0"/>
          <w:iCs/>
          <w:color w:val="auto"/>
          <w:sz w:val="24"/>
        </w:rPr>
      </w:pPr>
    </w:p>
    <w:p w:rsidR="00C81EF4" w:rsidRPr="00061035" w:rsidRDefault="00C81EF4" w:rsidP="00C81EF4">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81EF4" w:rsidRPr="00987628" w:rsidRDefault="00C81EF4" w:rsidP="00C81EF4">
      <w:pPr>
        <w:pStyle w:val="3-016"/>
        <w:spacing w:before="0"/>
        <w:jc w:val="left"/>
        <w:rPr>
          <w:rFonts w:ascii="Times New Roman" w:hAnsi="Times New Roman"/>
          <w:b w:val="0"/>
          <w:color w:val="auto"/>
          <w:sz w:val="16"/>
          <w:szCs w:val="16"/>
        </w:rPr>
      </w:pPr>
    </w:p>
    <w:p w:rsidR="00C81EF4" w:rsidRPr="00061035" w:rsidRDefault="00C81EF4" w:rsidP="00C81EF4">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Краснянского</w:t>
      </w:r>
      <w:r w:rsidRPr="00061035">
        <w:rPr>
          <w:rFonts w:ascii="Times New Roman" w:hAnsi="Times New Roman" w:cs="Times New Roman"/>
          <w:color w:val="auto"/>
          <w:sz w:val="28"/>
          <w:szCs w:val="28"/>
        </w:rPr>
        <w:t xml:space="preserve"> сельского поселения.</w:t>
      </w:r>
    </w:p>
    <w:p w:rsidR="00C81EF4" w:rsidRPr="00061035" w:rsidRDefault="00C81EF4" w:rsidP="00C81EF4">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C81EF4" w:rsidRPr="00061035" w:rsidRDefault="00C81EF4" w:rsidP="00C81EF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81EF4" w:rsidRPr="00061035" w:rsidRDefault="00C81EF4" w:rsidP="00C81EF4">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C81EF4" w:rsidRPr="00061035" w:rsidRDefault="00C81EF4" w:rsidP="00C81EF4">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C81EF4" w:rsidRPr="00061035" w:rsidRDefault="00C81EF4" w:rsidP="00C81EF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061035">
        <w:rPr>
          <w:rFonts w:ascii="Times New Roman" w:hAnsi="Times New Roman" w:cs="Times New Roman"/>
          <w:color w:val="auto"/>
          <w:sz w:val="28"/>
          <w:szCs w:val="28"/>
        </w:rPr>
        <w:t>наследия</w:t>
      </w:r>
      <w:proofErr w:type="gramEnd"/>
      <w:r w:rsidRPr="00061035">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Краснянского</w:t>
      </w:r>
      <w:r w:rsidRPr="00061035">
        <w:rPr>
          <w:rFonts w:ascii="Times New Roman" w:hAnsi="Times New Roman" w:cs="Times New Roman"/>
          <w:color w:val="auto"/>
          <w:sz w:val="28"/>
          <w:szCs w:val="28"/>
        </w:rPr>
        <w:t xml:space="preserve"> сельского поселения.</w:t>
      </w:r>
    </w:p>
    <w:p w:rsidR="00C81EF4" w:rsidRPr="00EB1383" w:rsidRDefault="00C81EF4" w:rsidP="00C81EF4">
      <w:pPr>
        <w:pStyle w:val="txt"/>
        <w:tabs>
          <w:tab w:val="left" w:pos="10145"/>
        </w:tabs>
        <w:spacing w:before="0" w:after="0"/>
        <w:rPr>
          <w:rFonts w:ascii="Times New Roman" w:hAnsi="Times New Roman" w:cs="Times New Roman"/>
          <w:color w:val="auto"/>
          <w:sz w:val="24"/>
          <w:szCs w:val="24"/>
        </w:rPr>
      </w:pPr>
    </w:p>
    <w:p w:rsidR="00C81EF4" w:rsidRPr="00061035" w:rsidRDefault="00C81EF4" w:rsidP="00C81EF4">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C81EF4" w:rsidRPr="00987628" w:rsidRDefault="00C81EF4" w:rsidP="00C81EF4">
      <w:pPr>
        <w:ind w:firstLine="545"/>
        <w:rPr>
          <w:sz w:val="16"/>
          <w:szCs w:val="16"/>
        </w:rPr>
      </w:pPr>
    </w:p>
    <w:p w:rsidR="00C81EF4" w:rsidRPr="00061035" w:rsidRDefault="00C81EF4" w:rsidP="00C81EF4">
      <w:pPr>
        <w:widowControl w:val="0"/>
        <w:tabs>
          <w:tab w:val="left" w:pos="0"/>
        </w:tabs>
        <w:rPr>
          <w:sz w:val="28"/>
          <w:szCs w:val="28"/>
        </w:rPr>
      </w:pPr>
      <w:r>
        <w:rPr>
          <w:sz w:val="28"/>
          <w:szCs w:val="28"/>
        </w:rPr>
        <w:t xml:space="preserve">        </w:t>
      </w:r>
      <w:r w:rsidRPr="00061035">
        <w:rPr>
          <w:sz w:val="28"/>
          <w:szCs w:val="28"/>
        </w:rPr>
        <w:t xml:space="preserve">1. На территории </w:t>
      </w:r>
      <w:proofErr w:type="spellStart"/>
      <w:r w:rsidRPr="00061035">
        <w:rPr>
          <w:sz w:val="28"/>
          <w:szCs w:val="28"/>
        </w:rPr>
        <w:t>водоохранных</w:t>
      </w:r>
      <w:proofErr w:type="spellEnd"/>
      <w:r w:rsidRPr="00061035">
        <w:rPr>
          <w:sz w:val="28"/>
          <w:szCs w:val="28"/>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w:t>
      </w:r>
      <w:r w:rsidRPr="00061035">
        <w:rPr>
          <w:sz w:val="28"/>
          <w:szCs w:val="28"/>
        </w:rPr>
        <w:lastRenderedPageBreak/>
        <w:t>и других объектов животного и растительного мира.</w:t>
      </w:r>
    </w:p>
    <w:p w:rsidR="00C81EF4" w:rsidRPr="00061035" w:rsidRDefault="00C81EF4" w:rsidP="00C81EF4">
      <w:pPr>
        <w:widowControl w:val="0"/>
        <w:tabs>
          <w:tab w:val="left" w:pos="0"/>
        </w:tabs>
        <w:rPr>
          <w:sz w:val="28"/>
          <w:szCs w:val="28"/>
        </w:rPr>
      </w:pPr>
      <w:r>
        <w:rPr>
          <w:sz w:val="28"/>
          <w:szCs w:val="28"/>
        </w:rPr>
        <w:t xml:space="preserve">        </w:t>
      </w:r>
      <w:r w:rsidRPr="00061035">
        <w:rPr>
          <w:sz w:val="28"/>
          <w:szCs w:val="28"/>
        </w:rPr>
        <w:t>2. В соответствии с ним:</w:t>
      </w:r>
    </w:p>
    <w:p w:rsidR="00C81EF4" w:rsidRPr="00061035" w:rsidRDefault="00C81EF4" w:rsidP="00C81EF4">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C81EF4" w:rsidRPr="00061035" w:rsidRDefault="00C81EF4" w:rsidP="00C81EF4">
      <w:pPr>
        <w:rPr>
          <w:sz w:val="28"/>
          <w:szCs w:val="28"/>
        </w:rPr>
      </w:pPr>
      <w:r>
        <w:rPr>
          <w:sz w:val="28"/>
          <w:szCs w:val="28"/>
        </w:rPr>
        <w:t xml:space="preserve">        </w:t>
      </w:r>
      <w:r w:rsidRPr="00061035">
        <w:rPr>
          <w:sz w:val="28"/>
          <w:szCs w:val="28"/>
        </w:rPr>
        <w:t xml:space="preserve">а) содержащие природные лечебные ресурсы; </w:t>
      </w:r>
    </w:p>
    <w:p w:rsidR="00C81EF4" w:rsidRPr="00061035" w:rsidRDefault="00C81EF4" w:rsidP="00C81EF4">
      <w:pPr>
        <w:rPr>
          <w:sz w:val="28"/>
          <w:szCs w:val="28"/>
        </w:rPr>
      </w:pPr>
      <w:r>
        <w:rPr>
          <w:sz w:val="28"/>
          <w:szCs w:val="28"/>
        </w:rPr>
        <w:t xml:space="preserve">        </w:t>
      </w:r>
      <w:r w:rsidRPr="00061035">
        <w:rPr>
          <w:sz w:val="28"/>
          <w:szCs w:val="28"/>
        </w:rPr>
        <w:t>б) </w:t>
      </w:r>
      <w:proofErr w:type="gramStart"/>
      <w:r w:rsidRPr="00061035">
        <w:rPr>
          <w:sz w:val="28"/>
          <w:szCs w:val="28"/>
        </w:rPr>
        <w:t>отнесенные</w:t>
      </w:r>
      <w:proofErr w:type="gramEnd"/>
      <w:r w:rsidRPr="00061035">
        <w:rPr>
          <w:sz w:val="28"/>
          <w:szCs w:val="28"/>
        </w:rPr>
        <w:t xml:space="preserve"> к особо охраняемым водным объектам. </w:t>
      </w:r>
    </w:p>
    <w:p w:rsidR="00C81EF4" w:rsidRPr="00061035" w:rsidRDefault="00C81EF4" w:rsidP="00C81EF4">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C81EF4" w:rsidRPr="00061035" w:rsidRDefault="00C81EF4" w:rsidP="00C81EF4">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C81EF4" w:rsidRPr="00061035" w:rsidRDefault="00C81EF4" w:rsidP="00C81EF4">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C81EF4" w:rsidRPr="00061035" w:rsidRDefault="00C81EF4" w:rsidP="00C81EF4">
      <w:pPr>
        <w:rPr>
          <w:sz w:val="28"/>
          <w:szCs w:val="28"/>
        </w:rPr>
      </w:pPr>
      <w:r>
        <w:rPr>
          <w:sz w:val="28"/>
          <w:szCs w:val="28"/>
        </w:rPr>
        <w:t xml:space="preserve">        </w:t>
      </w:r>
      <w:r w:rsidRPr="00061035">
        <w:rPr>
          <w:sz w:val="28"/>
          <w:szCs w:val="28"/>
        </w:rPr>
        <w:t xml:space="preserve">в) рыбоохранных зон, </w:t>
      </w:r>
      <w:proofErr w:type="spellStart"/>
      <w:r w:rsidRPr="00061035">
        <w:rPr>
          <w:sz w:val="28"/>
          <w:szCs w:val="28"/>
        </w:rPr>
        <w:t>рыбохозяйственных</w:t>
      </w:r>
      <w:proofErr w:type="spellEnd"/>
      <w:r w:rsidRPr="00061035">
        <w:rPr>
          <w:sz w:val="28"/>
          <w:szCs w:val="28"/>
        </w:rPr>
        <w:t xml:space="preserve"> заповедных зон. </w:t>
      </w:r>
    </w:p>
    <w:p w:rsidR="00C81EF4" w:rsidRPr="00061035" w:rsidRDefault="00C81EF4" w:rsidP="00C81EF4">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C81EF4" w:rsidRPr="00061035" w:rsidRDefault="00C81EF4" w:rsidP="00C81EF4">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C81EF4" w:rsidRPr="00061035" w:rsidRDefault="00C81EF4" w:rsidP="00C81EF4">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w:t>
      </w:r>
      <w:proofErr w:type="spellStart"/>
      <w:r w:rsidRPr="00061035">
        <w:rPr>
          <w:sz w:val="28"/>
          <w:szCs w:val="28"/>
        </w:rPr>
        <w:t>агрохимикатов</w:t>
      </w:r>
      <w:proofErr w:type="spellEnd"/>
      <w:r w:rsidRPr="00061035">
        <w:rPr>
          <w:sz w:val="28"/>
          <w:szCs w:val="28"/>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C81EF4" w:rsidRPr="00061035" w:rsidRDefault="00C81EF4" w:rsidP="00C81EF4">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C81EF4" w:rsidRPr="00061035" w:rsidRDefault="00C81EF4" w:rsidP="00C81EF4">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C81EF4" w:rsidRPr="00061035" w:rsidRDefault="00C81EF4" w:rsidP="00C81EF4">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C81EF4" w:rsidRPr="00061035" w:rsidRDefault="00C81EF4" w:rsidP="00C81EF4">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C81EF4" w:rsidRPr="00061035" w:rsidRDefault="00C81EF4" w:rsidP="00C81EF4">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C81EF4" w:rsidRPr="00061035" w:rsidRDefault="00C81EF4" w:rsidP="00C81EF4">
      <w:pPr>
        <w:widowControl w:val="0"/>
        <w:tabs>
          <w:tab w:val="left" w:pos="0"/>
        </w:tabs>
        <w:rPr>
          <w:sz w:val="28"/>
          <w:szCs w:val="28"/>
        </w:rPr>
      </w:pPr>
      <w:r>
        <w:rPr>
          <w:sz w:val="28"/>
          <w:szCs w:val="28"/>
        </w:rPr>
        <w:t xml:space="preserve">        </w:t>
      </w:r>
      <w:r w:rsidRPr="00061035">
        <w:rPr>
          <w:sz w:val="28"/>
          <w:szCs w:val="28"/>
        </w:rPr>
        <w:t xml:space="preserve">8. В границах </w:t>
      </w:r>
      <w:proofErr w:type="spellStart"/>
      <w:r w:rsidRPr="00061035">
        <w:rPr>
          <w:sz w:val="28"/>
          <w:szCs w:val="28"/>
        </w:rPr>
        <w:t>водоохранных</w:t>
      </w:r>
      <w:proofErr w:type="spellEnd"/>
      <w:r w:rsidRPr="00061035">
        <w:rPr>
          <w:sz w:val="28"/>
          <w:szCs w:val="28"/>
        </w:rPr>
        <w:t xml:space="preserve"> зон запрещаются:</w:t>
      </w:r>
    </w:p>
    <w:p w:rsidR="00C81EF4" w:rsidRPr="00061035" w:rsidRDefault="00C81EF4" w:rsidP="00C81EF4">
      <w:pPr>
        <w:rPr>
          <w:sz w:val="28"/>
          <w:szCs w:val="28"/>
        </w:rPr>
      </w:pPr>
      <w:r>
        <w:rPr>
          <w:sz w:val="28"/>
          <w:szCs w:val="28"/>
        </w:rPr>
        <w:t xml:space="preserve">        </w:t>
      </w:r>
      <w:r w:rsidRPr="00061035">
        <w:rPr>
          <w:sz w:val="28"/>
          <w:szCs w:val="28"/>
        </w:rPr>
        <w:t>1) использование сточных вод для удобрения почв;</w:t>
      </w:r>
    </w:p>
    <w:p w:rsidR="00C81EF4" w:rsidRPr="00061035" w:rsidRDefault="00C81EF4" w:rsidP="00C81EF4">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81EF4" w:rsidRPr="00061035" w:rsidRDefault="00C81EF4" w:rsidP="00C81EF4">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C81EF4" w:rsidRPr="00061035" w:rsidRDefault="00C81EF4" w:rsidP="00C81EF4">
      <w:pPr>
        <w:rPr>
          <w:sz w:val="28"/>
          <w:szCs w:val="28"/>
        </w:rPr>
      </w:pPr>
      <w:r>
        <w:rPr>
          <w:sz w:val="28"/>
          <w:szCs w:val="28"/>
        </w:rPr>
        <w:lastRenderedPageBreak/>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C81EF4" w:rsidRPr="00061035" w:rsidRDefault="00C81EF4" w:rsidP="00C81EF4">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C81EF4" w:rsidRPr="00061035" w:rsidRDefault="00C81EF4" w:rsidP="00C81EF4">
      <w:pPr>
        <w:rPr>
          <w:sz w:val="28"/>
          <w:szCs w:val="28"/>
        </w:rPr>
      </w:pPr>
      <w:r>
        <w:rPr>
          <w:sz w:val="28"/>
          <w:szCs w:val="28"/>
        </w:rPr>
        <w:t xml:space="preserve">        </w:t>
      </w:r>
      <w:r w:rsidRPr="00061035">
        <w:rPr>
          <w:sz w:val="28"/>
          <w:szCs w:val="28"/>
        </w:rPr>
        <w:t>1) распашка земель;</w:t>
      </w:r>
    </w:p>
    <w:p w:rsidR="00C81EF4" w:rsidRPr="00061035" w:rsidRDefault="00C81EF4" w:rsidP="00C81EF4">
      <w:pPr>
        <w:rPr>
          <w:sz w:val="28"/>
          <w:szCs w:val="28"/>
        </w:rPr>
      </w:pPr>
      <w:r>
        <w:rPr>
          <w:sz w:val="28"/>
          <w:szCs w:val="28"/>
        </w:rPr>
        <w:t xml:space="preserve">        </w:t>
      </w:r>
      <w:r w:rsidRPr="00061035">
        <w:rPr>
          <w:sz w:val="28"/>
          <w:szCs w:val="28"/>
        </w:rPr>
        <w:t>2) размещение отвалов размываемых грунтов;</w:t>
      </w:r>
    </w:p>
    <w:p w:rsidR="00C81EF4" w:rsidRPr="00061035" w:rsidRDefault="00C81EF4" w:rsidP="00C81EF4">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C81EF4" w:rsidRPr="00061035" w:rsidRDefault="00C81EF4" w:rsidP="00C81EF4">
      <w:pPr>
        <w:ind w:left="30"/>
        <w:rPr>
          <w:sz w:val="28"/>
          <w:szCs w:val="28"/>
        </w:rPr>
      </w:pPr>
      <w:r>
        <w:rPr>
          <w:sz w:val="28"/>
          <w:szCs w:val="28"/>
        </w:rPr>
        <w:t xml:space="preserve">        </w:t>
      </w:r>
      <w:r w:rsidRPr="00061035">
        <w:rPr>
          <w:sz w:val="28"/>
          <w:szCs w:val="28"/>
        </w:rPr>
        <w:t xml:space="preserve">10. В границах </w:t>
      </w:r>
      <w:proofErr w:type="spellStart"/>
      <w:r w:rsidRPr="00061035">
        <w:rPr>
          <w:sz w:val="28"/>
          <w:szCs w:val="28"/>
        </w:rPr>
        <w:t>водоохранных</w:t>
      </w:r>
      <w:proofErr w:type="spellEnd"/>
      <w:r w:rsidRPr="00061035">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81EF4" w:rsidRPr="00061035" w:rsidRDefault="00C81EF4" w:rsidP="00C81EF4">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C81EF4" w:rsidRPr="00EB1383" w:rsidRDefault="00C81EF4" w:rsidP="00C81EF4">
      <w:pPr>
        <w:pStyle w:val="txt"/>
        <w:tabs>
          <w:tab w:val="left" w:pos="10145"/>
        </w:tabs>
        <w:spacing w:before="0" w:after="0"/>
        <w:ind w:left="-15" w:firstLine="570"/>
        <w:rPr>
          <w:rFonts w:ascii="Times New Roman" w:hAnsi="Times New Roman" w:cs="Times New Roman"/>
          <w:color w:val="auto"/>
          <w:sz w:val="24"/>
          <w:szCs w:val="24"/>
        </w:rPr>
      </w:pPr>
    </w:p>
    <w:p w:rsidR="00C81EF4" w:rsidRPr="00061035" w:rsidRDefault="00C81EF4" w:rsidP="00C81EF4">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81EF4" w:rsidRPr="004C687A" w:rsidRDefault="00C81EF4" w:rsidP="00C81EF4">
      <w:pPr>
        <w:pStyle w:val="txt"/>
        <w:tabs>
          <w:tab w:val="left" w:pos="10145"/>
        </w:tabs>
        <w:spacing w:before="0" w:after="0"/>
        <w:ind w:left="-15" w:firstLine="570"/>
        <w:rPr>
          <w:rFonts w:ascii="Times New Roman" w:hAnsi="Times New Roman" w:cs="Times New Roman"/>
          <w:iCs/>
          <w:color w:val="auto"/>
          <w:sz w:val="16"/>
          <w:szCs w:val="16"/>
        </w:rPr>
      </w:pPr>
    </w:p>
    <w:p w:rsidR="00C81EF4" w:rsidRPr="00061035" w:rsidRDefault="00C81EF4" w:rsidP="00C81EF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81EF4" w:rsidRPr="00061035" w:rsidRDefault="00C81EF4" w:rsidP="00C81EF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C81EF4" w:rsidRPr="00061035" w:rsidRDefault="00C81EF4" w:rsidP="00C81EF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61035">
        <w:rPr>
          <w:rFonts w:ascii="Times New Roman" w:hAnsi="Times New Roman"/>
          <w:sz w:val="28"/>
          <w:szCs w:val="28"/>
        </w:rPr>
        <w:t>шламохранилищ</w:t>
      </w:r>
      <w:proofErr w:type="spellEnd"/>
      <w:r w:rsidRPr="00061035">
        <w:rPr>
          <w:rFonts w:ascii="Times New Roman" w:hAnsi="Times New Roman"/>
          <w:sz w:val="28"/>
          <w:szCs w:val="28"/>
        </w:rPr>
        <w:t xml:space="preserve"> и других объектов, обусловливающих опасность химического загрязнения подземных вод.</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C81EF4" w:rsidRPr="00061035" w:rsidRDefault="00C81EF4" w:rsidP="00C81EF4">
      <w:pPr>
        <w:pStyle w:val="FORMATTEXT"/>
        <w:jc w:val="both"/>
        <w:rPr>
          <w:sz w:val="28"/>
          <w:szCs w:val="28"/>
        </w:rPr>
      </w:pPr>
      <w:r>
        <w:rPr>
          <w:sz w:val="28"/>
          <w:szCs w:val="28"/>
        </w:rPr>
        <w:lastRenderedPageBreak/>
        <w:t xml:space="preserve">        </w:t>
      </w:r>
      <w:r w:rsidRPr="00061035">
        <w:rPr>
          <w:sz w:val="28"/>
          <w:szCs w:val="28"/>
        </w:rPr>
        <w:t xml:space="preserve">а) для водотоков: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C81EF4" w:rsidRPr="00061035" w:rsidRDefault="00C81EF4" w:rsidP="00C81EF4">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C81EF4" w:rsidRPr="00061035" w:rsidRDefault="00C81EF4" w:rsidP="00C81EF4">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C81EF4" w:rsidRPr="00EB1383"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C81EF4" w:rsidRPr="00061035" w:rsidRDefault="00C81EF4" w:rsidP="00C81EF4">
      <w:pPr>
        <w:rPr>
          <w:iCs/>
          <w:sz w:val="28"/>
          <w:szCs w:val="28"/>
        </w:rPr>
      </w:pPr>
      <w:r>
        <w:rPr>
          <w:iCs/>
          <w:sz w:val="28"/>
          <w:szCs w:val="28"/>
        </w:rPr>
        <w:lastRenderedPageBreak/>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81EF4" w:rsidRPr="004C687A" w:rsidRDefault="00C81EF4" w:rsidP="00C81EF4">
      <w:pPr>
        <w:ind w:firstLine="545"/>
        <w:rPr>
          <w:sz w:val="16"/>
          <w:szCs w:val="16"/>
        </w:rPr>
      </w:pPr>
    </w:p>
    <w:p w:rsidR="00C81EF4" w:rsidRPr="00061035" w:rsidRDefault="00C81EF4" w:rsidP="00C81EF4">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C81EF4" w:rsidRPr="00061035" w:rsidRDefault="00C81EF4" w:rsidP="00C81EF4">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C81EF4" w:rsidRPr="00061035" w:rsidRDefault="00C81EF4" w:rsidP="00C81EF4">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C81EF4" w:rsidRPr="00061035" w:rsidRDefault="00C81EF4" w:rsidP="00C81EF4">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C81EF4" w:rsidRPr="00061035" w:rsidRDefault="00C81EF4" w:rsidP="00C81EF4">
      <w:pPr>
        <w:rPr>
          <w:sz w:val="28"/>
          <w:szCs w:val="28"/>
        </w:rPr>
      </w:pPr>
      <w:r>
        <w:rPr>
          <w:sz w:val="28"/>
          <w:szCs w:val="28"/>
        </w:rPr>
        <w:t xml:space="preserve">        </w:t>
      </w:r>
      <w:r w:rsidRPr="00061035">
        <w:rPr>
          <w:sz w:val="28"/>
          <w:szCs w:val="28"/>
        </w:rPr>
        <w:t>а) жилой застройки, включая отдельные жилые дома;</w:t>
      </w:r>
    </w:p>
    <w:p w:rsidR="00C81EF4" w:rsidRPr="00061035" w:rsidRDefault="00C81EF4" w:rsidP="00C81EF4">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C81EF4" w:rsidRPr="00061035" w:rsidRDefault="00C81EF4" w:rsidP="00C81EF4">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C81EF4" w:rsidRPr="00061035" w:rsidRDefault="00C81EF4" w:rsidP="00C81EF4">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C81EF4" w:rsidRPr="00061035" w:rsidRDefault="00C81EF4" w:rsidP="00C81EF4">
      <w:pPr>
        <w:rPr>
          <w:sz w:val="28"/>
          <w:szCs w:val="28"/>
        </w:rPr>
      </w:pPr>
      <w:r>
        <w:rPr>
          <w:sz w:val="28"/>
          <w:szCs w:val="28"/>
        </w:rPr>
        <w:t xml:space="preserve">        </w:t>
      </w:r>
      <w:r w:rsidRPr="00061035">
        <w:rPr>
          <w:sz w:val="28"/>
          <w:szCs w:val="28"/>
        </w:rPr>
        <w:t>д) спортивных сооружений, детских площадок;</w:t>
      </w:r>
    </w:p>
    <w:p w:rsidR="00C81EF4" w:rsidRPr="00061035" w:rsidRDefault="00C81EF4" w:rsidP="00C81EF4">
      <w:pPr>
        <w:rPr>
          <w:sz w:val="28"/>
          <w:szCs w:val="28"/>
        </w:rPr>
      </w:pPr>
      <w:r>
        <w:rPr>
          <w:sz w:val="28"/>
          <w:szCs w:val="28"/>
        </w:rPr>
        <w:t xml:space="preserve">        </w:t>
      </w:r>
      <w:r w:rsidRPr="00061035">
        <w:rPr>
          <w:sz w:val="28"/>
          <w:szCs w:val="28"/>
        </w:rPr>
        <w:t>е) образовательных и детские учреждений;</w:t>
      </w:r>
    </w:p>
    <w:p w:rsidR="00C81EF4" w:rsidRPr="00061035" w:rsidRDefault="00C81EF4" w:rsidP="00C81EF4">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C81EF4" w:rsidRPr="00061035" w:rsidRDefault="00C81EF4" w:rsidP="00C81EF4">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C81EF4" w:rsidRPr="00061035" w:rsidRDefault="00C81EF4" w:rsidP="00C81EF4">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81EF4" w:rsidRPr="00061035" w:rsidRDefault="00C81EF4" w:rsidP="00C81EF4">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81EF4" w:rsidRPr="00061035" w:rsidRDefault="00C81EF4" w:rsidP="00C81EF4">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C81EF4" w:rsidRPr="00061035" w:rsidRDefault="00C81EF4" w:rsidP="00C81EF4">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C81EF4" w:rsidRPr="00061035" w:rsidRDefault="00C81EF4" w:rsidP="00C81EF4">
      <w:pPr>
        <w:rPr>
          <w:sz w:val="28"/>
          <w:szCs w:val="28"/>
        </w:rPr>
      </w:pPr>
      <w:r>
        <w:rPr>
          <w:sz w:val="28"/>
          <w:szCs w:val="28"/>
        </w:rPr>
        <w:lastRenderedPageBreak/>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81EF4" w:rsidRPr="00061035" w:rsidRDefault="00C81EF4" w:rsidP="00C81EF4">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81EF4" w:rsidRPr="00061035" w:rsidRDefault="00C81EF4" w:rsidP="00C81EF4">
      <w:pPr>
        <w:rPr>
          <w:sz w:val="28"/>
          <w:szCs w:val="28"/>
        </w:rPr>
      </w:pPr>
      <w:r>
        <w:rPr>
          <w:sz w:val="28"/>
          <w:szCs w:val="28"/>
        </w:rPr>
        <w:t xml:space="preserve">        </w:t>
      </w:r>
      <w:proofErr w:type="gramStart"/>
      <w:r w:rsidRPr="00061035">
        <w:rPr>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061035">
        <w:rPr>
          <w:sz w:val="28"/>
          <w:szCs w:val="28"/>
        </w:rPr>
        <w:t>нефте</w:t>
      </w:r>
      <w:proofErr w:type="spellEnd"/>
      <w:r w:rsidRPr="00061035">
        <w:rPr>
          <w:sz w:val="28"/>
          <w:szCs w:val="28"/>
        </w:rPr>
        <w:t xml:space="preserve">- и газопроводы, артезианские скважины для технического водоснабжения, </w:t>
      </w:r>
      <w:proofErr w:type="spellStart"/>
      <w:r w:rsidRPr="00061035">
        <w:rPr>
          <w:sz w:val="28"/>
          <w:szCs w:val="28"/>
        </w:rPr>
        <w:t>водоохлаждающие</w:t>
      </w:r>
      <w:proofErr w:type="spellEnd"/>
      <w:r w:rsidRPr="00061035">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1035">
        <w:rPr>
          <w:sz w:val="28"/>
          <w:szCs w:val="28"/>
        </w:rPr>
        <w:t>промплощадки</w:t>
      </w:r>
      <w:proofErr w:type="spellEnd"/>
      <w:r w:rsidRPr="00061035">
        <w:rPr>
          <w:sz w:val="28"/>
          <w:szCs w:val="28"/>
        </w:rPr>
        <w:t>, предприятий и санитарно-защитной зоны;</w:t>
      </w:r>
      <w:proofErr w:type="gramEnd"/>
    </w:p>
    <w:p w:rsidR="00C81EF4" w:rsidRPr="00061035" w:rsidRDefault="00C81EF4" w:rsidP="00C81EF4">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C81EF4" w:rsidRPr="00061035" w:rsidRDefault="00C81EF4" w:rsidP="00C81EF4">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C81EF4" w:rsidRPr="00EB1383" w:rsidRDefault="00C81EF4" w:rsidP="00C81EF4">
      <w:pPr>
        <w:ind w:firstLine="545"/>
        <w:rPr>
          <w:bCs/>
          <w:iCs/>
        </w:rPr>
      </w:pPr>
    </w:p>
    <w:p w:rsidR="00C81EF4" w:rsidRPr="00061035" w:rsidRDefault="00C81EF4" w:rsidP="00C81EF4">
      <w:pPr>
        <w:rPr>
          <w:bCs/>
          <w:iCs/>
          <w:sz w:val="28"/>
          <w:szCs w:val="28"/>
        </w:rPr>
      </w:pPr>
      <w:r w:rsidRPr="00981A7A">
        <w:rPr>
          <w:b/>
          <w:bCs/>
          <w:iCs/>
          <w:sz w:val="28"/>
          <w:szCs w:val="28"/>
        </w:rPr>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81EF4" w:rsidRPr="004C687A" w:rsidRDefault="00C81EF4" w:rsidP="00C81EF4">
      <w:pPr>
        <w:ind w:firstLine="545"/>
        <w:rPr>
          <w:bCs/>
          <w:iCs/>
          <w:sz w:val="16"/>
          <w:szCs w:val="16"/>
        </w:rPr>
      </w:pPr>
    </w:p>
    <w:p w:rsidR="00C81EF4" w:rsidRPr="00061035" w:rsidRDefault="00C81EF4" w:rsidP="00C81EF4">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 xml:space="preserve">охранных зон объектов электросетевого хозяйства </w:t>
      </w:r>
      <w:proofErr w:type="gramStart"/>
      <w:r w:rsidRPr="00061035">
        <w:rPr>
          <w:sz w:val="28"/>
          <w:szCs w:val="28"/>
        </w:rPr>
        <w:t>устанавливаются особые условия</w:t>
      </w:r>
      <w:proofErr w:type="gramEnd"/>
      <w:r w:rsidRPr="00061035">
        <w:rPr>
          <w:sz w:val="28"/>
          <w:szCs w:val="28"/>
        </w:rPr>
        <w:t xml:space="preserve"> использования земельных участков и объектов капитального строительства.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C81EF4" w:rsidRPr="00061035" w:rsidRDefault="00C81EF4" w:rsidP="00C81EF4">
      <w:pPr>
        <w:rPr>
          <w:sz w:val="28"/>
          <w:szCs w:val="28"/>
        </w:rPr>
      </w:pPr>
      <w:r>
        <w:rPr>
          <w:sz w:val="28"/>
          <w:szCs w:val="28"/>
        </w:rPr>
        <w:lastRenderedPageBreak/>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81EF4" w:rsidRPr="00EB1383"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C81EF4" w:rsidRPr="004C687A" w:rsidRDefault="00C81EF4" w:rsidP="00C81EF4">
      <w:pPr>
        <w:ind w:firstLine="532"/>
        <w:rPr>
          <w:sz w:val="16"/>
          <w:szCs w:val="16"/>
        </w:rPr>
      </w:pP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w:t>
      </w:r>
      <w:r w:rsidRPr="00061035">
        <w:rPr>
          <w:rFonts w:ascii="Times New Roman" w:hAnsi="Times New Roman"/>
          <w:sz w:val="28"/>
          <w:szCs w:val="28"/>
        </w:rPr>
        <w:lastRenderedPageBreak/>
        <w:t>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C81EF4" w:rsidRPr="00061035" w:rsidRDefault="00C81EF4" w:rsidP="00C81EF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C81EF4" w:rsidRPr="00061035" w:rsidRDefault="00C81EF4" w:rsidP="00C81EF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C81EF4" w:rsidRPr="00EB1383" w:rsidRDefault="00C81EF4" w:rsidP="00C81EF4">
      <w:pPr>
        <w:pStyle w:val="txt"/>
        <w:tabs>
          <w:tab w:val="left" w:pos="10145"/>
        </w:tabs>
        <w:spacing w:before="0" w:after="0"/>
        <w:ind w:left="-15" w:firstLine="570"/>
        <w:rPr>
          <w:rFonts w:ascii="Times New Roman" w:hAnsi="Times New Roman" w:cs="Times New Roman"/>
          <w:color w:val="auto"/>
          <w:sz w:val="24"/>
          <w:szCs w:val="24"/>
        </w:rPr>
      </w:pPr>
    </w:p>
    <w:p w:rsidR="00C81EF4" w:rsidRPr="00061035" w:rsidRDefault="00C81EF4" w:rsidP="00C81EF4">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C81EF4" w:rsidRPr="004C687A" w:rsidRDefault="00C81EF4" w:rsidP="00C81EF4">
      <w:pPr>
        <w:rPr>
          <w:sz w:val="16"/>
          <w:szCs w:val="16"/>
        </w:rPr>
      </w:pPr>
    </w:p>
    <w:p w:rsidR="00C81EF4" w:rsidRPr="00061035" w:rsidRDefault="00C81EF4" w:rsidP="00C81EF4">
      <w:pPr>
        <w:rPr>
          <w:sz w:val="28"/>
          <w:szCs w:val="28"/>
        </w:rPr>
      </w:pPr>
      <w:r>
        <w:rPr>
          <w:sz w:val="28"/>
          <w:szCs w:val="28"/>
        </w:rPr>
        <w:t xml:space="preserve">        </w:t>
      </w:r>
      <w:r w:rsidRPr="00061035">
        <w:rPr>
          <w:sz w:val="28"/>
          <w:szCs w:val="28"/>
        </w:rPr>
        <w:t xml:space="preserve">1.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C81EF4" w:rsidRPr="00061035" w:rsidRDefault="00C81EF4" w:rsidP="00C81EF4">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C81EF4" w:rsidRPr="00061035" w:rsidRDefault="00C81EF4" w:rsidP="00C81EF4">
      <w:pPr>
        <w:rPr>
          <w:sz w:val="28"/>
          <w:szCs w:val="28"/>
        </w:rPr>
      </w:pPr>
      <w:r>
        <w:rPr>
          <w:sz w:val="28"/>
          <w:szCs w:val="28"/>
        </w:rPr>
        <w:t xml:space="preserve">        </w:t>
      </w:r>
      <w:proofErr w:type="gramStart"/>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C81EF4" w:rsidRPr="00061035" w:rsidRDefault="00C81EF4" w:rsidP="00C81EF4">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81EF4" w:rsidRPr="00061035" w:rsidRDefault="00C81EF4" w:rsidP="00C81EF4">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81EF4" w:rsidRPr="00061035" w:rsidRDefault="00C81EF4" w:rsidP="00C81EF4">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81EF4" w:rsidRPr="00061035" w:rsidRDefault="00C81EF4" w:rsidP="00C81EF4">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81EF4" w:rsidRPr="00061035" w:rsidRDefault="00C81EF4" w:rsidP="00C81EF4">
      <w:pPr>
        <w:rPr>
          <w:sz w:val="28"/>
          <w:szCs w:val="28"/>
        </w:rPr>
      </w:pPr>
      <w:r>
        <w:rPr>
          <w:sz w:val="28"/>
          <w:szCs w:val="28"/>
        </w:rPr>
        <w:lastRenderedPageBreak/>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81EF4" w:rsidRPr="00061035" w:rsidRDefault="00C81EF4" w:rsidP="00C81EF4">
      <w:pPr>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81EF4" w:rsidRPr="00EB1383" w:rsidRDefault="00C81EF4" w:rsidP="00C81EF4">
      <w:pPr>
        <w:pStyle w:val="txt"/>
        <w:tabs>
          <w:tab w:val="left" w:pos="10145"/>
        </w:tabs>
        <w:spacing w:before="0" w:after="0"/>
        <w:ind w:left="0"/>
        <w:rPr>
          <w:rFonts w:ascii="Times New Roman" w:hAnsi="Times New Roman" w:cs="Times New Roman"/>
          <w:bCs/>
          <w:iCs/>
          <w:color w:val="auto"/>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C81EF4" w:rsidRPr="004C687A" w:rsidRDefault="00C81EF4" w:rsidP="00C81EF4">
      <w:pPr>
        <w:pStyle w:val="ConsPlusNormal"/>
        <w:widowControl/>
        <w:ind w:firstLine="0"/>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w:t>
      </w:r>
      <w:proofErr w:type="gramStart"/>
      <w:r w:rsidRPr="00061035">
        <w:rPr>
          <w:rFonts w:ascii="Times New Roman" w:hAnsi="Times New Roman" w:cs="Times New Roman"/>
          <w:sz w:val="28"/>
          <w:szCs w:val="28"/>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061035">
        <w:rPr>
          <w:rFonts w:ascii="Times New Roman" w:hAnsi="Times New Roman" w:cs="Times New Roman"/>
          <w:sz w:val="28"/>
          <w:szCs w:val="28"/>
        </w:rPr>
        <w:t>разрешенный</w:t>
      </w:r>
      <w:proofErr w:type="gramEnd"/>
      <w:r w:rsidRPr="00061035">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C81EF4"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81EF4" w:rsidRPr="00673923" w:rsidRDefault="00C81EF4" w:rsidP="00C81EF4">
      <w:pPr>
        <w:pStyle w:val="ConsPlusNormal"/>
        <w:widowControl/>
        <w:ind w:firstLine="0"/>
        <w:jc w:val="both"/>
        <w:rPr>
          <w:rFonts w:ascii="Times New Roman" w:hAnsi="Times New Roman" w:cs="Times New Roman"/>
          <w:sz w:val="16"/>
          <w:szCs w:val="16"/>
        </w:rPr>
      </w:pPr>
    </w:p>
    <w:p w:rsidR="00C81EF4" w:rsidRPr="00061035" w:rsidRDefault="00C81EF4" w:rsidP="00C81EF4">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C81EF4" w:rsidRPr="00EB1383" w:rsidRDefault="00C81EF4" w:rsidP="00C81EF4">
      <w:pPr>
        <w:pStyle w:val="ConsPlusNormal"/>
        <w:widowControl/>
        <w:ind w:firstLine="540"/>
        <w:jc w:val="both"/>
        <w:rPr>
          <w:rFonts w:ascii="Times New Roman" w:hAnsi="Times New Roman" w:cs="Times New Roman"/>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C81EF4" w:rsidRPr="00673923"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C81EF4" w:rsidRPr="00EB1383" w:rsidRDefault="00C81EF4" w:rsidP="00C81EF4">
      <w:pPr>
        <w:pStyle w:val="ConsPlusNormal"/>
        <w:widowControl/>
        <w:ind w:firstLine="540"/>
        <w:jc w:val="both"/>
        <w:rPr>
          <w:rFonts w:ascii="Times New Roman" w:hAnsi="Times New Roman" w:cs="Times New Roman"/>
          <w:sz w:val="24"/>
          <w:szCs w:val="24"/>
        </w:rPr>
      </w:pPr>
    </w:p>
    <w:p w:rsidR="00C81EF4" w:rsidRPr="00061035" w:rsidRDefault="00C81EF4" w:rsidP="00C81EF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C81EF4" w:rsidRPr="00673923" w:rsidRDefault="00C81EF4" w:rsidP="00C81EF4">
      <w:pPr>
        <w:pStyle w:val="ConsPlusNormal"/>
        <w:widowControl/>
        <w:ind w:firstLine="540"/>
        <w:jc w:val="both"/>
        <w:rPr>
          <w:rFonts w:ascii="Times New Roman" w:hAnsi="Times New Roman" w:cs="Times New Roman"/>
          <w:sz w:val="16"/>
          <w:szCs w:val="16"/>
        </w:rPr>
      </w:pP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w:t>
      </w:r>
      <w:proofErr w:type="gramStart"/>
      <w:r w:rsidRPr="00061035">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C81EF4" w:rsidRPr="00061035" w:rsidRDefault="00C81EF4" w:rsidP="00C81E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C81EF4" w:rsidRPr="00061035" w:rsidRDefault="00C81EF4" w:rsidP="00C81EF4">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81EF4" w:rsidRPr="00332C0D" w:rsidRDefault="00C81EF4" w:rsidP="00C81EF4">
      <w:pPr>
        <w:autoSpaceDE w:val="0"/>
        <w:autoSpaceDN w:val="0"/>
        <w:adjustRightInd w:val="0"/>
        <w:ind w:firstLine="540"/>
        <w:rPr>
          <w:rStyle w:val="a9"/>
          <w:i w:val="0"/>
        </w:rPr>
      </w:pPr>
    </w:p>
    <w:p w:rsidR="00C81EF4" w:rsidRPr="00DE7FD8" w:rsidRDefault="00C81EF4" w:rsidP="00C81EF4">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C81EF4" w:rsidRPr="00DE7FD8" w:rsidRDefault="00C81EF4" w:rsidP="00C81EF4">
      <w:pPr>
        <w:pStyle w:val="ConsPlusNormal"/>
        <w:widowControl/>
        <w:ind w:firstLine="0"/>
        <w:jc w:val="both"/>
        <w:rPr>
          <w:rFonts w:ascii="Times New Roman" w:hAnsi="Times New Roman" w:cs="Times New Roman"/>
          <w:sz w:val="16"/>
          <w:szCs w:val="16"/>
        </w:rPr>
      </w:pPr>
    </w:p>
    <w:p w:rsidR="00C81EF4" w:rsidRDefault="00C81EF4" w:rsidP="00C81EF4">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Краснянского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«Районные ведомости».</w:t>
      </w:r>
    </w:p>
    <w:p w:rsidR="00C81EF4" w:rsidRPr="00673923" w:rsidRDefault="00C81EF4" w:rsidP="00C81EF4">
      <w:pPr>
        <w:pStyle w:val="ConsPlusNormal"/>
        <w:widowControl/>
        <w:ind w:firstLine="0"/>
        <w:jc w:val="both"/>
        <w:rPr>
          <w:rFonts w:ascii="Times New Roman" w:hAnsi="Times New Roman" w:cs="Times New Roman"/>
          <w:sz w:val="28"/>
          <w:szCs w:val="28"/>
        </w:rPr>
      </w:pPr>
    </w:p>
    <w:p w:rsidR="00C81EF4" w:rsidRPr="00385518" w:rsidRDefault="00C81EF4" w:rsidP="00C81EF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C81EF4" w:rsidRPr="00EB1383" w:rsidRDefault="00C81EF4" w:rsidP="00C81EF4">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 xml:space="preserve">А.И. </w:t>
      </w:r>
      <w:proofErr w:type="spellStart"/>
      <w:r w:rsidRPr="00385518">
        <w:rPr>
          <w:rFonts w:ascii="Times New Roman" w:hAnsi="Times New Roman" w:cs="Times New Roman"/>
          <w:b/>
          <w:sz w:val="28"/>
          <w:szCs w:val="28"/>
        </w:rPr>
        <w:t>Феронов</w:t>
      </w:r>
      <w:proofErr w:type="spellEnd"/>
      <w:r>
        <w:rPr>
          <w:rFonts w:ascii="Times New Roman" w:hAnsi="Times New Roman" w:cs="Times New Roman"/>
          <w:sz w:val="28"/>
          <w:szCs w:val="28"/>
        </w:rPr>
        <w:t xml:space="preserve">                                                                                                                                                                               </w:t>
      </w:r>
    </w:p>
    <w:p w:rsidR="00C81EF4" w:rsidRPr="00385518" w:rsidRDefault="00C81EF4" w:rsidP="00C81EF4">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П</w:t>
      </w:r>
      <w:r w:rsidRPr="00385518">
        <w:rPr>
          <w:rFonts w:ascii="Times New Roman" w:hAnsi="Times New Roman" w:cs="Times New Roman"/>
          <w:sz w:val="24"/>
          <w:szCs w:val="24"/>
        </w:rPr>
        <w:t xml:space="preserve">риложение 1 </w:t>
      </w:r>
    </w:p>
    <w:p w:rsidR="00C81EF4" w:rsidRDefault="00C81EF4" w:rsidP="00C81EF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C81EF4" w:rsidRPr="00385518" w:rsidRDefault="00C81EF4" w:rsidP="00C81E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Краснянского сельского поселения </w:t>
      </w:r>
    </w:p>
    <w:p w:rsidR="00C81EF4" w:rsidRPr="00D8339A" w:rsidRDefault="00C81EF4" w:rsidP="00C81EF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81EF4" w:rsidRDefault="00C81EF4" w:rsidP="00C81EF4">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 xml:space="preserve">градостроительного зонирования х. Красный, </w:t>
      </w:r>
    </w:p>
    <w:p w:rsidR="00C81EF4" w:rsidRDefault="00C81EF4" w:rsidP="00C81E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х. </w:t>
      </w:r>
      <w:proofErr w:type="spellStart"/>
      <w:r>
        <w:rPr>
          <w:rFonts w:ascii="Times New Roman" w:hAnsi="Times New Roman" w:cs="Times New Roman"/>
          <w:sz w:val="28"/>
          <w:szCs w:val="28"/>
        </w:rPr>
        <w:t>Кухтинский</w:t>
      </w:r>
      <w:proofErr w:type="spellEnd"/>
      <w:r>
        <w:rPr>
          <w:rFonts w:ascii="Times New Roman" w:hAnsi="Times New Roman" w:cs="Times New Roman"/>
          <w:sz w:val="28"/>
          <w:szCs w:val="28"/>
        </w:rPr>
        <w:t xml:space="preserve">, х. </w:t>
      </w:r>
      <w:proofErr w:type="spellStart"/>
      <w:r>
        <w:rPr>
          <w:rFonts w:ascii="Times New Roman" w:hAnsi="Times New Roman" w:cs="Times New Roman"/>
          <w:sz w:val="28"/>
          <w:szCs w:val="28"/>
        </w:rPr>
        <w:t>Серковский</w:t>
      </w:r>
      <w:proofErr w:type="spellEnd"/>
      <w:r>
        <w:rPr>
          <w:rFonts w:ascii="Times New Roman" w:hAnsi="Times New Roman" w:cs="Times New Roman"/>
          <w:sz w:val="28"/>
          <w:szCs w:val="28"/>
        </w:rPr>
        <w:t xml:space="preserve">, х. </w:t>
      </w:r>
      <w:proofErr w:type="spellStart"/>
      <w:r>
        <w:rPr>
          <w:rFonts w:ascii="Times New Roman" w:hAnsi="Times New Roman" w:cs="Times New Roman"/>
          <w:sz w:val="28"/>
          <w:szCs w:val="28"/>
        </w:rPr>
        <w:t>Осиповский</w:t>
      </w:r>
      <w:proofErr w:type="spellEnd"/>
    </w:p>
    <w:p w:rsidR="00C81EF4" w:rsidRDefault="00C81EF4" w:rsidP="00C81EF4">
      <w:pPr>
        <w:pStyle w:val="ConsPlusNormal"/>
        <w:widowControl/>
        <w:ind w:firstLine="0"/>
        <w:jc w:val="center"/>
        <w:rPr>
          <w:rFonts w:ascii="Times New Roman" w:hAnsi="Times New Roman" w:cs="Times New Roman"/>
          <w:sz w:val="28"/>
          <w:szCs w:val="28"/>
        </w:rPr>
      </w:pPr>
    </w:p>
    <w:p w:rsidR="00C81EF4" w:rsidRDefault="00C81EF4" w:rsidP="00C81EF4">
      <w:pPr>
        <w:pStyle w:val="ConsPlusNormal"/>
        <w:widowControl/>
        <w:tabs>
          <w:tab w:val="left" w:pos="6240"/>
          <w:tab w:val="right" w:pos="9355"/>
        </w:tabs>
        <w:ind w:firstLine="0"/>
        <w:rPr>
          <w:rFonts w:ascii="Times New Roman" w:hAnsi="Times New Roman" w:cs="Times New Roman"/>
          <w:sz w:val="28"/>
          <w:szCs w:val="28"/>
        </w:rPr>
      </w:pPr>
      <w:r>
        <w:rPr>
          <w:rFonts w:ascii="Times New Roman" w:hAnsi="Times New Roman" w:cs="Times New Roman"/>
          <w:sz w:val="24"/>
          <w:szCs w:val="24"/>
        </w:rPr>
        <w:tab/>
      </w:r>
    </w:p>
    <w:p w:rsidR="00C81EF4" w:rsidRPr="00061035" w:rsidRDefault="00C81EF4" w:rsidP="00C81EF4">
      <w:pPr>
        <w:autoSpaceDE w:val="0"/>
        <w:autoSpaceDN w:val="0"/>
        <w:adjustRightInd w:val="0"/>
        <w:ind w:firstLine="540"/>
        <w:rPr>
          <w:rStyle w:val="a9"/>
          <w:i w:val="0"/>
          <w:sz w:val="28"/>
          <w:szCs w:val="28"/>
        </w:rPr>
      </w:pPr>
      <w:r>
        <w:rPr>
          <w:iCs/>
          <w:noProof/>
          <w:sz w:val="28"/>
          <w:szCs w:val="28"/>
        </w:rPr>
        <w:drawing>
          <wp:inline distT="0" distB="0" distL="0" distR="0" wp14:anchorId="2AA3B3DD" wp14:editId="6537F408">
            <wp:extent cx="5480631" cy="7379816"/>
            <wp:effectExtent l="19050" t="0" r="5769" b="0"/>
            <wp:docPr id="18" name="Рисунок 18" descr="\\SERVER\pochta\Сипаков\ПРАВИЛА ЗЕМЛЕПОЛЬЗОВАНИЯ И ЗАСТРОЙКИ НОВАЯ РЕДАКЦИЯ ИЮЛЬ 2018\Краснян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Краснян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480631" cy="7379816"/>
                    </a:xfrm>
                    <a:prstGeom prst="rect">
                      <a:avLst/>
                    </a:prstGeom>
                    <a:noFill/>
                    <a:ln w="9525">
                      <a:noFill/>
                      <a:miter lim="800000"/>
                      <a:headEnd/>
                      <a:tailEnd/>
                    </a:ln>
                  </pic:spPr>
                </pic:pic>
              </a:graphicData>
            </a:graphic>
          </wp:inline>
        </w:drawing>
      </w:r>
    </w:p>
    <w:p w:rsidR="00C81EF4" w:rsidRDefault="00C81EF4" w:rsidP="00C81EF4">
      <w:pPr>
        <w:ind w:left="-57" w:right="-57"/>
        <w:rPr>
          <w:b/>
          <w:bCs/>
          <w:sz w:val="28"/>
          <w:szCs w:val="28"/>
        </w:rPr>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A8"/>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67A8"/>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81EF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F4"/>
    <w:pPr>
      <w:jc w:val="both"/>
    </w:pPr>
    <w:rPr>
      <w:rFonts w:eastAsia="Times New Roman"/>
      <w:sz w:val="24"/>
      <w:szCs w:val="24"/>
      <w:lang w:eastAsia="ru-RU"/>
    </w:rPr>
  </w:style>
  <w:style w:type="paragraph" w:styleId="1">
    <w:name w:val="heading 1"/>
    <w:basedOn w:val="a"/>
    <w:next w:val="a"/>
    <w:link w:val="10"/>
    <w:uiPriority w:val="99"/>
    <w:qFormat/>
    <w:rsid w:val="00C8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C81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81EF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C81EF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C81EF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C81EF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C81EF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C81EF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C81EF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EF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C81EF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C81EF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81EF4"/>
    <w:rPr>
      <w:rFonts w:ascii="Calibri" w:eastAsia="Times New Roman" w:hAnsi="Calibri"/>
      <w:b/>
      <w:bCs/>
      <w:sz w:val="28"/>
      <w:szCs w:val="28"/>
      <w:lang w:eastAsia="ru-RU"/>
    </w:rPr>
  </w:style>
  <w:style w:type="character" w:customStyle="1" w:styleId="50">
    <w:name w:val="Заголовок 5 Знак"/>
    <w:basedOn w:val="a0"/>
    <w:link w:val="5"/>
    <w:uiPriority w:val="99"/>
    <w:rsid w:val="00C81EF4"/>
    <w:rPr>
      <w:rFonts w:ascii="Calibri" w:eastAsia="Times New Roman" w:hAnsi="Calibri"/>
      <w:b/>
      <w:bCs/>
      <w:i/>
      <w:iCs/>
      <w:sz w:val="26"/>
      <w:szCs w:val="26"/>
    </w:rPr>
  </w:style>
  <w:style w:type="character" w:customStyle="1" w:styleId="60">
    <w:name w:val="Заголовок 6 Знак"/>
    <w:basedOn w:val="a0"/>
    <w:link w:val="6"/>
    <w:uiPriority w:val="99"/>
    <w:rsid w:val="00C81EF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C81EF4"/>
    <w:rPr>
      <w:rFonts w:ascii="Calibri" w:eastAsia="Times New Roman" w:hAnsi="Calibri"/>
      <w:sz w:val="24"/>
      <w:szCs w:val="24"/>
    </w:rPr>
  </w:style>
  <w:style w:type="character" w:customStyle="1" w:styleId="80">
    <w:name w:val="Заголовок 8 Знак"/>
    <w:basedOn w:val="a0"/>
    <w:link w:val="8"/>
    <w:uiPriority w:val="99"/>
    <w:rsid w:val="00C81EF4"/>
    <w:rPr>
      <w:rFonts w:ascii="Cambria" w:eastAsia="Times New Roman" w:hAnsi="Cambria" w:cs="Cambria"/>
      <w:color w:val="4F81BD"/>
      <w:lang w:val="en-US"/>
    </w:rPr>
  </w:style>
  <w:style w:type="character" w:customStyle="1" w:styleId="90">
    <w:name w:val="Заголовок 9 Знак"/>
    <w:basedOn w:val="a0"/>
    <w:link w:val="9"/>
    <w:uiPriority w:val="99"/>
    <w:rsid w:val="00C81EF4"/>
    <w:rPr>
      <w:rFonts w:ascii="Cambria" w:eastAsia="Times New Roman" w:hAnsi="Cambria" w:cs="Cambria"/>
      <w:i/>
      <w:iCs/>
      <w:color w:val="404040"/>
      <w:lang w:val="en-US"/>
    </w:rPr>
  </w:style>
  <w:style w:type="paragraph" w:customStyle="1" w:styleId="Iauiue">
    <w:name w:val="Iau?iue"/>
    <w:uiPriority w:val="99"/>
    <w:rsid w:val="00C81EF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C81EF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C81EF4"/>
    <w:rPr>
      <w:rFonts w:eastAsia="Calibri"/>
      <w:sz w:val="24"/>
      <w:szCs w:val="24"/>
      <w:lang w:eastAsia="ar-SA"/>
    </w:rPr>
  </w:style>
  <w:style w:type="paragraph" w:customStyle="1" w:styleId="a5">
    <w:name w:val="Содержимое таблицы"/>
    <w:basedOn w:val="a"/>
    <w:uiPriority w:val="99"/>
    <w:rsid w:val="00C81EF4"/>
    <w:pPr>
      <w:suppressLineNumbers/>
      <w:suppressAutoHyphens/>
      <w:jc w:val="left"/>
    </w:pPr>
    <w:rPr>
      <w:rFonts w:eastAsia="Calibri"/>
      <w:lang w:eastAsia="ar-SA"/>
    </w:rPr>
  </w:style>
  <w:style w:type="paragraph" w:customStyle="1" w:styleId="ConsPlusNormal">
    <w:name w:val="ConsPlusNormal"/>
    <w:link w:val="ConsPlusNormal0"/>
    <w:uiPriority w:val="99"/>
    <w:rsid w:val="00C81EF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C81EF4"/>
    <w:rPr>
      <w:rFonts w:ascii="Arial" w:eastAsia="Times New Roman" w:hAnsi="Arial" w:cs="Arial"/>
      <w:lang w:eastAsia="ar-SA"/>
    </w:rPr>
  </w:style>
  <w:style w:type="paragraph" w:styleId="a6">
    <w:name w:val="Balloon Text"/>
    <w:basedOn w:val="a"/>
    <w:link w:val="a7"/>
    <w:uiPriority w:val="99"/>
    <w:rsid w:val="00C81EF4"/>
    <w:rPr>
      <w:rFonts w:ascii="Tahoma" w:hAnsi="Tahoma" w:cs="Tahoma"/>
      <w:sz w:val="16"/>
      <w:szCs w:val="16"/>
    </w:rPr>
  </w:style>
  <w:style w:type="character" w:customStyle="1" w:styleId="a7">
    <w:name w:val="Текст выноски Знак"/>
    <w:basedOn w:val="a0"/>
    <w:link w:val="a6"/>
    <w:uiPriority w:val="99"/>
    <w:rsid w:val="00C81EF4"/>
    <w:rPr>
      <w:rFonts w:ascii="Tahoma" w:eastAsia="Times New Roman" w:hAnsi="Tahoma" w:cs="Tahoma"/>
      <w:sz w:val="16"/>
      <w:szCs w:val="16"/>
      <w:lang w:eastAsia="ru-RU"/>
    </w:rPr>
  </w:style>
  <w:style w:type="character" w:styleId="a8">
    <w:name w:val="Hyperlink"/>
    <w:basedOn w:val="a0"/>
    <w:uiPriority w:val="99"/>
    <w:unhideWhenUsed/>
    <w:rsid w:val="00C81EF4"/>
    <w:rPr>
      <w:color w:val="0000FF"/>
      <w:u w:val="single"/>
    </w:rPr>
  </w:style>
  <w:style w:type="character" w:styleId="a9">
    <w:name w:val="Emphasis"/>
    <w:basedOn w:val="a0"/>
    <w:uiPriority w:val="20"/>
    <w:qFormat/>
    <w:rsid w:val="00C81EF4"/>
    <w:rPr>
      <w:i/>
      <w:iCs/>
    </w:rPr>
  </w:style>
  <w:style w:type="paragraph" w:customStyle="1" w:styleId="3-016">
    <w:name w:val="Стиль Заголовок 3 + малые прописные Справа:  -01 см Перед:  6 пт..."/>
    <w:basedOn w:val="3"/>
    <w:rsid w:val="00C81EF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81EF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C81EF4"/>
    <w:pPr>
      <w:ind w:left="720"/>
      <w:contextualSpacing/>
    </w:pPr>
  </w:style>
  <w:style w:type="paragraph" w:styleId="ab">
    <w:name w:val="Body Text"/>
    <w:aliases w:val="bt"/>
    <w:basedOn w:val="a"/>
    <w:link w:val="ac"/>
    <w:uiPriority w:val="99"/>
    <w:rsid w:val="00C81EF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C81EF4"/>
    <w:rPr>
      <w:rFonts w:ascii="Arial" w:eastAsia="Times New Roman" w:hAnsi="Arial" w:cs="Arial"/>
      <w:color w:val="000000"/>
      <w:lang w:eastAsia="ar-SA"/>
    </w:rPr>
  </w:style>
  <w:style w:type="paragraph" w:customStyle="1" w:styleId="ConsNormal">
    <w:name w:val="ConsNormal"/>
    <w:uiPriority w:val="99"/>
    <w:rsid w:val="00C81EF4"/>
    <w:pPr>
      <w:widowControl w:val="0"/>
      <w:suppressAutoHyphens/>
      <w:ind w:firstLine="720"/>
    </w:pPr>
    <w:rPr>
      <w:rFonts w:ascii="Arial" w:eastAsia="Arial" w:hAnsi="Arial"/>
      <w:lang w:eastAsia="ar-SA"/>
    </w:rPr>
  </w:style>
  <w:style w:type="paragraph" w:customStyle="1" w:styleId="11">
    <w:name w:val="Текст1"/>
    <w:basedOn w:val="a"/>
    <w:rsid w:val="00C81EF4"/>
    <w:pPr>
      <w:suppressAutoHyphens/>
      <w:jc w:val="left"/>
    </w:pPr>
    <w:rPr>
      <w:rFonts w:ascii="Courier New" w:hAnsi="Courier New" w:cs="Courier New"/>
      <w:color w:val="000000"/>
      <w:sz w:val="20"/>
      <w:szCs w:val="20"/>
      <w:lang w:eastAsia="ar-SA"/>
    </w:rPr>
  </w:style>
  <w:style w:type="paragraph" w:customStyle="1" w:styleId="FORMATTEXT">
    <w:name w:val=".FORMATTEXT"/>
    <w:rsid w:val="00C81EF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C8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C81EF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C81EF4"/>
    <w:rPr>
      <w:rFonts w:eastAsia="Times New Roman"/>
      <w:sz w:val="24"/>
      <w:szCs w:val="24"/>
      <w:lang w:eastAsia="ru-RU"/>
    </w:rPr>
  </w:style>
  <w:style w:type="paragraph" w:styleId="af0">
    <w:name w:val="footer"/>
    <w:basedOn w:val="a"/>
    <w:link w:val="af1"/>
    <w:uiPriority w:val="99"/>
    <w:unhideWhenUsed/>
    <w:rsid w:val="00C81EF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C81EF4"/>
    <w:rPr>
      <w:rFonts w:ascii="Calibri" w:eastAsia="Calibri" w:hAnsi="Calibri"/>
      <w:lang w:eastAsia="ru-RU"/>
    </w:rPr>
  </w:style>
  <w:style w:type="paragraph" w:styleId="12">
    <w:name w:val="toc 1"/>
    <w:basedOn w:val="a"/>
    <w:next w:val="a"/>
    <w:autoRedefine/>
    <w:uiPriority w:val="39"/>
    <w:qFormat/>
    <w:rsid w:val="00C81EF4"/>
    <w:pPr>
      <w:tabs>
        <w:tab w:val="right" w:leader="dot" w:pos="9061"/>
      </w:tabs>
      <w:jc w:val="left"/>
    </w:pPr>
    <w:rPr>
      <w:b/>
      <w:bCs/>
      <w:noProof/>
    </w:rPr>
  </w:style>
  <w:style w:type="character" w:styleId="af2">
    <w:name w:val="Strong"/>
    <w:aliases w:val="ОГЛАВЛЕНИЕ"/>
    <w:uiPriority w:val="99"/>
    <w:qFormat/>
    <w:rsid w:val="00C81EF4"/>
    <w:rPr>
      <w:rFonts w:ascii="Times New Roman" w:hAnsi="Times New Roman"/>
      <w:b/>
      <w:bCs/>
      <w:i w:val="0"/>
      <w:sz w:val="24"/>
      <w:u w:val="single"/>
    </w:rPr>
  </w:style>
  <w:style w:type="paragraph" w:styleId="31">
    <w:name w:val="toc 3"/>
    <w:basedOn w:val="a"/>
    <w:next w:val="a"/>
    <w:autoRedefine/>
    <w:uiPriority w:val="39"/>
    <w:unhideWhenUsed/>
    <w:qFormat/>
    <w:rsid w:val="00C81EF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C81EF4"/>
    <w:pPr>
      <w:tabs>
        <w:tab w:val="right" w:leader="dot" w:pos="9345"/>
      </w:tabs>
      <w:jc w:val="left"/>
    </w:pPr>
    <w:rPr>
      <w:rFonts w:eastAsia="Calibri"/>
      <w:b/>
      <w:i/>
      <w:noProof/>
      <w:lang w:eastAsia="en-US"/>
    </w:rPr>
  </w:style>
  <w:style w:type="paragraph" w:customStyle="1" w:styleId="af3">
    <w:name w:val="Обычный текст"/>
    <w:basedOn w:val="a"/>
    <w:qFormat/>
    <w:rsid w:val="00C81EF4"/>
    <w:pPr>
      <w:ind w:firstLine="709"/>
    </w:pPr>
    <w:rPr>
      <w:lang w:val="en-US" w:eastAsia="ar-SA" w:bidi="en-US"/>
    </w:rPr>
  </w:style>
  <w:style w:type="paragraph" w:customStyle="1" w:styleId="af4">
    <w:name w:val="Нормальный (таблица)"/>
    <w:basedOn w:val="a"/>
    <w:next w:val="a"/>
    <w:uiPriority w:val="99"/>
    <w:rsid w:val="00C81EF4"/>
    <w:pPr>
      <w:widowControl w:val="0"/>
      <w:autoSpaceDE w:val="0"/>
      <w:autoSpaceDN w:val="0"/>
      <w:adjustRightInd w:val="0"/>
    </w:pPr>
  </w:style>
  <w:style w:type="character" w:customStyle="1" w:styleId="af5">
    <w:name w:val="Гипертекстовая ссылка"/>
    <w:uiPriority w:val="99"/>
    <w:rsid w:val="00C81EF4"/>
    <w:rPr>
      <w:b/>
      <w:bCs/>
      <w:color w:val="106BBE"/>
    </w:rPr>
  </w:style>
  <w:style w:type="paragraph" w:customStyle="1" w:styleId="af6">
    <w:name w:val="Прижатый влево"/>
    <w:basedOn w:val="a"/>
    <w:next w:val="a"/>
    <w:uiPriority w:val="99"/>
    <w:rsid w:val="00C81EF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C81EF4"/>
    <w:rPr>
      <w:b/>
      <w:bCs/>
      <w:i/>
      <w:iCs/>
      <w:sz w:val="23"/>
      <w:szCs w:val="23"/>
      <w:u w:val="single"/>
      <w:shd w:val="clear" w:color="auto" w:fill="FFFFFF"/>
      <w:lang w:bidi="ar-SA"/>
    </w:rPr>
  </w:style>
  <w:style w:type="paragraph" w:styleId="af7">
    <w:name w:val="No Spacing"/>
    <w:basedOn w:val="a"/>
    <w:link w:val="af8"/>
    <w:uiPriority w:val="1"/>
    <w:qFormat/>
    <w:rsid w:val="00C81EF4"/>
    <w:pPr>
      <w:spacing w:before="120"/>
      <w:ind w:left="221"/>
    </w:pPr>
    <w:rPr>
      <w:rFonts w:eastAsia="Calibri"/>
      <w:sz w:val="20"/>
      <w:szCs w:val="20"/>
    </w:rPr>
  </w:style>
  <w:style w:type="character" w:customStyle="1" w:styleId="af8">
    <w:name w:val="Без интервала Знак"/>
    <w:link w:val="af7"/>
    <w:uiPriority w:val="1"/>
    <w:rsid w:val="00C81EF4"/>
    <w:rPr>
      <w:rFonts w:eastAsia="Calibri"/>
      <w:lang w:eastAsia="ru-RU"/>
    </w:rPr>
  </w:style>
  <w:style w:type="paragraph" w:styleId="32">
    <w:name w:val="Body Text Indent 3"/>
    <w:basedOn w:val="a"/>
    <w:link w:val="33"/>
    <w:uiPriority w:val="99"/>
    <w:unhideWhenUsed/>
    <w:rsid w:val="00C81EF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C81EF4"/>
    <w:rPr>
      <w:rFonts w:ascii="Calibri" w:eastAsia="Times New Roman" w:hAnsi="Calibri"/>
      <w:sz w:val="16"/>
      <w:szCs w:val="16"/>
      <w:lang w:eastAsia="ru-RU"/>
    </w:rPr>
  </w:style>
  <w:style w:type="paragraph" w:customStyle="1" w:styleId="ConsTitle">
    <w:name w:val="ConsTitle"/>
    <w:rsid w:val="00C81EF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C81EF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C81EF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C81EF4"/>
    <w:pPr>
      <w:jc w:val="left"/>
    </w:pPr>
    <w:rPr>
      <w:rFonts w:ascii="Courier New" w:hAnsi="Courier New"/>
      <w:sz w:val="20"/>
      <w:szCs w:val="20"/>
    </w:rPr>
  </w:style>
  <w:style w:type="character" w:customStyle="1" w:styleId="afa">
    <w:name w:val="Текст Знак"/>
    <w:aliases w:val="TEXT Знак"/>
    <w:basedOn w:val="a0"/>
    <w:link w:val="af9"/>
    <w:rsid w:val="00C81EF4"/>
    <w:rPr>
      <w:rFonts w:ascii="Courier New" w:eastAsia="Times New Roman" w:hAnsi="Courier New"/>
      <w:lang w:eastAsia="ru-RU"/>
    </w:rPr>
  </w:style>
  <w:style w:type="character" w:styleId="afb">
    <w:name w:val="page number"/>
    <w:basedOn w:val="a0"/>
    <w:uiPriority w:val="99"/>
    <w:rsid w:val="00C81EF4"/>
  </w:style>
  <w:style w:type="paragraph" w:styleId="afc">
    <w:name w:val="caption"/>
    <w:basedOn w:val="a"/>
    <w:next w:val="a"/>
    <w:uiPriority w:val="35"/>
    <w:unhideWhenUsed/>
    <w:qFormat/>
    <w:rsid w:val="00C81EF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C81EF4"/>
    <w:pPr>
      <w:spacing w:after="120" w:line="480" w:lineRule="auto"/>
      <w:ind w:left="283"/>
    </w:pPr>
  </w:style>
  <w:style w:type="character" w:customStyle="1" w:styleId="23">
    <w:name w:val="Основной текст с отступом 2 Знак"/>
    <w:basedOn w:val="a0"/>
    <w:link w:val="22"/>
    <w:uiPriority w:val="99"/>
    <w:rsid w:val="00C81EF4"/>
    <w:rPr>
      <w:rFonts w:eastAsia="Times New Roman"/>
      <w:sz w:val="24"/>
      <w:szCs w:val="24"/>
      <w:lang w:eastAsia="ru-RU"/>
    </w:rPr>
  </w:style>
  <w:style w:type="paragraph" w:customStyle="1" w:styleId="afd">
    <w:name w:val="Егор"/>
    <w:basedOn w:val="1"/>
    <w:rsid w:val="00C81EF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C81EF4"/>
    <w:pPr>
      <w:spacing w:before="120" w:after="120"/>
      <w:ind w:firstLine="709"/>
      <w:jc w:val="center"/>
    </w:pPr>
    <w:rPr>
      <w:rFonts w:eastAsia="Calibri"/>
      <w:b/>
      <w:sz w:val="32"/>
      <w:szCs w:val="28"/>
      <w:lang w:eastAsia="en-US"/>
    </w:rPr>
  </w:style>
  <w:style w:type="paragraph" w:customStyle="1" w:styleId="13">
    <w:name w:val="Егор1+"/>
    <w:basedOn w:val="afe"/>
    <w:qFormat/>
    <w:rsid w:val="00C81EF4"/>
  </w:style>
  <w:style w:type="paragraph" w:customStyle="1" w:styleId="14">
    <w:name w:val="Егор1"/>
    <w:basedOn w:val="a"/>
    <w:link w:val="15"/>
    <w:qFormat/>
    <w:rsid w:val="00C81EF4"/>
    <w:pPr>
      <w:spacing w:before="120" w:after="120"/>
      <w:ind w:firstLine="709"/>
      <w:jc w:val="center"/>
    </w:pPr>
    <w:rPr>
      <w:b/>
      <w:i/>
      <w:sz w:val="28"/>
      <w:szCs w:val="26"/>
    </w:rPr>
  </w:style>
  <w:style w:type="character" w:customStyle="1" w:styleId="15">
    <w:name w:val="Егор1 Знак"/>
    <w:basedOn w:val="a0"/>
    <w:link w:val="14"/>
    <w:rsid w:val="00C81EF4"/>
    <w:rPr>
      <w:rFonts w:eastAsia="Times New Roman"/>
      <w:b/>
      <w:i/>
      <w:sz w:val="28"/>
      <w:szCs w:val="26"/>
      <w:lang w:eastAsia="ru-RU"/>
    </w:rPr>
  </w:style>
  <w:style w:type="paragraph" w:styleId="aff">
    <w:name w:val="TOC Heading"/>
    <w:basedOn w:val="1"/>
    <w:next w:val="a"/>
    <w:uiPriority w:val="39"/>
    <w:qFormat/>
    <w:rsid w:val="00C81EF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C81EF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C81EF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C81EF4"/>
    <w:rPr>
      <w:rFonts w:ascii="Arial" w:eastAsia="Times New Roman" w:hAnsi="Arial" w:cs="Arial"/>
      <w:color w:val="000000"/>
      <w:lang w:eastAsia="ar-SA"/>
    </w:rPr>
  </w:style>
  <w:style w:type="paragraph" w:customStyle="1" w:styleId="34">
    <w:name w:val="Егор3"/>
    <w:basedOn w:val="afd"/>
    <w:qFormat/>
    <w:rsid w:val="00C81EF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C81EF4"/>
    <w:rPr>
      <w:rFonts w:ascii="Tahoma" w:eastAsia="Calibri" w:hAnsi="Tahoma" w:cs="Tahoma"/>
      <w:shd w:val="clear" w:color="auto" w:fill="000080"/>
    </w:rPr>
  </w:style>
  <w:style w:type="paragraph" w:styleId="aff3">
    <w:name w:val="Document Map"/>
    <w:basedOn w:val="a"/>
    <w:link w:val="aff2"/>
    <w:uiPriority w:val="99"/>
    <w:rsid w:val="00C81EF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C81EF4"/>
    <w:rPr>
      <w:rFonts w:ascii="Tahoma" w:eastAsia="Times New Roman" w:hAnsi="Tahoma" w:cs="Tahoma"/>
      <w:sz w:val="16"/>
      <w:szCs w:val="16"/>
      <w:lang w:eastAsia="ru-RU"/>
    </w:rPr>
  </w:style>
  <w:style w:type="paragraph" w:styleId="24">
    <w:name w:val="Quote"/>
    <w:basedOn w:val="a"/>
    <w:next w:val="a"/>
    <w:link w:val="25"/>
    <w:uiPriority w:val="29"/>
    <w:qFormat/>
    <w:rsid w:val="00C81EF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C81EF4"/>
    <w:rPr>
      <w:rFonts w:ascii="Calibri" w:eastAsia="Calibri" w:hAnsi="Calibri"/>
      <w:i/>
      <w:iCs/>
      <w:color w:val="000000"/>
      <w:sz w:val="24"/>
      <w:szCs w:val="22"/>
    </w:rPr>
  </w:style>
  <w:style w:type="paragraph" w:customStyle="1" w:styleId="aff4">
    <w:name w:val="ПодзаголовокКАТЯ"/>
    <w:basedOn w:val="a"/>
    <w:qFormat/>
    <w:rsid w:val="00C81EF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81EF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81EF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81EF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81EF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81EF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81EF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C81EF4"/>
    <w:rPr>
      <w:rFonts w:ascii="Calibri" w:eastAsia="Calibri" w:hAnsi="Calibri"/>
    </w:rPr>
  </w:style>
  <w:style w:type="paragraph" w:styleId="aff6">
    <w:name w:val="endnote text"/>
    <w:basedOn w:val="a"/>
    <w:link w:val="aff5"/>
    <w:uiPriority w:val="99"/>
    <w:semiHidden/>
    <w:unhideWhenUsed/>
    <w:rsid w:val="00C81EF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C81EF4"/>
    <w:rPr>
      <w:rFonts w:eastAsia="Times New Roman"/>
      <w:lang w:eastAsia="ru-RU"/>
    </w:rPr>
  </w:style>
  <w:style w:type="paragraph" w:styleId="aff7">
    <w:name w:val="footnote text"/>
    <w:basedOn w:val="a"/>
    <w:link w:val="aff8"/>
    <w:unhideWhenUsed/>
    <w:rsid w:val="00C81EF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C81EF4"/>
    <w:rPr>
      <w:rFonts w:ascii="Calibri" w:eastAsia="Calibri" w:hAnsi="Calibri"/>
    </w:rPr>
  </w:style>
  <w:style w:type="paragraph" w:customStyle="1" w:styleId="19">
    <w:name w:val="Подзаголовок1катя"/>
    <w:basedOn w:val="a"/>
    <w:qFormat/>
    <w:rsid w:val="00C81EF4"/>
    <w:pPr>
      <w:spacing w:before="120" w:after="120"/>
      <w:ind w:firstLine="709"/>
      <w:jc w:val="center"/>
      <w:outlineLvl w:val="1"/>
    </w:pPr>
    <w:rPr>
      <w:sz w:val="26"/>
      <w:szCs w:val="26"/>
      <w:u w:val="single"/>
    </w:rPr>
  </w:style>
  <w:style w:type="paragraph" w:customStyle="1" w:styleId="26">
    <w:name w:val="Егор2"/>
    <w:basedOn w:val="3"/>
    <w:link w:val="27"/>
    <w:qFormat/>
    <w:rsid w:val="00C81EF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C81EF4"/>
    <w:rPr>
      <w:rFonts w:eastAsia="Times New Roman"/>
      <w:bCs/>
      <w:i/>
      <w:sz w:val="24"/>
      <w:szCs w:val="26"/>
    </w:rPr>
  </w:style>
  <w:style w:type="paragraph" w:styleId="aff9">
    <w:name w:val="Title"/>
    <w:basedOn w:val="a"/>
    <w:next w:val="a"/>
    <w:link w:val="affa"/>
    <w:uiPriority w:val="99"/>
    <w:qFormat/>
    <w:rsid w:val="00C81EF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C81EF4"/>
    <w:rPr>
      <w:rFonts w:ascii="Cambria" w:eastAsia="Times New Roman" w:hAnsi="Cambria"/>
      <w:b/>
      <w:bCs/>
      <w:kern w:val="28"/>
      <w:sz w:val="32"/>
      <w:szCs w:val="32"/>
    </w:rPr>
  </w:style>
  <w:style w:type="paragraph" w:customStyle="1" w:styleId="S">
    <w:name w:val="S_Маркированный"/>
    <w:basedOn w:val="a"/>
    <w:link w:val="S0"/>
    <w:autoRedefine/>
    <w:rsid w:val="00C81EF4"/>
    <w:pPr>
      <w:ind w:left="1429" w:hanging="360"/>
    </w:pPr>
    <w:rPr>
      <w:rFonts w:eastAsia="Calibri"/>
      <w:color w:val="FF0000"/>
      <w:sz w:val="26"/>
      <w:szCs w:val="26"/>
    </w:rPr>
  </w:style>
  <w:style w:type="character" w:customStyle="1" w:styleId="S0">
    <w:name w:val="S_Маркированный Знак"/>
    <w:basedOn w:val="a0"/>
    <w:link w:val="S"/>
    <w:rsid w:val="00C81EF4"/>
    <w:rPr>
      <w:rFonts w:eastAsia="Calibri"/>
      <w:color w:val="FF0000"/>
      <w:sz w:val="26"/>
      <w:szCs w:val="26"/>
      <w:lang w:eastAsia="ru-RU"/>
    </w:rPr>
  </w:style>
  <w:style w:type="paragraph" w:customStyle="1" w:styleId="1a">
    <w:name w:val="Абзац списка1"/>
    <w:basedOn w:val="a"/>
    <w:link w:val="ListParagraphChar"/>
    <w:uiPriority w:val="99"/>
    <w:qFormat/>
    <w:rsid w:val="00C81EF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C81EF4"/>
    <w:rPr>
      <w:rFonts w:ascii="Arial Narrow" w:eastAsia="Calibri" w:hAnsi="Arial Narrow"/>
      <w:sz w:val="28"/>
      <w:szCs w:val="22"/>
    </w:rPr>
  </w:style>
  <w:style w:type="paragraph" w:customStyle="1" w:styleId="Tabl">
    <w:name w:val="Tabl"/>
    <w:basedOn w:val="a"/>
    <w:rsid w:val="00C81EF4"/>
    <w:pPr>
      <w:keepNext/>
      <w:spacing w:before="120"/>
      <w:ind w:firstLine="709"/>
      <w:jc w:val="right"/>
    </w:pPr>
    <w:rPr>
      <w:rFonts w:ascii="Trebuchet MS" w:hAnsi="Trebuchet MS"/>
      <w:i/>
    </w:rPr>
  </w:style>
  <w:style w:type="paragraph" w:customStyle="1" w:styleId="Tabn">
    <w:name w:val="Tab_n"/>
    <w:basedOn w:val="a"/>
    <w:link w:val="Tabn2"/>
    <w:autoRedefine/>
    <w:rsid w:val="00C81EF4"/>
    <w:pPr>
      <w:keepNext/>
      <w:ind w:firstLine="709"/>
      <w:jc w:val="center"/>
    </w:pPr>
    <w:rPr>
      <w:rFonts w:ascii="Trebuchet MS" w:hAnsi="Trebuchet MS"/>
      <w:i/>
      <w:w w:val="103"/>
      <w:lang w:eastAsia="en-US"/>
    </w:rPr>
  </w:style>
  <w:style w:type="character" w:customStyle="1" w:styleId="Tabn2">
    <w:name w:val="Tab_n Знак2"/>
    <w:link w:val="Tabn"/>
    <w:rsid w:val="00C81EF4"/>
    <w:rPr>
      <w:rFonts w:ascii="Trebuchet MS" w:eastAsia="Times New Roman" w:hAnsi="Trebuchet MS"/>
      <w:i/>
      <w:w w:val="103"/>
      <w:sz w:val="24"/>
      <w:szCs w:val="24"/>
    </w:rPr>
  </w:style>
  <w:style w:type="character" w:customStyle="1" w:styleId="FontStyle80">
    <w:name w:val="Font Style80"/>
    <w:rsid w:val="00C81EF4"/>
    <w:rPr>
      <w:rFonts w:ascii="Times New Roman" w:hAnsi="Times New Roman" w:cs="Times New Roman"/>
      <w:b/>
      <w:bCs/>
      <w:sz w:val="26"/>
      <w:szCs w:val="26"/>
    </w:rPr>
  </w:style>
  <w:style w:type="paragraph" w:customStyle="1" w:styleId="oblasttxt">
    <w:name w:val="oblasttxt"/>
    <w:basedOn w:val="a"/>
    <w:rsid w:val="00C81EF4"/>
    <w:pPr>
      <w:spacing w:before="100" w:beforeAutospacing="1" w:after="100" w:afterAutospacing="1"/>
      <w:ind w:firstLine="709"/>
    </w:pPr>
  </w:style>
  <w:style w:type="paragraph" w:customStyle="1" w:styleId="Style4">
    <w:name w:val="Style4"/>
    <w:basedOn w:val="a"/>
    <w:uiPriority w:val="99"/>
    <w:rsid w:val="00C81EF4"/>
    <w:pPr>
      <w:widowControl w:val="0"/>
      <w:autoSpaceDE w:val="0"/>
      <w:autoSpaceDN w:val="0"/>
      <w:adjustRightInd w:val="0"/>
      <w:spacing w:line="334" w:lineRule="exact"/>
      <w:ind w:firstLine="746"/>
    </w:pPr>
  </w:style>
  <w:style w:type="character" w:styleId="affb">
    <w:name w:val="footnote reference"/>
    <w:basedOn w:val="a0"/>
    <w:uiPriority w:val="99"/>
    <w:rsid w:val="00C81EF4"/>
    <w:rPr>
      <w:vertAlign w:val="superscript"/>
    </w:rPr>
  </w:style>
  <w:style w:type="paragraph" w:customStyle="1" w:styleId="Style14">
    <w:name w:val="Style14"/>
    <w:basedOn w:val="a"/>
    <w:uiPriority w:val="99"/>
    <w:rsid w:val="00C81EF4"/>
    <w:pPr>
      <w:widowControl w:val="0"/>
      <w:autoSpaceDE w:val="0"/>
      <w:autoSpaceDN w:val="0"/>
      <w:adjustRightInd w:val="0"/>
      <w:spacing w:line="331" w:lineRule="exact"/>
      <w:ind w:firstLine="709"/>
    </w:pPr>
  </w:style>
  <w:style w:type="character" w:customStyle="1" w:styleId="FontStyle33">
    <w:name w:val="Font Style33"/>
    <w:basedOn w:val="a0"/>
    <w:rsid w:val="00C81EF4"/>
    <w:rPr>
      <w:rFonts w:ascii="Times New Roman" w:hAnsi="Times New Roman" w:cs="Times New Roman"/>
      <w:sz w:val="26"/>
      <w:szCs w:val="26"/>
    </w:rPr>
  </w:style>
  <w:style w:type="paragraph" w:customStyle="1" w:styleId="Normal">
    <w:name w:val="Normal Знак Знак"/>
    <w:rsid w:val="00C81EF4"/>
    <w:pPr>
      <w:suppressAutoHyphens/>
      <w:spacing w:before="100" w:after="100"/>
      <w:jc w:val="both"/>
    </w:pPr>
    <w:rPr>
      <w:rFonts w:eastAsia="Times New Roman"/>
      <w:sz w:val="24"/>
      <w:lang w:eastAsia="ar-SA"/>
    </w:rPr>
  </w:style>
  <w:style w:type="character" w:styleId="affc">
    <w:name w:val="Subtle Emphasis"/>
    <w:basedOn w:val="a0"/>
    <w:uiPriority w:val="19"/>
    <w:qFormat/>
    <w:rsid w:val="00C81EF4"/>
    <w:rPr>
      <w:i/>
      <w:iCs/>
      <w:color w:val="808080"/>
    </w:rPr>
  </w:style>
  <w:style w:type="paragraph" w:customStyle="1" w:styleId="affd">
    <w:name w:val="Знак"/>
    <w:basedOn w:val="a"/>
    <w:uiPriority w:val="99"/>
    <w:rsid w:val="00C81EF4"/>
    <w:pPr>
      <w:ind w:firstLine="709"/>
    </w:pPr>
    <w:rPr>
      <w:rFonts w:ascii="Verdana" w:hAnsi="Verdana" w:cs="Verdana"/>
      <w:sz w:val="20"/>
      <w:szCs w:val="20"/>
      <w:lang w:val="en-US" w:eastAsia="en-US"/>
    </w:rPr>
  </w:style>
  <w:style w:type="character" w:styleId="affe">
    <w:name w:val="Book Title"/>
    <w:uiPriority w:val="33"/>
    <w:qFormat/>
    <w:rsid w:val="00C81EF4"/>
    <w:rPr>
      <w:rFonts w:ascii="Cambria" w:eastAsia="Times New Roman" w:hAnsi="Cambria" w:cs="Times New Roman"/>
      <w:b/>
      <w:bCs/>
      <w:i/>
      <w:iCs/>
      <w:smallCaps/>
      <w:color w:val="943634"/>
      <w:u w:val="single"/>
    </w:rPr>
  </w:style>
  <w:style w:type="paragraph" w:customStyle="1" w:styleId="28">
    <w:name w:val="Текст2"/>
    <w:basedOn w:val="a"/>
    <w:rsid w:val="00C81EF4"/>
    <w:pPr>
      <w:ind w:firstLine="709"/>
    </w:pPr>
    <w:rPr>
      <w:rFonts w:ascii="Courier New" w:hAnsi="Courier New"/>
      <w:sz w:val="20"/>
      <w:szCs w:val="20"/>
    </w:rPr>
  </w:style>
  <w:style w:type="paragraph" w:customStyle="1" w:styleId="S1">
    <w:name w:val="S_Таблица"/>
    <w:basedOn w:val="a"/>
    <w:rsid w:val="00C81EF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81EF4"/>
    <w:rPr>
      <w:rFonts w:ascii="Trebuchet MS" w:hAnsi="Trebuchet MS" w:cs="Trebuchet MS"/>
      <w:b/>
      <w:bCs/>
      <w:sz w:val="22"/>
      <w:szCs w:val="22"/>
    </w:rPr>
  </w:style>
  <w:style w:type="paragraph" w:customStyle="1" w:styleId="s16">
    <w:name w:val="s_16"/>
    <w:basedOn w:val="a"/>
    <w:rsid w:val="00C81EF4"/>
    <w:pPr>
      <w:spacing w:before="100" w:beforeAutospacing="1" w:after="100" w:afterAutospacing="1"/>
      <w:ind w:firstLine="709"/>
    </w:pPr>
  </w:style>
  <w:style w:type="paragraph" w:customStyle="1" w:styleId="S2">
    <w:name w:val="S_Обычный"/>
    <w:basedOn w:val="a"/>
    <w:link w:val="S3"/>
    <w:rsid w:val="00C81EF4"/>
    <w:pPr>
      <w:tabs>
        <w:tab w:val="num" w:pos="1080"/>
      </w:tabs>
      <w:spacing w:line="360" w:lineRule="auto"/>
      <w:ind w:firstLine="720"/>
    </w:pPr>
    <w:rPr>
      <w:w w:val="109"/>
    </w:rPr>
  </w:style>
  <w:style w:type="character" w:customStyle="1" w:styleId="S3">
    <w:name w:val="S_Обычный Знак"/>
    <w:basedOn w:val="a0"/>
    <w:link w:val="S2"/>
    <w:rsid w:val="00C81EF4"/>
    <w:rPr>
      <w:rFonts w:eastAsia="Times New Roman"/>
      <w:w w:val="109"/>
      <w:sz w:val="24"/>
      <w:szCs w:val="24"/>
      <w:lang w:eastAsia="ru-RU"/>
    </w:rPr>
  </w:style>
  <w:style w:type="paragraph" w:customStyle="1" w:styleId="afff">
    <w:name w:val="Мария"/>
    <w:basedOn w:val="a"/>
    <w:uiPriority w:val="99"/>
    <w:rsid w:val="00C81EF4"/>
    <w:pPr>
      <w:spacing w:before="240" w:after="120"/>
      <w:ind w:firstLine="709"/>
    </w:pPr>
    <w:rPr>
      <w:sz w:val="26"/>
      <w:szCs w:val="26"/>
    </w:rPr>
  </w:style>
  <w:style w:type="character" w:customStyle="1" w:styleId="apple-converted-space">
    <w:name w:val="apple-converted-space"/>
    <w:basedOn w:val="a0"/>
    <w:rsid w:val="00C81EF4"/>
  </w:style>
  <w:style w:type="paragraph" w:customStyle="1" w:styleId="210">
    <w:name w:val="Цитата 21"/>
    <w:basedOn w:val="a"/>
    <w:next w:val="a"/>
    <w:link w:val="QuoteChar"/>
    <w:uiPriority w:val="99"/>
    <w:qFormat/>
    <w:rsid w:val="00C81EF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81EF4"/>
    <w:rPr>
      <w:rFonts w:ascii="Calibri" w:eastAsia="Times New Roman" w:hAnsi="Calibri"/>
      <w:i/>
      <w:iCs/>
      <w:color w:val="000000"/>
      <w:sz w:val="24"/>
      <w:szCs w:val="22"/>
    </w:rPr>
  </w:style>
  <w:style w:type="paragraph" w:customStyle="1" w:styleId="Standard">
    <w:name w:val="Standard"/>
    <w:rsid w:val="00C81EF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C81EF4"/>
    <w:pPr>
      <w:spacing w:line="238" w:lineRule="auto"/>
      <w:ind w:firstLine="567"/>
    </w:pPr>
    <w:rPr>
      <w:sz w:val="28"/>
      <w:szCs w:val="22"/>
      <w:lang w:val="en-US"/>
    </w:rPr>
  </w:style>
  <w:style w:type="character" w:customStyle="1" w:styleId="-0">
    <w:name w:val="диссер-текст Знак"/>
    <w:basedOn w:val="a0"/>
    <w:link w:val="-"/>
    <w:semiHidden/>
    <w:locked/>
    <w:rsid w:val="00C81EF4"/>
    <w:rPr>
      <w:rFonts w:eastAsia="Times New Roman"/>
      <w:sz w:val="28"/>
      <w:szCs w:val="22"/>
      <w:lang w:val="en-US" w:eastAsia="ru-RU"/>
    </w:rPr>
  </w:style>
  <w:style w:type="paragraph" w:styleId="z-">
    <w:name w:val="HTML Bottom of Form"/>
    <w:basedOn w:val="a"/>
    <w:next w:val="a"/>
    <w:link w:val="z-0"/>
    <w:hidden/>
    <w:rsid w:val="00C81EF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81EF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81EF4"/>
    <w:rPr>
      <w:rFonts w:ascii="Courier New" w:eastAsia="Times New Roman" w:hAnsi="Courier New" w:cs="Courier New"/>
    </w:rPr>
  </w:style>
  <w:style w:type="paragraph" w:styleId="HTML0">
    <w:name w:val="HTML Preformatted"/>
    <w:basedOn w:val="a"/>
    <w:link w:val="HTML"/>
    <w:uiPriority w:val="99"/>
    <w:rsid w:val="00C8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C81EF4"/>
    <w:rPr>
      <w:rFonts w:ascii="Consolas" w:eastAsia="Times New Roman" w:hAnsi="Consolas" w:cs="Consolas"/>
      <w:lang w:eastAsia="ru-RU"/>
    </w:rPr>
  </w:style>
  <w:style w:type="character" w:customStyle="1" w:styleId="29">
    <w:name w:val="Основной текст 2 Знак"/>
    <w:basedOn w:val="a0"/>
    <w:link w:val="2a"/>
    <w:uiPriority w:val="99"/>
    <w:rsid w:val="00C81EF4"/>
    <w:rPr>
      <w:rFonts w:eastAsia="Times New Roman"/>
    </w:rPr>
  </w:style>
  <w:style w:type="paragraph" w:styleId="2a">
    <w:name w:val="Body Text 2"/>
    <w:basedOn w:val="a"/>
    <w:link w:val="29"/>
    <w:uiPriority w:val="99"/>
    <w:rsid w:val="00C81EF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C81EF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C81EF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C81EF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C81EF4"/>
    <w:rPr>
      <w:rFonts w:eastAsia="Times New Roman"/>
      <w:sz w:val="24"/>
      <w:szCs w:val="24"/>
      <w:lang w:eastAsia="ru-RU"/>
    </w:rPr>
  </w:style>
  <w:style w:type="paragraph" w:styleId="afff2">
    <w:name w:val="Subtitle"/>
    <w:basedOn w:val="a"/>
    <w:next w:val="a"/>
    <w:link w:val="afff3"/>
    <w:qFormat/>
    <w:rsid w:val="00C81EF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C81EF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C81EF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C81EF4"/>
    <w:rPr>
      <w:rFonts w:ascii="Calibri" w:eastAsia="Times New Roman" w:hAnsi="Calibri" w:cs="Calibri"/>
      <w:b/>
      <w:bCs/>
      <w:i/>
      <w:iCs/>
      <w:color w:val="4F81BD"/>
      <w:sz w:val="24"/>
      <w:szCs w:val="22"/>
      <w:lang w:val="en-US"/>
    </w:rPr>
  </w:style>
  <w:style w:type="paragraph" w:styleId="2b">
    <w:name w:val="List Bullet 2"/>
    <w:basedOn w:val="a"/>
    <w:semiHidden/>
    <w:rsid w:val="00C81EF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C81EF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C81EF4"/>
    <w:rPr>
      <w:rFonts w:eastAsia="Times New Roman"/>
      <w:b/>
      <w:sz w:val="28"/>
      <w:szCs w:val="28"/>
      <w:lang w:eastAsia="ru-RU"/>
    </w:rPr>
  </w:style>
  <w:style w:type="paragraph" w:customStyle="1" w:styleId="afff6">
    <w:name w:val="Обычный (ПЗ)"/>
    <w:basedOn w:val="a"/>
    <w:link w:val="afff7"/>
    <w:rsid w:val="00C81EF4"/>
    <w:pPr>
      <w:ind w:firstLine="720"/>
    </w:pPr>
  </w:style>
  <w:style w:type="character" w:customStyle="1" w:styleId="afff7">
    <w:name w:val="Обычный (ПЗ) Знак"/>
    <w:basedOn w:val="a0"/>
    <w:link w:val="afff6"/>
    <w:rsid w:val="00C81EF4"/>
    <w:rPr>
      <w:rFonts w:eastAsia="Times New Roman"/>
      <w:sz w:val="24"/>
      <w:szCs w:val="24"/>
      <w:lang w:eastAsia="ru-RU"/>
    </w:rPr>
  </w:style>
  <w:style w:type="paragraph" w:customStyle="1" w:styleId="afff8">
    <w:name w:val="Основной стиль записки"/>
    <w:basedOn w:val="a"/>
    <w:qFormat/>
    <w:rsid w:val="00C81EF4"/>
    <w:pPr>
      <w:ind w:firstLine="709"/>
    </w:pPr>
  </w:style>
  <w:style w:type="paragraph" w:customStyle="1" w:styleId="afff9">
    <w:name w:val="Знак Знак Знак Знак Знак Знак Знак Знак Знак Знак"/>
    <w:basedOn w:val="a"/>
    <w:rsid w:val="00C81EF4"/>
    <w:pPr>
      <w:ind w:firstLine="709"/>
    </w:pPr>
    <w:rPr>
      <w:rFonts w:ascii="Verdana" w:hAnsi="Verdana" w:cs="Verdana"/>
      <w:sz w:val="20"/>
      <w:szCs w:val="20"/>
      <w:lang w:val="en-US" w:eastAsia="en-US"/>
    </w:rPr>
  </w:style>
  <w:style w:type="paragraph" w:customStyle="1" w:styleId="1d">
    <w:name w:val="Обычный1"/>
    <w:link w:val="Normal0"/>
    <w:rsid w:val="00C81EF4"/>
    <w:pPr>
      <w:snapToGrid w:val="0"/>
    </w:pPr>
    <w:rPr>
      <w:rFonts w:eastAsia="Times New Roman"/>
      <w:sz w:val="22"/>
      <w:lang w:eastAsia="ru-RU"/>
    </w:rPr>
  </w:style>
  <w:style w:type="character" w:customStyle="1" w:styleId="Normal0">
    <w:name w:val="Normal Знак"/>
    <w:basedOn w:val="a0"/>
    <w:link w:val="1d"/>
    <w:rsid w:val="00C81EF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C81EF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81EF4"/>
    <w:rPr>
      <w:rFonts w:eastAsia="Times New Roman"/>
      <w:b/>
      <w:bCs/>
      <w:lang w:eastAsia="ru-RU"/>
    </w:rPr>
  </w:style>
  <w:style w:type="paragraph" w:customStyle="1" w:styleId="CharChar">
    <w:name w:val="Char Char"/>
    <w:basedOn w:val="a"/>
    <w:rsid w:val="00C81EF4"/>
    <w:pPr>
      <w:spacing w:after="160" w:line="240" w:lineRule="exact"/>
      <w:ind w:firstLine="709"/>
    </w:pPr>
    <w:rPr>
      <w:rFonts w:ascii="Verdana" w:hAnsi="Verdana"/>
      <w:sz w:val="20"/>
      <w:szCs w:val="20"/>
      <w:lang w:val="en-US" w:eastAsia="en-US"/>
    </w:rPr>
  </w:style>
  <w:style w:type="paragraph" w:customStyle="1" w:styleId="Default">
    <w:name w:val="Default"/>
    <w:rsid w:val="00C81EF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C81EF4"/>
    <w:rPr>
      <w:rFonts w:eastAsiaTheme="minorEastAsia" w:cstheme="minorBidi"/>
      <w:lang w:eastAsia="ru-RU"/>
    </w:rPr>
  </w:style>
  <w:style w:type="paragraph" w:styleId="afffb">
    <w:name w:val="annotation text"/>
    <w:basedOn w:val="a"/>
    <w:link w:val="afffa"/>
    <w:uiPriority w:val="99"/>
    <w:semiHidden/>
    <w:unhideWhenUsed/>
    <w:rsid w:val="00C81EF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C81EF4"/>
    <w:rPr>
      <w:rFonts w:eastAsia="Times New Roman"/>
      <w:lang w:eastAsia="ru-RU"/>
    </w:rPr>
  </w:style>
  <w:style w:type="character" w:customStyle="1" w:styleId="afffc">
    <w:name w:val="Тема примечания Знак"/>
    <w:basedOn w:val="afffa"/>
    <w:link w:val="afffd"/>
    <w:uiPriority w:val="99"/>
    <w:semiHidden/>
    <w:rsid w:val="00C81EF4"/>
    <w:rPr>
      <w:rFonts w:eastAsiaTheme="minorEastAsia" w:cstheme="minorBidi"/>
      <w:b/>
      <w:bCs/>
      <w:lang w:eastAsia="ru-RU"/>
    </w:rPr>
  </w:style>
  <w:style w:type="paragraph" w:styleId="afffd">
    <w:name w:val="annotation subject"/>
    <w:basedOn w:val="afffb"/>
    <w:next w:val="afffb"/>
    <w:link w:val="afffc"/>
    <w:uiPriority w:val="99"/>
    <w:semiHidden/>
    <w:unhideWhenUsed/>
    <w:rsid w:val="00C81EF4"/>
    <w:rPr>
      <w:b/>
      <w:bCs/>
    </w:rPr>
  </w:style>
  <w:style w:type="character" w:customStyle="1" w:styleId="1f">
    <w:name w:val="Тема примечания Знак1"/>
    <w:basedOn w:val="1e"/>
    <w:uiPriority w:val="99"/>
    <w:semiHidden/>
    <w:rsid w:val="00C81EF4"/>
    <w:rPr>
      <w:rFonts w:eastAsia="Times New Roman"/>
      <w:b/>
      <w:bCs/>
      <w:lang w:eastAsia="ru-RU"/>
    </w:rPr>
  </w:style>
  <w:style w:type="character" w:customStyle="1" w:styleId="35">
    <w:name w:val="Основной текст (3)_"/>
    <w:basedOn w:val="a0"/>
    <w:link w:val="36"/>
    <w:uiPriority w:val="99"/>
    <w:rsid w:val="00C81EF4"/>
    <w:rPr>
      <w:sz w:val="21"/>
      <w:szCs w:val="21"/>
      <w:shd w:val="clear" w:color="auto" w:fill="FFFFFF"/>
    </w:rPr>
  </w:style>
  <w:style w:type="paragraph" w:customStyle="1" w:styleId="36">
    <w:name w:val="Основной текст (3)"/>
    <w:basedOn w:val="a"/>
    <w:link w:val="35"/>
    <w:uiPriority w:val="99"/>
    <w:rsid w:val="00C81EF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C81EF4"/>
  </w:style>
  <w:style w:type="paragraph" w:customStyle="1" w:styleId="afffe">
    <w:name w:val="Солонешенский"/>
    <w:basedOn w:val="a"/>
    <w:rsid w:val="00C81EF4"/>
    <w:pPr>
      <w:spacing w:line="360" w:lineRule="auto"/>
      <w:ind w:left="792" w:hanging="432"/>
      <w:jc w:val="center"/>
    </w:pPr>
    <w:rPr>
      <w:b/>
      <w:sz w:val="28"/>
    </w:rPr>
  </w:style>
  <w:style w:type="paragraph" w:customStyle="1" w:styleId="1f0">
    <w:name w:val="Маркированный_1"/>
    <w:basedOn w:val="a"/>
    <w:rsid w:val="00C81EF4"/>
    <w:pPr>
      <w:tabs>
        <w:tab w:val="num" w:pos="2858"/>
      </w:tabs>
      <w:spacing w:line="360" w:lineRule="auto"/>
      <w:ind w:left="2858" w:hanging="360"/>
    </w:pPr>
  </w:style>
  <w:style w:type="paragraph" w:customStyle="1" w:styleId="affff">
    <w:name w:val="Генплан"/>
    <w:basedOn w:val="a"/>
    <w:rsid w:val="00C81EF4"/>
    <w:pPr>
      <w:tabs>
        <w:tab w:val="left" w:pos="7797"/>
      </w:tabs>
      <w:spacing w:line="360" w:lineRule="auto"/>
      <w:jc w:val="center"/>
    </w:pPr>
    <w:rPr>
      <w:b/>
      <w:sz w:val="32"/>
      <w:szCs w:val="28"/>
    </w:rPr>
  </w:style>
  <w:style w:type="paragraph" w:customStyle="1" w:styleId="2c">
    <w:name w:val="Заголовок_2 Знак"/>
    <w:basedOn w:val="a"/>
    <w:next w:val="a"/>
    <w:rsid w:val="00C81EF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81EF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81EF4"/>
    <w:rPr>
      <w:rFonts w:ascii="Times New Roman" w:hAnsi="Times New Roman" w:cs="Times New Roman" w:hint="default"/>
      <w:sz w:val="22"/>
      <w:szCs w:val="22"/>
    </w:rPr>
  </w:style>
  <w:style w:type="character" w:customStyle="1" w:styleId="FontStyle74">
    <w:name w:val="Font Style74"/>
    <w:basedOn w:val="a0"/>
    <w:uiPriority w:val="99"/>
    <w:rsid w:val="00C81EF4"/>
    <w:rPr>
      <w:rFonts w:ascii="Times New Roman" w:hAnsi="Times New Roman" w:cs="Times New Roman" w:hint="default"/>
      <w:b/>
      <w:bCs/>
      <w:sz w:val="22"/>
      <w:szCs w:val="22"/>
    </w:rPr>
  </w:style>
  <w:style w:type="paragraph" w:customStyle="1" w:styleId="1f1">
    <w:name w:val="Без интервала1"/>
    <w:rsid w:val="00C81EF4"/>
    <w:rPr>
      <w:rFonts w:ascii="Calibri" w:eastAsia="Times New Roman" w:hAnsi="Calibri"/>
      <w:sz w:val="22"/>
      <w:szCs w:val="22"/>
    </w:rPr>
  </w:style>
  <w:style w:type="paragraph" w:customStyle="1" w:styleId="Style25">
    <w:name w:val="Style25"/>
    <w:basedOn w:val="a"/>
    <w:uiPriority w:val="99"/>
    <w:rsid w:val="00C81EF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81EF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81EF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81EF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C81EF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C81EF4"/>
    <w:rPr>
      <w:rFonts w:ascii="Times New Roman" w:hAnsi="Times New Roman" w:cs="Times New Roman"/>
      <w:sz w:val="18"/>
      <w:szCs w:val="18"/>
    </w:rPr>
  </w:style>
  <w:style w:type="paragraph" w:customStyle="1" w:styleId="TableParagraph">
    <w:name w:val="Table Paragraph"/>
    <w:basedOn w:val="a"/>
    <w:uiPriority w:val="1"/>
    <w:qFormat/>
    <w:rsid w:val="00C81EF4"/>
    <w:pPr>
      <w:widowControl w:val="0"/>
      <w:autoSpaceDE w:val="0"/>
      <w:autoSpaceDN w:val="0"/>
      <w:jc w:val="left"/>
    </w:pPr>
    <w:rPr>
      <w:sz w:val="22"/>
      <w:szCs w:val="22"/>
      <w:lang w:bidi="ru-RU"/>
    </w:rPr>
  </w:style>
  <w:style w:type="paragraph" w:customStyle="1" w:styleId="z2">
    <w:name w:val="z2"/>
    <w:basedOn w:val="a"/>
    <w:rsid w:val="00C81EF4"/>
    <w:pPr>
      <w:spacing w:before="150" w:after="30"/>
      <w:jc w:val="center"/>
    </w:pPr>
    <w:rPr>
      <w:b/>
      <w:bCs/>
      <w:sz w:val="18"/>
      <w:szCs w:val="18"/>
    </w:rPr>
  </w:style>
  <w:style w:type="paragraph" w:customStyle="1" w:styleId="0">
    <w:name w:val="КК0"/>
    <w:basedOn w:val="a"/>
    <w:link w:val="00"/>
    <w:qFormat/>
    <w:rsid w:val="00C81EF4"/>
    <w:pPr>
      <w:ind w:firstLine="709"/>
    </w:pPr>
    <w:rPr>
      <w:sz w:val="26"/>
      <w:szCs w:val="26"/>
    </w:rPr>
  </w:style>
  <w:style w:type="character" w:customStyle="1" w:styleId="00">
    <w:name w:val="КК0 Знак"/>
    <w:basedOn w:val="a0"/>
    <w:link w:val="0"/>
    <w:rsid w:val="00C81EF4"/>
    <w:rPr>
      <w:rFonts w:eastAsia="Times New Roman"/>
      <w:sz w:val="26"/>
      <w:szCs w:val="26"/>
      <w:lang w:eastAsia="ru-RU"/>
    </w:rPr>
  </w:style>
  <w:style w:type="character" w:customStyle="1" w:styleId="FontStyle31">
    <w:name w:val="Font Style31"/>
    <w:basedOn w:val="a0"/>
    <w:rsid w:val="00C81EF4"/>
    <w:rPr>
      <w:rFonts w:ascii="Times New Roman" w:hAnsi="Times New Roman" w:cs="Times New Roman"/>
      <w:sz w:val="16"/>
      <w:szCs w:val="16"/>
    </w:rPr>
  </w:style>
  <w:style w:type="paragraph" w:styleId="37">
    <w:name w:val="Body Text 3"/>
    <w:basedOn w:val="a"/>
    <w:link w:val="38"/>
    <w:uiPriority w:val="99"/>
    <w:rsid w:val="00C81EF4"/>
    <w:rPr>
      <w:sz w:val="16"/>
      <w:szCs w:val="16"/>
    </w:rPr>
  </w:style>
  <w:style w:type="character" w:customStyle="1" w:styleId="38">
    <w:name w:val="Основной текст 3 Знак"/>
    <w:basedOn w:val="a0"/>
    <w:link w:val="37"/>
    <w:uiPriority w:val="99"/>
    <w:rsid w:val="00C81EF4"/>
    <w:rPr>
      <w:rFonts w:eastAsia="Times New Roman"/>
      <w:sz w:val="16"/>
      <w:szCs w:val="16"/>
      <w:lang w:eastAsia="ru-RU"/>
    </w:rPr>
  </w:style>
  <w:style w:type="character" w:customStyle="1" w:styleId="FontStyle15">
    <w:name w:val="Font Style15"/>
    <w:basedOn w:val="a0"/>
    <w:rsid w:val="00C81EF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C81EF4"/>
    <w:rPr>
      <w:rFonts w:ascii="Verdana" w:hAnsi="Verdana" w:cs="Verdana"/>
      <w:sz w:val="20"/>
      <w:szCs w:val="20"/>
      <w:lang w:val="en-US" w:eastAsia="en-US"/>
    </w:rPr>
  </w:style>
  <w:style w:type="paragraph" w:customStyle="1" w:styleId="affff0">
    <w:name w:val="заголовок таблицы"/>
    <w:basedOn w:val="a"/>
    <w:link w:val="affff1"/>
    <w:rsid w:val="00C81EF4"/>
    <w:pPr>
      <w:spacing w:line="312" w:lineRule="auto"/>
      <w:jc w:val="center"/>
    </w:pPr>
    <w:rPr>
      <w:b/>
      <w:sz w:val="26"/>
    </w:rPr>
  </w:style>
  <w:style w:type="character" w:customStyle="1" w:styleId="affff1">
    <w:name w:val="заголовок таблицы Знак"/>
    <w:link w:val="affff0"/>
    <w:rsid w:val="00C81EF4"/>
    <w:rPr>
      <w:rFonts w:eastAsia="Times New Roman"/>
      <w:b/>
      <w:sz w:val="26"/>
      <w:szCs w:val="24"/>
      <w:lang w:eastAsia="ru-RU"/>
    </w:rPr>
  </w:style>
  <w:style w:type="paragraph" w:customStyle="1" w:styleId="affff2">
    <w:name w:val="Основной"/>
    <w:basedOn w:val="a"/>
    <w:link w:val="affff3"/>
    <w:rsid w:val="00C81EF4"/>
    <w:pPr>
      <w:spacing w:line="312" w:lineRule="auto"/>
      <w:ind w:firstLine="720"/>
    </w:pPr>
    <w:rPr>
      <w:sz w:val="28"/>
    </w:rPr>
  </w:style>
  <w:style w:type="character" w:customStyle="1" w:styleId="affff3">
    <w:name w:val="Основной Знак"/>
    <w:link w:val="affff2"/>
    <w:rsid w:val="00C81EF4"/>
    <w:rPr>
      <w:rFonts w:eastAsia="Times New Roman"/>
      <w:sz w:val="28"/>
      <w:szCs w:val="24"/>
      <w:lang w:eastAsia="ru-RU"/>
    </w:rPr>
  </w:style>
  <w:style w:type="paragraph" w:customStyle="1" w:styleId="affff4">
    <w:name w:val="Новый абзац"/>
    <w:basedOn w:val="a"/>
    <w:link w:val="2e"/>
    <w:rsid w:val="00C81EF4"/>
    <w:pPr>
      <w:ind w:firstLine="567"/>
    </w:pPr>
    <w:rPr>
      <w:rFonts w:ascii="Arial" w:hAnsi="Arial"/>
      <w:szCs w:val="20"/>
    </w:rPr>
  </w:style>
  <w:style w:type="character" w:customStyle="1" w:styleId="2e">
    <w:name w:val="Новый абзац Знак2"/>
    <w:link w:val="affff4"/>
    <w:rsid w:val="00C81EF4"/>
    <w:rPr>
      <w:rFonts w:ascii="Arial" w:eastAsia="Times New Roman" w:hAnsi="Arial"/>
      <w:sz w:val="24"/>
      <w:lang w:eastAsia="ru-RU"/>
    </w:rPr>
  </w:style>
  <w:style w:type="paragraph" w:customStyle="1" w:styleId="42">
    <w:name w:val="Егор4"/>
    <w:basedOn w:val="a"/>
    <w:qFormat/>
    <w:rsid w:val="00C81EF4"/>
    <w:pPr>
      <w:ind w:firstLine="851"/>
      <w:jc w:val="center"/>
    </w:pPr>
    <w:rPr>
      <w:rFonts w:eastAsia="Calibri"/>
      <w:sz w:val="26"/>
      <w:u w:val="single"/>
      <w:lang w:eastAsia="en-US"/>
    </w:rPr>
  </w:style>
  <w:style w:type="paragraph" w:customStyle="1" w:styleId="f">
    <w:name w:val="f"/>
    <w:basedOn w:val="a"/>
    <w:rsid w:val="00C81EF4"/>
    <w:pPr>
      <w:spacing w:before="100" w:beforeAutospacing="1" w:after="100" w:afterAutospacing="1"/>
    </w:pPr>
  </w:style>
  <w:style w:type="paragraph" w:customStyle="1" w:styleId="DecimalAligned">
    <w:name w:val="Decimal Aligned"/>
    <w:basedOn w:val="a"/>
    <w:uiPriority w:val="40"/>
    <w:qFormat/>
    <w:rsid w:val="00C81EF4"/>
    <w:pPr>
      <w:tabs>
        <w:tab w:val="decimal" w:pos="360"/>
      </w:tabs>
    </w:pPr>
    <w:rPr>
      <w:rFonts w:eastAsiaTheme="minorHAnsi"/>
    </w:rPr>
  </w:style>
  <w:style w:type="paragraph" w:customStyle="1" w:styleId="affff5">
    <w:name w:val="в таблице"/>
    <w:basedOn w:val="a"/>
    <w:rsid w:val="00C81EF4"/>
    <w:pPr>
      <w:suppressAutoHyphens/>
    </w:pPr>
    <w:rPr>
      <w:rFonts w:cs="Calibri"/>
      <w:sz w:val="20"/>
      <w:lang w:eastAsia="ar-SA"/>
    </w:rPr>
  </w:style>
  <w:style w:type="paragraph" w:customStyle="1" w:styleId="1f2">
    <w:name w:val="Маркированный список1"/>
    <w:basedOn w:val="a"/>
    <w:rsid w:val="00C81EF4"/>
    <w:pPr>
      <w:widowControl w:val="0"/>
      <w:suppressAutoHyphens/>
      <w:autoSpaceDE w:val="0"/>
    </w:pPr>
    <w:rPr>
      <w:sz w:val="26"/>
      <w:szCs w:val="20"/>
      <w:lang w:eastAsia="ar-SA"/>
    </w:rPr>
  </w:style>
  <w:style w:type="paragraph" w:customStyle="1" w:styleId="Main">
    <w:name w:val="Main"/>
    <w:link w:val="Main0"/>
    <w:rsid w:val="00C81EF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C81EF4"/>
    <w:rPr>
      <w:rFonts w:eastAsia="Times New Roman" w:cs="Tahoma"/>
      <w:sz w:val="24"/>
      <w:szCs w:val="16"/>
      <w:lang w:eastAsia="ru-RU"/>
    </w:rPr>
  </w:style>
  <w:style w:type="paragraph" w:customStyle="1" w:styleId="063">
    <w:name w:val="Стиль Первая строка:  063 см"/>
    <w:basedOn w:val="a"/>
    <w:rsid w:val="00C81EF4"/>
    <w:pPr>
      <w:ind w:firstLine="360"/>
    </w:pPr>
    <w:rPr>
      <w:rFonts w:ascii="Arial" w:hAnsi="Arial"/>
      <w:szCs w:val="20"/>
    </w:rPr>
  </w:style>
  <w:style w:type="paragraph" w:customStyle="1" w:styleId="212">
    <w:name w:val="Основной текст с отступом 21"/>
    <w:basedOn w:val="a"/>
    <w:rsid w:val="00C81EF4"/>
    <w:pPr>
      <w:suppressAutoHyphens/>
      <w:ind w:firstLine="720"/>
    </w:pPr>
    <w:rPr>
      <w:szCs w:val="20"/>
      <w:lang w:eastAsia="ar-SA"/>
    </w:rPr>
  </w:style>
  <w:style w:type="paragraph" w:customStyle="1" w:styleId="39">
    <w:name w:val="Обычный3"/>
    <w:rsid w:val="00C81EF4"/>
    <w:pPr>
      <w:snapToGrid w:val="0"/>
      <w:spacing w:before="120"/>
      <w:ind w:left="221"/>
      <w:jc w:val="both"/>
    </w:pPr>
    <w:rPr>
      <w:rFonts w:eastAsia="Times New Roman"/>
      <w:sz w:val="22"/>
      <w:lang w:eastAsia="ru-RU"/>
    </w:rPr>
  </w:style>
  <w:style w:type="character" w:customStyle="1" w:styleId="blk">
    <w:name w:val="blk"/>
    <w:basedOn w:val="a0"/>
    <w:rsid w:val="00C81EF4"/>
  </w:style>
  <w:style w:type="paragraph" w:customStyle="1" w:styleId="font10">
    <w:name w:val="font10"/>
    <w:basedOn w:val="a"/>
    <w:rsid w:val="00C81EF4"/>
    <w:pPr>
      <w:spacing w:before="100" w:beforeAutospacing="1" w:after="100" w:afterAutospacing="1"/>
      <w:jc w:val="left"/>
    </w:pPr>
  </w:style>
  <w:style w:type="paragraph" w:customStyle="1" w:styleId="imp">
    <w:name w:val="imp"/>
    <w:basedOn w:val="a"/>
    <w:rsid w:val="00C81EF4"/>
    <w:pPr>
      <w:spacing w:before="100" w:beforeAutospacing="1" w:after="100" w:afterAutospacing="1"/>
      <w:jc w:val="left"/>
    </w:pPr>
  </w:style>
  <w:style w:type="paragraph" w:customStyle="1" w:styleId="u">
    <w:name w:val="u"/>
    <w:basedOn w:val="a"/>
    <w:rsid w:val="00C81EF4"/>
    <w:pPr>
      <w:spacing w:before="100" w:beforeAutospacing="1" w:after="100" w:afterAutospacing="1"/>
      <w:jc w:val="left"/>
    </w:pPr>
  </w:style>
  <w:style w:type="paragraph" w:customStyle="1" w:styleId="text">
    <w:name w:val="text"/>
    <w:basedOn w:val="a"/>
    <w:rsid w:val="00C81EF4"/>
    <w:pPr>
      <w:spacing w:before="100" w:beforeAutospacing="1" w:after="100" w:afterAutospacing="1"/>
      <w:jc w:val="left"/>
    </w:pPr>
  </w:style>
  <w:style w:type="character" w:customStyle="1" w:styleId="WW8Num1z1">
    <w:name w:val="WW8Num1z1"/>
    <w:rsid w:val="00C81EF4"/>
    <w:rPr>
      <w:rFonts w:ascii="Courier New" w:hAnsi="Courier New" w:cs="Courier New"/>
    </w:rPr>
  </w:style>
  <w:style w:type="character" w:customStyle="1" w:styleId="FontStyle38">
    <w:name w:val="Font Style38"/>
    <w:uiPriority w:val="99"/>
    <w:rsid w:val="00C81EF4"/>
    <w:rPr>
      <w:rFonts w:ascii="Arial" w:hAnsi="Arial" w:cs="Arial"/>
      <w:sz w:val="22"/>
      <w:szCs w:val="22"/>
    </w:rPr>
  </w:style>
  <w:style w:type="paragraph" w:customStyle="1" w:styleId="uni">
    <w:name w:val="uni"/>
    <w:basedOn w:val="a"/>
    <w:rsid w:val="00C81EF4"/>
    <w:pPr>
      <w:spacing w:before="100" w:beforeAutospacing="1" w:after="100" w:afterAutospacing="1"/>
      <w:jc w:val="left"/>
    </w:pPr>
  </w:style>
  <w:style w:type="paragraph" w:customStyle="1" w:styleId="unip">
    <w:name w:val="unip"/>
    <w:basedOn w:val="a"/>
    <w:rsid w:val="00C81EF4"/>
    <w:pPr>
      <w:spacing w:before="100" w:beforeAutospacing="1" w:after="100" w:afterAutospacing="1"/>
      <w:jc w:val="left"/>
    </w:pPr>
  </w:style>
  <w:style w:type="paragraph" w:customStyle="1" w:styleId="osntext">
    <w:name w:val="osn_text"/>
    <w:basedOn w:val="a"/>
    <w:rsid w:val="00C81EF4"/>
    <w:pPr>
      <w:spacing w:before="100" w:beforeAutospacing="1" w:after="100" w:afterAutospacing="1"/>
      <w:jc w:val="left"/>
    </w:pPr>
  </w:style>
  <w:style w:type="paragraph" w:customStyle="1" w:styleId="120">
    <w:name w:val="осн.текст 12"/>
    <w:basedOn w:val="a"/>
    <w:link w:val="121"/>
    <w:rsid w:val="00C81EF4"/>
    <w:pPr>
      <w:ind w:firstLine="851"/>
    </w:pPr>
    <w:rPr>
      <w:rFonts w:ascii="Arial" w:hAnsi="Arial"/>
      <w:szCs w:val="20"/>
    </w:rPr>
  </w:style>
  <w:style w:type="character" w:customStyle="1" w:styleId="121">
    <w:name w:val="осн.текст 12 Знак"/>
    <w:basedOn w:val="a0"/>
    <w:link w:val="120"/>
    <w:rsid w:val="00C81EF4"/>
    <w:rPr>
      <w:rFonts w:ascii="Arial" w:eastAsia="Times New Roman" w:hAnsi="Arial"/>
      <w:sz w:val="24"/>
      <w:lang w:eastAsia="ru-RU"/>
    </w:rPr>
  </w:style>
  <w:style w:type="character" w:customStyle="1" w:styleId="highlight">
    <w:name w:val="highlight"/>
    <w:basedOn w:val="a0"/>
    <w:rsid w:val="00C81EF4"/>
  </w:style>
  <w:style w:type="paragraph" w:customStyle="1" w:styleId="headertext">
    <w:name w:val="headertext"/>
    <w:basedOn w:val="a"/>
    <w:rsid w:val="00C81EF4"/>
    <w:pPr>
      <w:spacing w:before="100" w:beforeAutospacing="1" w:after="100" w:afterAutospacing="1"/>
      <w:jc w:val="left"/>
    </w:pPr>
  </w:style>
  <w:style w:type="character" w:customStyle="1" w:styleId="c6">
    <w:name w:val="c6"/>
    <w:basedOn w:val="a0"/>
    <w:rsid w:val="00C81EF4"/>
  </w:style>
  <w:style w:type="paragraph" w:customStyle="1" w:styleId="formattext0">
    <w:name w:val="formattext"/>
    <w:basedOn w:val="a"/>
    <w:rsid w:val="00C81EF4"/>
    <w:pPr>
      <w:spacing w:before="100" w:beforeAutospacing="1" w:after="100" w:afterAutospacing="1"/>
      <w:jc w:val="left"/>
    </w:pPr>
  </w:style>
  <w:style w:type="character" w:customStyle="1" w:styleId="plagiat">
    <w:name w:val="plagiat"/>
    <w:basedOn w:val="a0"/>
    <w:rsid w:val="00C81EF4"/>
  </w:style>
  <w:style w:type="paragraph" w:customStyle="1" w:styleId="1f3">
    <w:name w:val="Стиль 1"/>
    <w:basedOn w:val="a"/>
    <w:rsid w:val="00C81EF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C81EF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C81EF4"/>
    <w:pPr>
      <w:jc w:val="center"/>
    </w:pPr>
    <w:rPr>
      <w:rFonts w:eastAsia="Times New Roman"/>
      <w:sz w:val="22"/>
      <w:szCs w:val="22"/>
      <w:lang w:eastAsia="ru-RU"/>
    </w:rPr>
  </w:style>
  <w:style w:type="character" w:customStyle="1" w:styleId="111">
    <w:name w:val="Табличный_таблица_11 Знак"/>
    <w:link w:val="110"/>
    <w:rsid w:val="00C81EF4"/>
    <w:rPr>
      <w:rFonts w:eastAsia="Times New Roman"/>
      <w:sz w:val="22"/>
      <w:szCs w:val="22"/>
      <w:lang w:eastAsia="ru-RU"/>
    </w:rPr>
  </w:style>
  <w:style w:type="paragraph" w:customStyle="1" w:styleId="Style12">
    <w:name w:val="Style12"/>
    <w:basedOn w:val="a"/>
    <w:rsid w:val="00C81EF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C81EF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C81EF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C81EF4"/>
    <w:rPr>
      <w:color w:val="008080"/>
    </w:rPr>
  </w:style>
  <w:style w:type="paragraph" w:customStyle="1" w:styleId="affff9">
    <w:name w:val="Таблицы (моноширинный)"/>
    <w:basedOn w:val="a"/>
    <w:next w:val="a"/>
    <w:uiPriority w:val="99"/>
    <w:rsid w:val="00C81EF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81EF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C81EF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C81EF4"/>
    <w:rPr>
      <w:rFonts w:ascii="TimesET" w:hAnsi="TimesET" w:cs="TimesET"/>
      <w:b/>
      <w:bCs/>
      <w:sz w:val="28"/>
      <w:szCs w:val="28"/>
    </w:rPr>
  </w:style>
  <w:style w:type="character" w:customStyle="1" w:styleId="112">
    <w:name w:val="Знак Знак11"/>
    <w:uiPriority w:val="99"/>
    <w:rsid w:val="00C81EF4"/>
    <w:rPr>
      <w:sz w:val="24"/>
      <w:szCs w:val="24"/>
    </w:rPr>
  </w:style>
  <w:style w:type="paragraph" w:customStyle="1" w:styleId="ConsPlusCell">
    <w:name w:val="ConsPlu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C81EF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C81EF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C81EF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81EF4"/>
    <w:rPr>
      <w:sz w:val="24"/>
      <w:szCs w:val="24"/>
      <w:lang w:val="ru-RU" w:eastAsia="ru-RU"/>
    </w:rPr>
  </w:style>
  <w:style w:type="character" w:customStyle="1" w:styleId="170">
    <w:name w:val="Знак Знак17"/>
    <w:uiPriority w:val="99"/>
    <w:rsid w:val="00C81EF4"/>
    <w:rPr>
      <w:rFonts w:ascii="TimesET" w:hAnsi="TimesET" w:cs="TimesET"/>
      <w:b/>
      <w:bCs/>
      <w:sz w:val="24"/>
      <w:szCs w:val="24"/>
      <w:lang w:val="ru-RU" w:eastAsia="ru-RU"/>
    </w:rPr>
  </w:style>
  <w:style w:type="character" w:customStyle="1" w:styleId="160">
    <w:name w:val="Знак Знак16"/>
    <w:uiPriority w:val="99"/>
    <w:rsid w:val="00C81EF4"/>
    <w:rPr>
      <w:sz w:val="24"/>
      <w:szCs w:val="24"/>
      <w:lang w:val="ru-RU" w:eastAsia="ru-RU"/>
    </w:rPr>
  </w:style>
  <w:style w:type="character" w:customStyle="1" w:styleId="150">
    <w:name w:val="Знак Знак15"/>
    <w:uiPriority w:val="99"/>
    <w:rsid w:val="00C81EF4"/>
    <w:rPr>
      <w:rFonts w:ascii="TimesET" w:hAnsi="TimesET" w:cs="TimesET"/>
      <w:b/>
      <w:bCs/>
      <w:sz w:val="24"/>
      <w:szCs w:val="24"/>
      <w:lang w:val="ru-RU" w:eastAsia="ru-RU"/>
    </w:rPr>
  </w:style>
  <w:style w:type="character" w:customStyle="1" w:styleId="140">
    <w:name w:val="Знак Знак14"/>
    <w:uiPriority w:val="99"/>
    <w:rsid w:val="00C81EF4"/>
    <w:rPr>
      <w:rFonts w:ascii="TimesET" w:hAnsi="TimesET" w:cs="TimesET"/>
      <w:b/>
      <w:bCs/>
      <w:sz w:val="30"/>
      <w:szCs w:val="30"/>
      <w:lang w:val="ru-RU" w:eastAsia="ru-RU"/>
    </w:rPr>
  </w:style>
  <w:style w:type="character" w:customStyle="1" w:styleId="130">
    <w:name w:val="Знак Знак13"/>
    <w:uiPriority w:val="99"/>
    <w:rsid w:val="00C81EF4"/>
    <w:rPr>
      <w:b/>
      <w:bCs/>
      <w:sz w:val="28"/>
      <w:szCs w:val="28"/>
      <w:lang w:val="ru-RU" w:eastAsia="ru-RU"/>
    </w:rPr>
  </w:style>
  <w:style w:type="character" w:customStyle="1" w:styleId="100">
    <w:name w:val="Знак Знак10"/>
    <w:uiPriority w:val="99"/>
    <w:rsid w:val="00C81EF4"/>
    <w:rPr>
      <w:sz w:val="24"/>
      <w:szCs w:val="24"/>
      <w:lang w:val="ru-RU" w:eastAsia="ru-RU"/>
    </w:rPr>
  </w:style>
  <w:style w:type="character" w:customStyle="1" w:styleId="92">
    <w:name w:val="Знак Знак9"/>
    <w:uiPriority w:val="99"/>
    <w:locked/>
    <w:rsid w:val="00C81EF4"/>
    <w:rPr>
      <w:sz w:val="24"/>
      <w:szCs w:val="24"/>
      <w:lang w:val="ru-RU" w:eastAsia="ru-RU"/>
    </w:rPr>
  </w:style>
  <w:style w:type="character" w:customStyle="1" w:styleId="82">
    <w:name w:val="Знак Знак8"/>
    <w:uiPriority w:val="99"/>
    <w:rsid w:val="00C81EF4"/>
    <w:rPr>
      <w:sz w:val="16"/>
      <w:szCs w:val="16"/>
      <w:lang w:val="ru-RU" w:eastAsia="ru-RU"/>
    </w:rPr>
  </w:style>
  <w:style w:type="character" w:customStyle="1" w:styleId="72">
    <w:name w:val="Знак Знак7"/>
    <w:uiPriority w:val="99"/>
    <w:rsid w:val="00C81EF4"/>
    <w:rPr>
      <w:sz w:val="24"/>
      <w:szCs w:val="24"/>
      <w:lang w:val="ru-RU" w:eastAsia="ru-RU"/>
    </w:rPr>
  </w:style>
  <w:style w:type="character" w:customStyle="1" w:styleId="62">
    <w:name w:val="Знак Знак6"/>
    <w:uiPriority w:val="99"/>
    <w:rsid w:val="00C81EF4"/>
    <w:rPr>
      <w:sz w:val="24"/>
      <w:szCs w:val="24"/>
      <w:lang w:val="ru-RU" w:eastAsia="ru-RU"/>
    </w:rPr>
  </w:style>
  <w:style w:type="character" w:customStyle="1" w:styleId="53">
    <w:name w:val="Знак Знак5"/>
    <w:uiPriority w:val="99"/>
    <w:rsid w:val="00C81EF4"/>
    <w:rPr>
      <w:sz w:val="24"/>
      <w:szCs w:val="24"/>
      <w:lang w:val="ru-RU" w:eastAsia="ru-RU"/>
    </w:rPr>
  </w:style>
  <w:style w:type="character" w:customStyle="1" w:styleId="3a">
    <w:name w:val="Знак Знак3"/>
    <w:uiPriority w:val="99"/>
    <w:rsid w:val="00C81EF4"/>
    <w:rPr>
      <w:sz w:val="24"/>
      <w:szCs w:val="24"/>
      <w:lang w:val="ru-RU" w:eastAsia="ru-RU"/>
    </w:rPr>
  </w:style>
  <w:style w:type="character" w:customStyle="1" w:styleId="affffa">
    <w:name w:val="Знак Знак"/>
    <w:uiPriority w:val="99"/>
    <w:rsid w:val="00C81EF4"/>
    <w:rPr>
      <w:sz w:val="28"/>
      <w:szCs w:val="28"/>
      <w:lang w:val="ru-RU" w:eastAsia="ru-RU"/>
    </w:rPr>
  </w:style>
  <w:style w:type="paragraph" w:customStyle="1" w:styleId="1f6">
    <w:name w:val="Знак1 Знак Знак Знак Знак Знак Знак"/>
    <w:basedOn w:val="a"/>
    <w:uiPriority w:val="99"/>
    <w:rsid w:val="00C81EF4"/>
    <w:pPr>
      <w:spacing w:after="160" w:line="240" w:lineRule="exact"/>
      <w:jc w:val="left"/>
    </w:pPr>
    <w:rPr>
      <w:rFonts w:ascii="Verdana" w:hAnsi="Verdana" w:cs="Verdana"/>
      <w:lang w:val="en-US" w:eastAsia="en-US"/>
    </w:rPr>
  </w:style>
  <w:style w:type="paragraph" w:customStyle="1" w:styleId="1f7">
    <w:name w:val="Знак1"/>
    <w:basedOn w:val="a"/>
    <w:uiPriority w:val="99"/>
    <w:rsid w:val="00C81EF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C81EF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C81EF4"/>
    <w:pPr>
      <w:spacing w:after="160" w:line="240" w:lineRule="exact"/>
      <w:jc w:val="left"/>
    </w:pPr>
    <w:rPr>
      <w:rFonts w:ascii="Verdana" w:hAnsi="Verdana"/>
      <w:lang w:val="en-US" w:eastAsia="en-US"/>
    </w:rPr>
  </w:style>
  <w:style w:type="paragraph" w:customStyle="1" w:styleId="1fa">
    <w:name w:val="1"/>
    <w:rsid w:val="00C81EF4"/>
    <w:rPr>
      <w:rFonts w:eastAsia="Times New Roman"/>
      <w:sz w:val="24"/>
      <w:lang w:eastAsia="ru-RU"/>
    </w:rPr>
  </w:style>
  <w:style w:type="paragraph" w:customStyle="1" w:styleId="affffb">
    <w:name w:val="ЭЭГ"/>
    <w:basedOn w:val="a"/>
    <w:rsid w:val="00C81EF4"/>
    <w:pPr>
      <w:spacing w:line="360" w:lineRule="auto"/>
      <w:ind w:firstLine="720"/>
    </w:pPr>
    <w:rPr>
      <w:rFonts w:eastAsia="PMingLiU"/>
    </w:rPr>
  </w:style>
  <w:style w:type="character" w:customStyle="1" w:styleId="FontStyle47">
    <w:name w:val="Font Style47"/>
    <w:rsid w:val="00C81EF4"/>
    <w:rPr>
      <w:rFonts w:ascii="Times New Roman" w:hAnsi="Times New Roman" w:cs="Times New Roman"/>
      <w:sz w:val="28"/>
      <w:szCs w:val="28"/>
    </w:rPr>
  </w:style>
  <w:style w:type="paragraph" w:customStyle="1" w:styleId="Style9">
    <w:name w:val="Style9"/>
    <w:basedOn w:val="a"/>
    <w:rsid w:val="00C81EF4"/>
    <w:pPr>
      <w:widowControl w:val="0"/>
      <w:autoSpaceDE w:val="0"/>
      <w:autoSpaceDN w:val="0"/>
      <w:adjustRightInd w:val="0"/>
      <w:jc w:val="center"/>
    </w:pPr>
  </w:style>
  <w:style w:type="paragraph" w:customStyle="1" w:styleId="Style10">
    <w:name w:val="Style10"/>
    <w:basedOn w:val="a"/>
    <w:rsid w:val="00C81EF4"/>
    <w:pPr>
      <w:widowControl w:val="0"/>
      <w:autoSpaceDE w:val="0"/>
      <w:autoSpaceDN w:val="0"/>
      <w:adjustRightInd w:val="0"/>
      <w:spacing w:line="335" w:lineRule="exact"/>
      <w:ind w:firstLine="346"/>
    </w:pPr>
  </w:style>
  <w:style w:type="character" w:customStyle="1" w:styleId="FontStyle43">
    <w:name w:val="Font Style43"/>
    <w:rsid w:val="00C81EF4"/>
    <w:rPr>
      <w:rFonts w:ascii="Times New Roman" w:hAnsi="Times New Roman" w:cs="Times New Roman"/>
      <w:spacing w:val="-10"/>
      <w:sz w:val="36"/>
      <w:szCs w:val="36"/>
    </w:rPr>
  </w:style>
  <w:style w:type="character" w:customStyle="1" w:styleId="FontStyle48">
    <w:name w:val="Font Style48"/>
    <w:rsid w:val="00C81EF4"/>
    <w:rPr>
      <w:rFonts w:ascii="Times New Roman" w:hAnsi="Times New Roman" w:cs="Times New Roman"/>
      <w:b/>
      <w:bCs/>
      <w:sz w:val="28"/>
      <w:szCs w:val="28"/>
    </w:rPr>
  </w:style>
  <w:style w:type="paragraph" w:customStyle="1" w:styleId="Style18">
    <w:name w:val="Style18"/>
    <w:basedOn w:val="a"/>
    <w:rsid w:val="00C81EF4"/>
    <w:pPr>
      <w:widowControl w:val="0"/>
      <w:autoSpaceDE w:val="0"/>
      <w:autoSpaceDN w:val="0"/>
      <w:adjustRightInd w:val="0"/>
      <w:spacing w:line="322" w:lineRule="exact"/>
      <w:ind w:firstLine="278"/>
      <w:jc w:val="left"/>
    </w:pPr>
  </w:style>
  <w:style w:type="paragraph" w:customStyle="1" w:styleId="Style16">
    <w:name w:val="Style16"/>
    <w:basedOn w:val="a"/>
    <w:rsid w:val="00C81EF4"/>
    <w:pPr>
      <w:widowControl w:val="0"/>
      <w:autoSpaceDE w:val="0"/>
      <w:autoSpaceDN w:val="0"/>
      <w:adjustRightInd w:val="0"/>
      <w:spacing w:line="326" w:lineRule="exact"/>
      <w:ind w:firstLine="278"/>
    </w:pPr>
  </w:style>
  <w:style w:type="paragraph" w:customStyle="1" w:styleId="Style17">
    <w:name w:val="Style17"/>
    <w:basedOn w:val="a"/>
    <w:rsid w:val="00C81EF4"/>
    <w:pPr>
      <w:widowControl w:val="0"/>
      <w:autoSpaceDE w:val="0"/>
      <w:autoSpaceDN w:val="0"/>
      <w:adjustRightInd w:val="0"/>
      <w:jc w:val="left"/>
    </w:pPr>
  </w:style>
  <w:style w:type="paragraph" w:customStyle="1" w:styleId="Style2">
    <w:name w:val="Style2"/>
    <w:basedOn w:val="a"/>
    <w:rsid w:val="00C81EF4"/>
    <w:pPr>
      <w:widowControl w:val="0"/>
      <w:autoSpaceDE w:val="0"/>
      <w:autoSpaceDN w:val="0"/>
      <w:adjustRightInd w:val="0"/>
      <w:spacing w:line="322" w:lineRule="exact"/>
      <w:ind w:firstLine="701"/>
    </w:pPr>
  </w:style>
  <w:style w:type="paragraph" w:customStyle="1" w:styleId="Style31">
    <w:name w:val="Style31"/>
    <w:basedOn w:val="a"/>
    <w:rsid w:val="00C81EF4"/>
    <w:pPr>
      <w:widowControl w:val="0"/>
      <w:autoSpaceDE w:val="0"/>
      <w:autoSpaceDN w:val="0"/>
      <w:adjustRightInd w:val="0"/>
      <w:spacing w:line="346" w:lineRule="exact"/>
      <w:ind w:firstLine="701"/>
    </w:pPr>
  </w:style>
  <w:style w:type="character" w:customStyle="1" w:styleId="FontStyle52">
    <w:name w:val="Font Style52"/>
    <w:rsid w:val="00C81EF4"/>
    <w:rPr>
      <w:rFonts w:ascii="Times New Roman" w:hAnsi="Times New Roman" w:cs="Times New Roman"/>
      <w:b/>
      <w:bCs/>
      <w:sz w:val="24"/>
      <w:szCs w:val="24"/>
    </w:rPr>
  </w:style>
  <w:style w:type="paragraph" w:customStyle="1" w:styleId="Style28">
    <w:name w:val="Style28"/>
    <w:basedOn w:val="a"/>
    <w:rsid w:val="00C81EF4"/>
    <w:pPr>
      <w:widowControl w:val="0"/>
      <w:autoSpaceDE w:val="0"/>
      <w:autoSpaceDN w:val="0"/>
      <w:adjustRightInd w:val="0"/>
      <w:spacing w:line="326" w:lineRule="exact"/>
      <w:ind w:firstLine="797"/>
      <w:jc w:val="left"/>
    </w:pPr>
  </w:style>
  <w:style w:type="paragraph" w:customStyle="1" w:styleId="Style34">
    <w:name w:val="Style34"/>
    <w:basedOn w:val="a"/>
    <w:rsid w:val="00C81EF4"/>
    <w:pPr>
      <w:widowControl w:val="0"/>
      <w:autoSpaceDE w:val="0"/>
      <w:autoSpaceDN w:val="0"/>
      <w:adjustRightInd w:val="0"/>
      <w:spacing w:line="326" w:lineRule="exact"/>
      <w:ind w:firstLine="864"/>
    </w:pPr>
  </w:style>
  <w:style w:type="paragraph" w:customStyle="1" w:styleId="xl66">
    <w:name w:val="xl6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81EF4"/>
    <w:pPr>
      <w:spacing w:before="100" w:beforeAutospacing="1" w:after="100" w:afterAutospacing="1"/>
      <w:jc w:val="left"/>
    </w:pPr>
  </w:style>
  <w:style w:type="paragraph" w:customStyle="1" w:styleId="xl70">
    <w:name w:val="xl70"/>
    <w:basedOn w:val="a"/>
    <w:rsid w:val="00C81EF4"/>
    <w:pPr>
      <w:spacing w:before="100" w:beforeAutospacing="1" w:after="100" w:afterAutospacing="1"/>
      <w:jc w:val="left"/>
    </w:pPr>
    <w:rPr>
      <w:b/>
      <w:bCs/>
    </w:rPr>
  </w:style>
  <w:style w:type="paragraph" w:customStyle="1" w:styleId="xl71">
    <w:name w:val="xl71"/>
    <w:basedOn w:val="a"/>
    <w:rsid w:val="00C81EF4"/>
    <w:pPr>
      <w:spacing w:before="100" w:beforeAutospacing="1" w:after="100" w:afterAutospacing="1"/>
      <w:jc w:val="left"/>
    </w:pPr>
    <w:rPr>
      <w:i/>
      <w:iCs/>
    </w:rPr>
  </w:style>
  <w:style w:type="paragraph" w:customStyle="1" w:styleId="xl72">
    <w:name w:val="xl72"/>
    <w:basedOn w:val="a"/>
    <w:rsid w:val="00C81EF4"/>
    <w:pPr>
      <w:spacing w:before="100" w:beforeAutospacing="1" w:after="100" w:afterAutospacing="1"/>
      <w:jc w:val="center"/>
      <w:textAlignment w:val="center"/>
    </w:pPr>
  </w:style>
  <w:style w:type="paragraph" w:customStyle="1" w:styleId="xl73">
    <w:name w:val="xl7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81EF4"/>
    <w:pPr>
      <w:spacing w:before="100" w:beforeAutospacing="1" w:after="100" w:afterAutospacing="1"/>
      <w:textAlignment w:val="center"/>
    </w:pPr>
    <w:rPr>
      <w:sz w:val="22"/>
      <w:szCs w:val="22"/>
    </w:rPr>
  </w:style>
  <w:style w:type="paragraph" w:customStyle="1" w:styleId="xl77">
    <w:name w:val="xl7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81EF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81EF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81EF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81EF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81EF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81EF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81EF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81E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81EF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81E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81EF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81EF4"/>
    <w:rPr>
      <w:rFonts w:ascii="Times New Roman" w:hAnsi="Times New Roman" w:cs="Times New Roman"/>
      <w:sz w:val="34"/>
      <w:szCs w:val="34"/>
    </w:rPr>
  </w:style>
  <w:style w:type="paragraph" w:customStyle="1" w:styleId="Style3">
    <w:name w:val="Style3"/>
    <w:basedOn w:val="a"/>
    <w:uiPriority w:val="99"/>
    <w:rsid w:val="00C81EF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C81EF4"/>
    <w:rPr>
      <w:rFonts w:ascii="Times New Roman" w:hAnsi="Times New Roman" w:cs="Times New Roman"/>
      <w:b/>
      <w:bCs/>
      <w:sz w:val="22"/>
      <w:szCs w:val="22"/>
    </w:rPr>
  </w:style>
  <w:style w:type="paragraph" w:customStyle="1" w:styleId="Style5">
    <w:name w:val="Style5"/>
    <w:basedOn w:val="a"/>
    <w:uiPriority w:val="99"/>
    <w:rsid w:val="00C81EF4"/>
    <w:pPr>
      <w:widowControl w:val="0"/>
      <w:autoSpaceDE w:val="0"/>
      <w:autoSpaceDN w:val="0"/>
      <w:adjustRightInd w:val="0"/>
      <w:jc w:val="center"/>
    </w:pPr>
    <w:rPr>
      <w:rFonts w:eastAsia="Calibri"/>
    </w:rPr>
  </w:style>
  <w:style w:type="paragraph" w:customStyle="1" w:styleId="Style6">
    <w:name w:val="Style6"/>
    <w:basedOn w:val="a"/>
    <w:uiPriority w:val="99"/>
    <w:rsid w:val="00C81EF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81EF4"/>
    <w:pPr>
      <w:widowControl w:val="0"/>
      <w:autoSpaceDE w:val="0"/>
      <w:autoSpaceDN w:val="0"/>
      <w:adjustRightInd w:val="0"/>
      <w:jc w:val="left"/>
    </w:pPr>
    <w:rPr>
      <w:rFonts w:eastAsia="Calibri"/>
    </w:rPr>
  </w:style>
  <w:style w:type="paragraph" w:customStyle="1" w:styleId="Style24">
    <w:name w:val="Style24"/>
    <w:basedOn w:val="a"/>
    <w:uiPriority w:val="99"/>
    <w:rsid w:val="00C81EF4"/>
    <w:pPr>
      <w:widowControl w:val="0"/>
      <w:autoSpaceDE w:val="0"/>
      <w:autoSpaceDN w:val="0"/>
      <w:adjustRightInd w:val="0"/>
      <w:jc w:val="left"/>
    </w:pPr>
    <w:rPr>
      <w:rFonts w:eastAsia="Calibri"/>
    </w:rPr>
  </w:style>
  <w:style w:type="paragraph" w:customStyle="1" w:styleId="Style30">
    <w:name w:val="Style30"/>
    <w:basedOn w:val="a"/>
    <w:uiPriority w:val="99"/>
    <w:rsid w:val="00C81EF4"/>
    <w:pPr>
      <w:widowControl w:val="0"/>
      <w:autoSpaceDE w:val="0"/>
      <w:autoSpaceDN w:val="0"/>
      <w:adjustRightInd w:val="0"/>
      <w:jc w:val="left"/>
    </w:pPr>
    <w:rPr>
      <w:rFonts w:eastAsia="Calibri"/>
    </w:rPr>
  </w:style>
  <w:style w:type="character" w:customStyle="1" w:styleId="FontStyle53">
    <w:name w:val="Font Style53"/>
    <w:basedOn w:val="a0"/>
    <w:rsid w:val="00C81EF4"/>
    <w:rPr>
      <w:rFonts w:ascii="Times New Roman" w:hAnsi="Times New Roman" w:cs="Times New Roman"/>
      <w:sz w:val="22"/>
      <w:szCs w:val="22"/>
    </w:rPr>
  </w:style>
  <w:style w:type="character" w:customStyle="1" w:styleId="FontStyle57">
    <w:name w:val="Font Style57"/>
    <w:basedOn w:val="a0"/>
    <w:uiPriority w:val="99"/>
    <w:rsid w:val="00C81EF4"/>
    <w:rPr>
      <w:rFonts w:ascii="Times New Roman" w:hAnsi="Times New Roman" w:cs="Times New Roman"/>
      <w:sz w:val="22"/>
      <w:szCs w:val="22"/>
    </w:rPr>
  </w:style>
  <w:style w:type="paragraph" w:customStyle="1" w:styleId="Style27">
    <w:name w:val="Style27"/>
    <w:basedOn w:val="a"/>
    <w:uiPriority w:val="99"/>
    <w:rsid w:val="00C81EF4"/>
    <w:pPr>
      <w:widowControl w:val="0"/>
      <w:autoSpaceDE w:val="0"/>
      <w:autoSpaceDN w:val="0"/>
      <w:adjustRightInd w:val="0"/>
      <w:jc w:val="left"/>
    </w:pPr>
    <w:rPr>
      <w:rFonts w:eastAsia="Calibri"/>
    </w:rPr>
  </w:style>
  <w:style w:type="character" w:customStyle="1" w:styleId="FontStyle54">
    <w:name w:val="Font Style54"/>
    <w:basedOn w:val="a0"/>
    <w:uiPriority w:val="99"/>
    <w:rsid w:val="00C81EF4"/>
    <w:rPr>
      <w:rFonts w:ascii="Times New Roman" w:hAnsi="Times New Roman" w:cs="Times New Roman"/>
      <w:b/>
      <w:bCs/>
      <w:sz w:val="20"/>
      <w:szCs w:val="20"/>
    </w:rPr>
  </w:style>
  <w:style w:type="paragraph" w:customStyle="1" w:styleId="Style32">
    <w:name w:val="Style32"/>
    <w:basedOn w:val="a"/>
    <w:uiPriority w:val="99"/>
    <w:rsid w:val="00C81EF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C81EF4"/>
    <w:pPr>
      <w:widowControl w:val="0"/>
      <w:autoSpaceDE w:val="0"/>
      <w:autoSpaceDN w:val="0"/>
      <w:adjustRightInd w:val="0"/>
      <w:jc w:val="left"/>
    </w:pPr>
    <w:rPr>
      <w:rFonts w:eastAsia="Calibri"/>
    </w:rPr>
  </w:style>
  <w:style w:type="character" w:customStyle="1" w:styleId="FontStyle55">
    <w:name w:val="Font Style55"/>
    <w:basedOn w:val="a0"/>
    <w:uiPriority w:val="99"/>
    <w:rsid w:val="00C81EF4"/>
    <w:rPr>
      <w:rFonts w:ascii="Times New Roman" w:hAnsi="Times New Roman" w:cs="Times New Roman"/>
      <w:b/>
      <w:bCs/>
      <w:sz w:val="16"/>
      <w:szCs w:val="16"/>
    </w:rPr>
  </w:style>
  <w:style w:type="paragraph" w:customStyle="1" w:styleId="Style47">
    <w:name w:val="Style47"/>
    <w:basedOn w:val="a"/>
    <w:uiPriority w:val="99"/>
    <w:rsid w:val="00C81EF4"/>
    <w:pPr>
      <w:widowControl w:val="0"/>
      <w:autoSpaceDE w:val="0"/>
      <w:autoSpaceDN w:val="0"/>
      <w:adjustRightInd w:val="0"/>
      <w:jc w:val="left"/>
    </w:pPr>
    <w:rPr>
      <w:rFonts w:eastAsia="Calibri"/>
    </w:rPr>
  </w:style>
  <w:style w:type="character" w:customStyle="1" w:styleId="FontStyle56">
    <w:name w:val="Font Style56"/>
    <w:basedOn w:val="a0"/>
    <w:uiPriority w:val="99"/>
    <w:rsid w:val="00C81EF4"/>
    <w:rPr>
      <w:rFonts w:ascii="Times New Roman" w:hAnsi="Times New Roman" w:cs="Times New Roman"/>
      <w:b/>
      <w:bCs/>
      <w:sz w:val="16"/>
      <w:szCs w:val="16"/>
    </w:rPr>
  </w:style>
  <w:style w:type="paragraph" w:customStyle="1" w:styleId="Style15">
    <w:name w:val="Style15"/>
    <w:basedOn w:val="a"/>
    <w:uiPriority w:val="99"/>
    <w:rsid w:val="00C81EF4"/>
    <w:pPr>
      <w:widowControl w:val="0"/>
      <w:autoSpaceDE w:val="0"/>
      <w:autoSpaceDN w:val="0"/>
      <w:adjustRightInd w:val="0"/>
      <w:jc w:val="left"/>
    </w:pPr>
    <w:rPr>
      <w:rFonts w:eastAsia="Calibri"/>
    </w:rPr>
  </w:style>
  <w:style w:type="character" w:customStyle="1" w:styleId="FontStyle58">
    <w:name w:val="Font Style58"/>
    <w:basedOn w:val="a0"/>
    <w:uiPriority w:val="99"/>
    <w:rsid w:val="00C81EF4"/>
    <w:rPr>
      <w:rFonts w:ascii="Times New Roman" w:hAnsi="Times New Roman" w:cs="Times New Roman"/>
      <w:b/>
      <w:bCs/>
      <w:sz w:val="20"/>
      <w:szCs w:val="20"/>
    </w:rPr>
  </w:style>
  <w:style w:type="character" w:customStyle="1" w:styleId="FontStyle59">
    <w:name w:val="Font Style59"/>
    <w:basedOn w:val="a0"/>
    <w:uiPriority w:val="99"/>
    <w:rsid w:val="00C81EF4"/>
    <w:rPr>
      <w:rFonts w:ascii="Times New Roman" w:hAnsi="Times New Roman" w:cs="Times New Roman"/>
      <w:b/>
      <w:bCs/>
      <w:sz w:val="20"/>
      <w:szCs w:val="20"/>
    </w:rPr>
  </w:style>
  <w:style w:type="paragraph" w:customStyle="1" w:styleId="Style8">
    <w:name w:val="Style8"/>
    <w:basedOn w:val="a"/>
    <w:uiPriority w:val="99"/>
    <w:rsid w:val="00C81EF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81EF4"/>
    <w:pPr>
      <w:widowControl w:val="0"/>
      <w:autoSpaceDE w:val="0"/>
      <w:autoSpaceDN w:val="0"/>
      <w:adjustRightInd w:val="0"/>
      <w:jc w:val="right"/>
    </w:pPr>
    <w:rPr>
      <w:rFonts w:eastAsia="Calibri"/>
    </w:rPr>
  </w:style>
  <w:style w:type="paragraph" w:customStyle="1" w:styleId="Style41">
    <w:name w:val="Style41"/>
    <w:basedOn w:val="a"/>
    <w:uiPriority w:val="99"/>
    <w:rsid w:val="00C81EF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81EF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81EF4"/>
    <w:pPr>
      <w:widowControl w:val="0"/>
      <w:autoSpaceDE w:val="0"/>
      <w:autoSpaceDN w:val="0"/>
      <w:adjustRightInd w:val="0"/>
      <w:jc w:val="left"/>
    </w:pPr>
    <w:rPr>
      <w:rFonts w:eastAsia="Calibri"/>
    </w:rPr>
  </w:style>
  <w:style w:type="character" w:customStyle="1" w:styleId="FontStyle60">
    <w:name w:val="Font Style60"/>
    <w:basedOn w:val="a0"/>
    <w:uiPriority w:val="99"/>
    <w:rsid w:val="00C81EF4"/>
    <w:rPr>
      <w:rFonts w:ascii="Times New Roman" w:hAnsi="Times New Roman" w:cs="Times New Roman"/>
      <w:b/>
      <w:bCs/>
      <w:sz w:val="16"/>
      <w:szCs w:val="16"/>
    </w:rPr>
  </w:style>
  <w:style w:type="character" w:customStyle="1" w:styleId="FontStyle61">
    <w:name w:val="Font Style61"/>
    <w:basedOn w:val="a0"/>
    <w:uiPriority w:val="99"/>
    <w:rsid w:val="00C81EF4"/>
    <w:rPr>
      <w:rFonts w:ascii="Times New Roman" w:hAnsi="Times New Roman" w:cs="Times New Roman"/>
      <w:sz w:val="22"/>
      <w:szCs w:val="22"/>
    </w:rPr>
  </w:style>
  <w:style w:type="paragraph" w:customStyle="1" w:styleId="Style23">
    <w:name w:val="Style23"/>
    <w:basedOn w:val="a"/>
    <w:uiPriority w:val="99"/>
    <w:rsid w:val="00C81EF4"/>
    <w:pPr>
      <w:widowControl w:val="0"/>
      <w:autoSpaceDE w:val="0"/>
      <w:autoSpaceDN w:val="0"/>
      <w:adjustRightInd w:val="0"/>
      <w:jc w:val="left"/>
    </w:pPr>
    <w:rPr>
      <w:rFonts w:eastAsia="Calibri"/>
    </w:rPr>
  </w:style>
  <w:style w:type="character" w:customStyle="1" w:styleId="FontStyle70">
    <w:name w:val="Font Style70"/>
    <w:basedOn w:val="a0"/>
    <w:uiPriority w:val="99"/>
    <w:rsid w:val="00C81EF4"/>
    <w:rPr>
      <w:rFonts w:ascii="Times New Roman" w:hAnsi="Times New Roman" w:cs="Times New Roman"/>
      <w:b/>
      <w:bCs/>
      <w:sz w:val="16"/>
      <w:szCs w:val="16"/>
    </w:rPr>
  </w:style>
  <w:style w:type="character" w:customStyle="1" w:styleId="FontStyle71">
    <w:name w:val="Font Style71"/>
    <w:basedOn w:val="a0"/>
    <w:uiPriority w:val="99"/>
    <w:rsid w:val="00C81EF4"/>
    <w:rPr>
      <w:rFonts w:ascii="Times New Roman" w:hAnsi="Times New Roman" w:cs="Times New Roman"/>
      <w:sz w:val="20"/>
      <w:szCs w:val="20"/>
    </w:rPr>
  </w:style>
  <w:style w:type="paragraph" w:customStyle="1" w:styleId="Style26">
    <w:name w:val="Style26"/>
    <w:basedOn w:val="a"/>
    <w:uiPriority w:val="99"/>
    <w:rsid w:val="00C81EF4"/>
    <w:pPr>
      <w:widowControl w:val="0"/>
      <w:autoSpaceDE w:val="0"/>
      <w:autoSpaceDN w:val="0"/>
      <w:adjustRightInd w:val="0"/>
      <w:jc w:val="left"/>
    </w:pPr>
    <w:rPr>
      <w:rFonts w:eastAsia="Calibri"/>
    </w:rPr>
  </w:style>
  <w:style w:type="character" w:customStyle="1" w:styleId="FontStyle75">
    <w:name w:val="Font Style75"/>
    <w:basedOn w:val="a0"/>
    <w:uiPriority w:val="99"/>
    <w:rsid w:val="00C81EF4"/>
    <w:rPr>
      <w:rFonts w:ascii="Times New Roman" w:hAnsi="Times New Roman" w:cs="Times New Roman"/>
      <w:b/>
      <w:bCs/>
      <w:sz w:val="20"/>
      <w:szCs w:val="20"/>
    </w:rPr>
  </w:style>
  <w:style w:type="paragraph" w:customStyle="1" w:styleId="Style22">
    <w:name w:val="Style22"/>
    <w:basedOn w:val="a"/>
    <w:uiPriority w:val="99"/>
    <w:rsid w:val="00C81EF4"/>
    <w:pPr>
      <w:widowControl w:val="0"/>
      <w:autoSpaceDE w:val="0"/>
      <w:autoSpaceDN w:val="0"/>
      <w:adjustRightInd w:val="0"/>
      <w:jc w:val="left"/>
    </w:pPr>
    <w:rPr>
      <w:rFonts w:eastAsia="Calibri"/>
    </w:rPr>
  </w:style>
  <w:style w:type="character" w:customStyle="1" w:styleId="FontStyle76">
    <w:name w:val="Font Style76"/>
    <w:basedOn w:val="a0"/>
    <w:uiPriority w:val="99"/>
    <w:rsid w:val="00C81EF4"/>
    <w:rPr>
      <w:rFonts w:ascii="Times New Roman" w:hAnsi="Times New Roman" w:cs="Times New Roman"/>
      <w:b/>
      <w:bCs/>
      <w:sz w:val="12"/>
      <w:szCs w:val="12"/>
    </w:rPr>
  </w:style>
  <w:style w:type="paragraph" w:customStyle="1" w:styleId="Style49">
    <w:name w:val="Style49"/>
    <w:basedOn w:val="a"/>
    <w:uiPriority w:val="99"/>
    <w:rsid w:val="00C81EF4"/>
    <w:pPr>
      <w:widowControl w:val="0"/>
      <w:autoSpaceDE w:val="0"/>
      <w:autoSpaceDN w:val="0"/>
      <w:adjustRightInd w:val="0"/>
      <w:jc w:val="left"/>
    </w:pPr>
    <w:rPr>
      <w:rFonts w:eastAsia="Calibri"/>
    </w:rPr>
  </w:style>
  <w:style w:type="character" w:customStyle="1" w:styleId="FontStyle77">
    <w:name w:val="Font Style77"/>
    <w:basedOn w:val="a0"/>
    <w:uiPriority w:val="99"/>
    <w:rsid w:val="00C81EF4"/>
    <w:rPr>
      <w:rFonts w:ascii="Times New Roman" w:hAnsi="Times New Roman" w:cs="Times New Roman"/>
      <w:i/>
      <w:iCs/>
      <w:sz w:val="22"/>
      <w:szCs w:val="22"/>
    </w:rPr>
  </w:style>
  <w:style w:type="paragraph" w:customStyle="1" w:styleId="xl99">
    <w:name w:val="xl99"/>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F4"/>
    <w:pPr>
      <w:jc w:val="both"/>
    </w:pPr>
    <w:rPr>
      <w:rFonts w:eastAsia="Times New Roman"/>
      <w:sz w:val="24"/>
      <w:szCs w:val="24"/>
      <w:lang w:eastAsia="ru-RU"/>
    </w:rPr>
  </w:style>
  <w:style w:type="paragraph" w:styleId="1">
    <w:name w:val="heading 1"/>
    <w:basedOn w:val="a"/>
    <w:next w:val="a"/>
    <w:link w:val="10"/>
    <w:uiPriority w:val="99"/>
    <w:qFormat/>
    <w:rsid w:val="00C81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C81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C81EF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C81EF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C81EF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C81EF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C81EF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C81EF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C81EF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1EF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C81EF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C81EF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C81EF4"/>
    <w:rPr>
      <w:rFonts w:ascii="Calibri" w:eastAsia="Times New Roman" w:hAnsi="Calibri"/>
      <w:b/>
      <w:bCs/>
      <w:sz w:val="28"/>
      <w:szCs w:val="28"/>
      <w:lang w:eastAsia="ru-RU"/>
    </w:rPr>
  </w:style>
  <w:style w:type="character" w:customStyle="1" w:styleId="50">
    <w:name w:val="Заголовок 5 Знак"/>
    <w:basedOn w:val="a0"/>
    <w:link w:val="5"/>
    <w:uiPriority w:val="99"/>
    <w:rsid w:val="00C81EF4"/>
    <w:rPr>
      <w:rFonts w:ascii="Calibri" w:eastAsia="Times New Roman" w:hAnsi="Calibri"/>
      <w:b/>
      <w:bCs/>
      <w:i/>
      <w:iCs/>
      <w:sz w:val="26"/>
      <w:szCs w:val="26"/>
    </w:rPr>
  </w:style>
  <w:style w:type="character" w:customStyle="1" w:styleId="60">
    <w:name w:val="Заголовок 6 Знак"/>
    <w:basedOn w:val="a0"/>
    <w:link w:val="6"/>
    <w:uiPriority w:val="99"/>
    <w:rsid w:val="00C81EF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C81EF4"/>
    <w:rPr>
      <w:rFonts w:ascii="Calibri" w:eastAsia="Times New Roman" w:hAnsi="Calibri"/>
      <w:sz w:val="24"/>
      <w:szCs w:val="24"/>
    </w:rPr>
  </w:style>
  <w:style w:type="character" w:customStyle="1" w:styleId="80">
    <w:name w:val="Заголовок 8 Знак"/>
    <w:basedOn w:val="a0"/>
    <w:link w:val="8"/>
    <w:uiPriority w:val="99"/>
    <w:rsid w:val="00C81EF4"/>
    <w:rPr>
      <w:rFonts w:ascii="Cambria" w:eastAsia="Times New Roman" w:hAnsi="Cambria" w:cs="Cambria"/>
      <w:color w:val="4F81BD"/>
      <w:lang w:val="en-US"/>
    </w:rPr>
  </w:style>
  <w:style w:type="character" w:customStyle="1" w:styleId="90">
    <w:name w:val="Заголовок 9 Знак"/>
    <w:basedOn w:val="a0"/>
    <w:link w:val="9"/>
    <w:uiPriority w:val="99"/>
    <w:rsid w:val="00C81EF4"/>
    <w:rPr>
      <w:rFonts w:ascii="Cambria" w:eastAsia="Times New Roman" w:hAnsi="Cambria" w:cs="Cambria"/>
      <w:i/>
      <w:iCs/>
      <w:color w:val="404040"/>
      <w:lang w:val="en-US"/>
    </w:rPr>
  </w:style>
  <w:style w:type="paragraph" w:customStyle="1" w:styleId="Iauiue">
    <w:name w:val="Iau?iue"/>
    <w:uiPriority w:val="99"/>
    <w:rsid w:val="00C81EF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C81EF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C81EF4"/>
    <w:rPr>
      <w:rFonts w:eastAsia="Calibri"/>
      <w:sz w:val="24"/>
      <w:szCs w:val="24"/>
      <w:lang w:eastAsia="ar-SA"/>
    </w:rPr>
  </w:style>
  <w:style w:type="paragraph" w:customStyle="1" w:styleId="a5">
    <w:name w:val="Содержимое таблицы"/>
    <w:basedOn w:val="a"/>
    <w:uiPriority w:val="99"/>
    <w:rsid w:val="00C81EF4"/>
    <w:pPr>
      <w:suppressLineNumbers/>
      <w:suppressAutoHyphens/>
      <w:jc w:val="left"/>
    </w:pPr>
    <w:rPr>
      <w:rFonts w:eastAsia="Calibri"/>
      <w:lang w:eastAsia="ar-SA"/>
    </w:rPr>
  </w:style>
  <w:style w:type="paragraph" w:customStyle="1" w:styleId="ConsPlusNormal">
    <w:name w:val="ConsPlusNormal"/>
    <w:link w:val="ConsPlusNormal0"/>
    <w:uiPriority w:val="99"/>
    <w:rsid w:val="00C81EF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C81EF4"/>
    <w:rPr>
      <w:rFonts w:ascii="Arial" w:eastAsia="Times New Roman" w:hAnsi="Arial" w:cs="Arial"/>
      <w:lang w:eastAsia="ar-SA"/>
    </w:rPr>
  </w:style>
  <w:style w:type="paragraph" w:styleId="a6">
    <w:name w:val="Balloon Text"/>
    <w:basedOn w:val="a"/>
    <w:link w:val="a7"/>
    <w:uiPriority w:val="99"/>
    <w:rsid w:val="00C81EF4"/>
    <w:rPr>
      <w:rFonts w:ascii="Tahoma" w:hAnsi="Tahoma" w:cs="Tahoma"/>
      <w:sz w:val="16"/>
      <w:szCs w:val="16"/>
    </w:rPr>
  </w:style>
  <w:style w:type="character" w:customStyle="1" w:styleId="a7">
    <w:name w:val="Текст выноски Знак"/>
    <w:basedOn w:val="a0"/>
    <w:link w:val="a6"/>
    <w:uiPriority w:val="99"/>
    <w:rsid w:val="00C81EF4"/>
    <w:rPr>
      <w:rFonts w:ascii="Tahoma" w:eastAsia="Times New Roman" w:hAnsi="Tahoma" w:cs="Tahoma"/>
      <w:sz w:val="16"/>
      <w:szCs w:val="16"/>
      <w:lang w:eastAsia="ru-RU"/>
    </w:rPr>
  </w:style>
  <w:style w:type="character" w:styleId="a8">
    <w:name w:val="Hyperlink"/>
    <w:basedOn w:val="a0"/>
    <w:uiPriority w:val="99"/>
    <w:unhideWhenUsed/>
    <w:rsid w:val="00C81EF4"/>
    <w:rPr>
      <w:color w:val="0000FF"/>
      <w:u w:val="single"/>
    </w:rPr>
  </w:style>
  <w:style w:type="character" w:styleId="a9">
    <w:name w:val="Emphasis"/>
    <w:basedOn w:val="a0"/>
    <w:uiPriority w:val="20"/>
    <w:qFormat/>
    <w:rsid w:val="00C81EF4"/>
    <w:rPr>
      <w:i/>
      <w:iCs/>
    </w:rPr>
  </w:style>
  <w:style w:type="paragraph" w:customStyle="1" w:styleId="3-016">
    <w:name w:val="Стиль Заголовок 3 + малые прописные Справа:  -01 см Перед:  6 пт..."/>
    <w:basedOn w:val="3"/>
    <w:rsid w:val="00C81EF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81EF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C81EF4"/>
    <w:pPr>
      <w:ind w:left="720"/>
      <w:contextualSpacing/>
    </w:pPr>
  </w:style>
  <w:style w:type="paragraph" w:styleId="ab">
    <w:name w:val="Body Text"/>
    <w:aliases w:val="bt"/>
    <w:basedOn w:val="a"/>
    <w:link w:val="ac"/>
    <w:uiPriority w:val="99"/>
    <w:rsid w:val="00C81EF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C81EF4"/>
    <w:rPr>
      <w:rFonts w:ascii="Arial" w:eastAsia="Times New Roman" w:hAnsi="Arial" w:cs="Arial"/>
      <w:color w:val="000000"/>
      <w:lang w:eastAsia="ar-SA"/>
    </w:rPr>
  </w:style>
  <w:style w:type="paragraph" w:customStyle="1" w:styleId="ConsNormal">
    <w:name w:val="ConsNormal"/>
    <w:uiPriority w:val="99"/>
    <w:rsid w:val="00C81EF4"/>
    <w:pPr>
      <w:widowControl w:val="0"/>
      <w:suppressAutoHyphens/>
      <w:ind w:firstLine="720"/>
    </w:pPr>
    <w:rPr>
      <w:rFonts w:ascii="Arial" w:eastAsia="Arial" w:hAnsi="Arial"/>
      <w:lang w:eastAsia="ar-SA"/>
    </w:rPr>
  </w:style>
  <w:style w:type="paragraph" w:customStyle="1" w:styleId="11">
    <w:name w:val="Текст1"/>
    <w:basedOn w:val="a"/>
    <w:rsid w:val="00C81EF4"/>
    <w:pPr>
      <w:suppressAutoHyphens/>
      <w:jc w:val="left"/>
    </w:pPr>
    <w:rPr>
      <w:rFonts w:ascii="Courier New" w:hAnsi="Courier New" w:cs="Courier New"/>
      <w:color w:val="000000"/>
      <w:sz w:val="20"/>
      <w:szCs w:val="20"/>
      <w:lang w:eastAsia="ar-SA"/>
    </w:rPr>
  </w:style>
  <w:style w:type="paragraph" w:customStyle="1" w:styleId="FORMATTEXT">
    <w:name w:val=".FORMATTEXT"/>
    <w:rsid w:val="00C81EF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C8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C81EF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C81EF4"/>
    <w:rPr>
      <w:rFonts w:eastAsia="Times New Roman"/>
      <w:sz w:val="24"/>
      <w:szCs w:val="24"/>
      <w:lang w:eastAsia="ru-RU"/>
    </w:rPr>
  </w:style>
  <w:style w:type="paragraph" w:styleId="af0">
    <w:name w:val="footer"/>
    <w:basedOn w:val="a"/>
    <w:link w:val="af1"/>
    <w:uiPriority w:val="99"/>
    <w:unhideWhenUsed/>
    <w:rsid w:val="00C81EF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C81EF4"/>
    <w:rPr>
      <w:rFonts w:ascii="Calibri" w:eastAsia="Calibri" w:hAnsi="Calibri"/>
      <w:lang w:eastAsia="ru-RU"/>
    </w:rPr>
  </w:style>
  <w:style w:type="paragraph" w:styleId="12">
    <w:name w:val="toc 1"/>
    <w:basedOn w:val="a"/>
    <w:next w:val="a"/>
    <w:autoRedefine/>
    <w:uiPriority w:val="39"/>
    <w:qFormat/>
    <w:rsid w:val="00C81EF4"/>
    <w:pPr>
      <w:tabs>
        <w:tab w:val="right" w:leader="dot" w:pos="9061"/>
      </w:tabs>
      <w:jc w:val="left"/>
    </w:pPr>
    <w:rPr>
      <w:b/>
      <w:bCs/>
      <w:noProof/>
    </w:rPr>
  </w:style>
  <w:style w:type="character" w:styleId="af2">
    <w:name w:val="Strong"/>
    <w:aliases w:val="ОГЛАВЛЕНИЕ"/>
    <w:uiPriority w:val="99"/>
    <w:qFormat/>
    <w:rsid w:val="00C81EF4"/>
    <w:rPr>
      <w:rFonts w:ascii="Times New Roman" w:hAnsi="Times New Roman"/>
      <w:b/>
      <w:bCs/>
      <w:i w:val="0"/>
      <w:sz w:val="24"/>
      <w:u w:val="single"/>
    </w:rPr>
  </w:style>
  <w:style w:type="paragraph" w:styleId="31">
    <w:name w:val="toc 3"/>
    <w:basedOn w:val="a"/>
    <w:next w:val="a"/>
    <w:autoRedefine/>
    <w:uiPriority w:val="39"/>
    <w:unhideWhenUsed/>
    <w:qFormat/>
    <w:rsid w:val="00C81EF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C81EF4"/>
    <w:pPr>
      <w:tabs>
        <w:tab w:val="right" w:leader="dot" w:pos="9345"/>
      </w:tabs>
      <w:jc w:val="left"/>
    </w:pPr>
    <w:rPr>
      <w:rFonts w:eastAsia="Calibri"/>
      <w:b/>
      <w:i/>
      <w:noProof/>
      <w:lang w:eastAsia="en-US"/>
    </w:rPr>
  </w:style>
  <w:style w:type="paragraph" w:customStyle="1" w:styleId="af3">
    <w:name w:val="Обычный текст"/>
    <w:basedOn w:val="a"/>
    <w:qFormat/>
    <w:rsid w:val="00C81EF4"/>
    <w:pPr>
      <w:ind w:firstLine="709"/>
    </w:pPr>
    <w:rPr>
      <w:lang w:val="en-US" w:eastAsia="ar-SA" w:bidi="en-US"/>
    </w:rPr>
  </w:style>
  <w:style w:type="paragraph" w:customStyle="1" w:styleId="af4">
    <w:name w:val="Нормальный (таблица)"/>
    <w:basedOn w:val="a"/>
    <w:next w:val="a"/>
    <w:uiPriority w:val="99"/>
    <w:rsid w:val="00C81EF4"/>
    <w:pPr>
      <w:widowControl w:val="0"/>
      <w:autoSpaceDE w:val="0"/>
      <w:autoSpaceDN w:val="0"/>
      <w:adjustRightInd w:val="0"/>
    </w:pPr>
  </w:style>
  <w:style w:type="character" w:customStyle="1" w:styleId="af5">
    <w:name w:val="Гипертекстовая ссылка"/>
    <w:uiPriority w:val="99"/>
    <w:rsid w:val="00C81EF4"/>
    <w:rPr>
      <w:b/>
      <w:bCs/>
      <w:color w:val="106BBE"/>
    </w:rPr>
  </w:style>
  <w:style w:type="paragraph" w:customStyle="1" w:styleId="af6">
    <w:name w:val="Прижатый влево"/>
    <w:basedOn w:val="a"/>
    <w:next w:val="a"/>
    <w:uiPriority w:val="99"/>
    <w:rsid w:val="00C81EF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C81EF4"/>
    <w:rPr>
      <w:b/>
      <w:bCs/>
      <w:i/>
      <w:iCs/>
      <w:sz w:val="23"/>
      <w:szCs w:val="23"/>
      <w:u w:val="single"/>
      <w:shd w:val="clear" w:color="auto" w:fill="FFFFFF"/>
      <w:lang w:bidi="ar-SA"/>
    </w:rPr>
  </w:style>
  <w:style w:type="paragraph" w:styleId="af7">
    <w:name w:val="No Spacing"/>
    <w:basedOn w:val="a"/>
    <w:link w:val="af8"/>
    <w:uiPriority w:val="1"/>
    <w:qFormat/>
    <w:rsid w:val="00C81EF4"/>
    <w:pPr>
      <w:spacing w:before="120"/>
      <w:ind w:left="221"/>
    </w:pPr>
    <w:rPr>
      <w:rFonts w:eastAsia="Calibri"/>
      <w:sz w:val="20"/>
      <w:szCs w:val="20"/>
    </w:rPr>
  </w:style>
  <w:style w:type="character" w:customStyle="1" w:styleId="af8">
    <w:name w:val="Без интервала Знак"/>
    <w:link w:val="af7"/>
    <w:uiPriority w:val="1"/>
    <w:rsid w:val="00C81EF4"/>
    <w:rPr>
      <w:rFonts w:eastAsia="Calibri"/>
      <w:lang w:eastAsia="ru-RU"/>
    </w:rPr>
  </w:style>
  <w:style w:type="paragraph" w:styleId="32">
    <w:name w:val="Body Text Indent 3"/>
    <w:basedOn w:val="a"/>
    <w:link w:val="33"/>
    <w:uiPriority w:val="99"/>
    <w:unhideWhenUsed/>
    <w:rsid w:val="00C81EF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C81EF4"/>
    <w:rPr>
      <w:rFonts w:ascii="Calibri" w:eastAsia="Times New Roman" w:hAnsi="Calibri"/>
      <w:sz w:val="16"/>
      <w:szCs w:val="16"/>
      <w:lang w:eastAsia="ru-RU"/>
    </w:rPr>
  </w:style>
  <w:style w:type="paragraph" w:customStyle="1" w:styleId="ConsTitle">
    <w:name w:val="ConsTitle"/>
    <w:rsid w:val="00C81EF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C81EF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C81EF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C81EF4"/>
    <w:pPr>
      <w:jc w:val="left"/>
    </w:pPr>
    <w:rPr>
      <w:rFonts w:ascii="Courier New" w:hAnsi="Courier New"/>
      <w:sz w:val="20"/>
      <w:szCs w:val="20"/>
    </w:rPr>
  </w:style>
  <w:style w:type="character" w:customStyle="1" w:styleId="afa">
    <w:name w:val="Текст Знак"/>
    <w:aliases w:val="TEXT Знак"/>
    <w:basedOn w:val="a0"/>
    <w:link w:val="af9"/>
    <w:rsid w:val="00C81EF4"/>
    <w:rPr>
      <w:rFonts w:ascii="Courier New" w:eastAsia="Times New Roman" w:hAnsi="Courier New"/>
      <w:lang w:eastAsia="ru-RU"/>
    </w:rPr>
  </w:style>
  <w:style w:type="character" w:styleId="afb">
    <w:name w:val="page number"/>
    <w:basedOn w:val="a0"/>
    <w:uiPriority w:val="99"/>
    <w:rsid w:val="00C81EF4"/>
  </w:style>
  <w:style w:type="paragraph" w:styleId="afc">
    <w:name w:val="caption"/>
    <w:basedOn w:val="a"/>
    <w:next w:val="a"/>
    <w:uiPriority w:val="35"/>
    <w:unhideWhenUsed/>
    <w:qFormat/>
    <w:rsid w:val="00C81EF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C81EF4"/>
    <w:pPr>
      <w:spacing w:after="120" w:line="480" w:lineRule="auto"/>
      <w:ind w:left="283"/>
    </w:pPr>
  </w:style>
  <w:style w:type="character" w:customStyle="1" w:styleId="23">
    <w:name w:val="Основной текст с отступом 2 Знак"/>
    <w:basedOn w:val="a0"/>
    <w:link w:val="22"/>
    <w:uiPriority w:val="99"/>
    <w:rsid w:val="00C81EF4"/>
    <w:rPr>
      <w:rFonts w:eastAsia="Times New Roman"/>
      <w:sz w:val="24"/>
      <w:szCs w:val="24"/>
      <w:lang w:eastAsia="ru-RU"/>
    </w:rPr>
  </w:style>
  <w:style w:type="paragraph" w:customStyle="1" w:styleId="afd">
    <w:name w:val="Егор"/>
    <w:basedOn w:val="1"/>
    <w:rsid w:val="00C81EF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C81EF4"/>
    <w:pPr>
      <w:spacing w:before="120" w:after="120"/>
      <w:ind w:firstLine="709"/>
      <w:jc w:val="center"/>
    </w:pPr>
    <w:rPr>
      <w:rFonts w:eastAsia="Calibri"/>
      <w:b/>
      <w:sz w:val="32"/>
      <w:szCs w:val="28"/>
      <w:lang w:eastAsia="en-US"/>
    </w:rPr>
  </w:style>
  <w:style w:type="paragraph" w:customStyle="1" w:styleId="13">
    <w:name w:val="Егор1+"/>
    <w:basedOn w:val="afe"/>
    <w:qFormat/>
    <w:rsid w:val="00C81EF4"/>
  </w:style>
  <w:style w:type="paragraph" w:customStyle="1" w:styleId="14">
    <w:name w:val="Егор1"/>
    <w:basedOn w:val="a"/>
    <w:link w:val="15"/>
    <w:qFormat/>
    <w:rsid w:val="00C81EF4"/>
    <w:pPr>
      <w:spacing w:before="120" w:after="120"/>
      <w:ind w:firstLine="709"/>
      <w:jc w:val="center"/>
    </w:pPr>
    <w:rPr>
      <w:b/>
      <w:i/>
      <w:sz w:val="28"/>
      <w:szCs w:val="26"/>
    </w:rPr>
  </w:style>
  <w:style w:type="character" w:customStyle="1" w:styleId="15">
    <w:name w:val="Егор1 Знак"/>
    <w:basedOn w:val="a0"/>
    <w:link w:val="14"/>
    <w:rsid w:val="00C81EF4"/>
    <w:rPr>
      <w:rFonts w:eastAsia="Times New Roman"/>
      <w:b/>
      <w:i/>
      <w:sz w:val="28"/>
      <w:szCs w:val="26"/>
      <w:lang w:eastAsia="ru-RU"/>
    </w:rPr>
  </w:style>
  <w:style w:type="paragraph" w:styleId="aff">
    <w:name w:val="TOC Heading"/>
    <w:basedOn w:val="1"/>
    <w:next w:val="a"/>
    <w:uiPriority w:val="39"/>
    <w:qFormat/>
    <w:rsid w:val="00C81EF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C81EF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C81EF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C81EF4"/>
    <w:rPr>
      <w:rFonts w:ascii="Arial" w:eastAsia="Times New Roman" w:hAnsi="Arial" w:cs="Arial"/>
      <w:color w:val="000000"/>
      <w:lang w:eastAsia="ar-SA"/>
    </w:rPr>
  </w:style>
  <w:style w:type="paragraph" w:customStyle="1" w:styleId="34">
    <w:name w:val="Егор3"/>
    <w:basedOn w:val="afd"/>
    <w:qFormat/>
    <w:rsid w:val="00C81EF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C81EF4"/>
    <w:rPr>
      <w:rFonts w:ascii="Tahoma" w:eastAsia="Calibri" w:hAnsi="Tahoma" w:cs="Tahoma"/>
      <w:shd w:val="clear" w:color="auto" w:fill="000080"/>
    </w:rPr>
  </w:style>
  <w:style w:type="paragraph" w:styleId="aff3">
    <w:name w:val="Document Map"/>
    <w:basedOn w:val="a"/>
    <w:link w:val="aff2"/>
    <w:uiPriority w:val="99"/>
    <w:rsid w:val="00C81EF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C81EF4"/>
    <w:rPr>
      <w:rFonts w:ascii="Tahoma" w:eastAsia="Times New Roman" w:hAnsi="Tahoma" w:cs="Tahoma"/>
      <w:sz w:val="16"/>
      <w:szCs w:val="16"/>
      <w:lang w:eastAsia="ru-RU"/>
    </w:rPr>
  </w:style>
  <w:style w:type="paragraph" w:styleId="24">
    <w:name w:val="Quote"/>
    <w:basedOn w:val="a"/>
    <w:next w:val="a"/>
    <w:link w:val="25"/>
    <w:uiPriority w:val="29"/>
    <w:qFormat/>
    <w:rsid w:val="00C81EF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C81EF4"/>
    <w:rPr>
      <w:rFonts w:ascii="Calibri" w:eastAsia="Calibri" w:hAnsi="Calibri"/>
      <w:i/>
      <w:iCs/>
      <w:color w:val="000000"/>
      <w:sz w:val="24"/>
      <w:szCs w:val="22"/>
    </w:rPr>
  </w:style>
  <w:style w:type="paragraph" w:customStyle="1" w:styleId="aff4">
    <w:name w:val="ПодзаголовокКАТЯ"/>
    <w:basedOn w:val="a"/>
    <w:qFormat/>
    <w:rsid w:val="00C81EF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C81EF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C81EF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C81EF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C81EF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C81EF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C81EF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C81EF4"/>
    <w:rPr>
      <w:rFonts w:ascii="Calibri" w:eastAsia="Calibri" w:hAnsi="Calibri"/>
    </w:rPr>
  </w:style>
  <w:style w:type="paragraph" w:styleId="aff6">
    <w:name w:val="endnote text"/>
    <w:basedOn w:val="a"/>
    <w:link w:val="aff5"/>
    <w:uiPriority w:val="99"/>
    <w:semiHidden/>
    <w:unhideWhenUsed/>
    <w:rsid w:val="00C81EF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C81EF4"/>
    <w:rPr>
      <w:rFonts w:eastAsia="Times New Roman"/>
      <w:lang w:eastAsia="ru-RU"/>
    </w:rPr>
  </w:style>
  <w:style w:type="paragraph" w:styleId="aff7">
    <w:name w:val="footnote text"/>
    <w:basedOn w:val="a"/>
    <w:link w:val="aff8"/>
    <w:unhideWhenUsed/>
    <w:rsid w:val="00C81EF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C81EF4"/>
    <w:rPr>
      <w:rFonts w:ascii="Calibri" w:eastAsia="Calibri" w:hAnsi="Calibri"/>
    </w:rPr>
  </w:style>
  <w:style w:type="paragraph" w:customStyle="1" w:styleId="19">
    <w:name w:val="Подзаголовок1катя"/>
    <w:basedOn w:val="a"/>
    <w:qFormat/>
    <w:rsid w:val="00C81EF4"/>
    <w:pPr>
      <w:spacing w:before="120" w:after="120"/>
      <w:ind w:firstLine="709"/>
      <w:jc w:val="center"/>
      <w:outlineLvl w:val="1"/>
    </w:pPr>
    <w:rPr>
      <w:sz w:val="26"/>
      <w:szCs w:val="26"/>
      <w:u w:val="single"/>
    </w:rPr>
  </w:style>
  <w:style w:type="paragraph" w:customStyle="1" w:styleId="26">
    <w:name w:val="Егор2"/>
    <w:basedOn w:val="3"/>
    <w:link w:val="27"/>
    <w:qFormat/>
    <w:rsid w:val="00C81EF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C81EF4"/>
    <w:rPr>
      <w:rFonts w:eastAsia="Times New Roman"/>
      <w:bCs/>
      <w:i/>
      <w:sz w:val="24"/>
      <w:szCs w:val="26"/>
    </w:rPr>
  </w:style>
  <w:style w:type="paragraph" w:styleId="aff9">
    <w:name w:val="Title"/>
    <w:basedOn w:val="a"/>
    <w:next w:val="a"/>
    <w:link w:val="affa"/>
    <w:uiPriority w:val="99"/>
    <w:qFormat/>
    <w:rsid w:val="00C81EF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C81EF4"/>
    <w:rPr>
      <w:rFonts w:ascii="Cambria" w:eastAsia="Times New Roman" w:hAnsi="Cambria"/>
      <w:b/>
      <w:bCs/>
      <w:kern w:val="28"/>
      <w:sz w:val="32"/>
      <w:szCs w:val="32"/>
    </w:rPr>
  </w:style>
  <w:style w:type="paragraph" w:customStyle="1" w:styleId="S">
    <w:name w:val="S_Маркированный"/>
    <w:basedOn w:val="a"/>
    <w:link w:val="S0"/>
    <w:autoRedefine/>
    <w:rsid w:val="00C81EF4"/>
    <w:pPr>
      <w:ind w:left="1429" w:hanging="360"/>
    </w:pPr>
    <w:rPr>
      <w:rFonts w:eastAsia="Calibri"/>
      <w:color w:val="FF0000"/>
      <w:sz w:val="26"/>
      <w:szCs w:val="26"/>
    </w:rPr>
  </w:style>
  <w:style w:type="character" w:customStyle="1" w:styleId="S0">
    <w:name w:val="S_Маркированный Знак"/>
    <w:basedOn w:val="a0"/>
    <w:link w:val="S"/>
    <w:rsid w:val="00C81EF4"/>
    <w:rPr>
      <w:rFonts w:eastAsia="Calibri"/>
      <w:color w:val="FF0000"/>
      <w:sz w:val="26"/>
      <w:szCs w:val="26"/>
      <w:lang w:eastAsia="ru-RU"/>
    </w:rPr>
  </w:style>
  <w:style w:type="paragraph" w:customStyle="1" w:styleId="1a">
    <w:name w:val="Абзац списка1"/>
    <w:basedOn w:val="a"/>
    <w:link w:val="ListParagraphChar"/>
    <w:uiPriority w:val="99"/>
    <w:qFormat/>
    <w:rsid w:val="00C81EF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C81EF4"/>
    <w:rPr>
      <w:rFonts w:ascii="Arial Narrow" w:eastAsia="Calibri" w:hAnsi="Arial Narrow"/>
      <w:sz w:val="28"/>
      <w:szCs w:val="22"/>
    </w:rPr>
  </w:style>
  <w:style w:type="paragraph" w:customStyle="1" w:styleId="Tabl">
    <w:name w:val="Tabl"/>
    <w:basedOn w:val="a"/>
    <w:rsid w:val="00C81EF4"/>
    <w:pPr>
      <w:keepNext/>
      <w:spacing w:before="120"/>
      <w:ind w:firstLine="709"/>
      <w:jc w:val="right"/>
    </w:pPr>
    <w:rPr>
      <w:rFonts w:ascii="Trebuchet MS" w:hAnsi="Trebuchet MS"/>
      <w:i/>
    </w:rPr>
  </w:style>
  <w:style w:type="paragraph" w:customStyle="1" w:styleId="Tabn">
    <w:name w:val="Tab_n"/>
    <w:basedOn w:val="a"/>
    <w:link w:val="Tabn2"/>
    <w:autoRedefine/>
    <w:rsid w:val="00C81EF4"/>
    <w:pPr>
      <w:keepNext/>
      <w:ind w:firstLine="709"/>
      <w:jc w:val="center"/>
    </w:pPr>
    <w:rPr>
      <w:rFonts w:ascii="Trebuchet MS" w:hAnsi="Trebuchet MS"/>
      <w:i/>
      <w:w w:val="103"/>
      <w:lang w:eastAsia="en-US"/>
    </w:rPr>
  </w:style>
  <w:style w:type="character" w:customStyle="1" w:styleId="Tabn2">
    <w:name w:val="Tab_n Знак2"/>
    <w:link w:val="Tabn"/>
    <w:rsid w:val="00C81EF4"/>
    <w:rPr>
      <w:rFonts w:ascii="Trebuchet MS" w:eastAsia="Times New Roman" w:hAnsi="Trebuchet MS"/>
      <w:i/>
      <w:w w:val="103"/>
      <w:sz w:val="24"/>
      <w:szCs w:val="24"/>
    </w:rPr>
  </w:style>
  <w:style w:type="character" w:customStyle="1" w:styleId="FontStyle80">
    <w:name w:val="Font Style80"/>
    <w:rsid w:val="00C81EF4"/>
    <w:rPr>
      <w:rFonts w:ascii="Times New Roman" w:hAnsi="Times New Roman" w:cs="Times New Roman"/>
      <w:b/>
      <w:bCs/>
      <w:sz w:val="26"/>
      <w:szCs w:val="26"/>
    </w:rPr>
  </w:style>
  <w:style w:type="paragraph" w:customStyle="1" w:styleId="oblasttxt">
    <w:name w:val="oblasttxt"/>
    <w:basedOn w:val="a"/>
    <w:rsid w:val="00C81EF4"/>
    <w:pPr>
      <w:spacing w:before="100" w:beforeAutospacing="1" w:after="100" w:afterAutospacing="1"/>
      <w:ind w:firstLine="709"/>
    </w:pPr>
  </w:style>
  <w:style w:type="paragraph" w:customStyle="1" w:styleId="Style4">
    <w:name w:val="Style4"/>
    <w:basedOn w:val="a"/>
    <w:uiPriority w:val="99"/>
    <w:rsid w:val="00C81EF4"/>
    <w:pPr>
      <w:widowControl w:val="0"/>
      <w:autoSpaceDE w:val="0"/>
      <w:autoSpaceDN w:val="0"/>
      <w:adjustRightInd w:val="0"/>
      <w:spacing w:line="334" w:lineRule="exact"/>
      <w:ind w:firstLine="746"/>
    </w:pPr>
  </w:style>
  <w:style w:type="character" w:styleId="affb">
    <w:name w:val="footnote reference"/>
    <w:basedOn w:val="a0"/>
    <w:uiPriority w:val="99"/>
    <w:rsid w:val="00C81EF4"/>
    <w:rPr>
      <w:vertAlign w:val="superscript"/>
    </w:rPr>
  </w:style>
  <w:style w:type="paragraph" w:customStyle="1" w:styleId="Style14">
    <w:name w:val="Style14"/>
    <w:basedOn w:val="a"/>
    <w:uiPriority w:val="99"/>
    <w:rsid w:val="00C81EF4"/>
    <w:pPr>
      <w:widowControl w:val="0"/>
      <w:autoSpaceDE w:val="0"/>
      <w:autoSpaceDN w:val="0"/>
      <w:adjustRightInd w:val="0"/>
      <w:spacing w:line="331" w:lineRule="exact"/>
      <w:ind w:firstLine="709"/>
    </w:pPr>
  </w:style>
  <w:style w:type="character" w:customStyle="1" w:styleId="FontStyle33">
    <w:name w:val="Font Style33"/>
    <w:basedOn w:val="a0"/>
    <w:rsid w:val="00C81EF4"/>
    <w:rPr>
      <w:rFonts w:ascii="Times New Roman" w:hAnsi="Times New Roman" w:cs="Times New Roman"/>
      <w:sz w:val="26"/>
      <w:szCs w:val="26"/>
    </w:rPr>
  </w:style>
  <w:style w:type="paragraph" w:customStyle="1" w:styleId="Normal">
    <w:name w:val="Normal Знак Знак"/>
    <w:rsid w:val="00C81EF4"/>
    <w:pPr>
      <w:suppressAutoHyphens/>
      <w:spacing w:before="100" w:after="100"/>
      <w:jc w:val="both"/>
    </w:pPr>
    <w:rPr>
      <w:rFonts w:eastAsia="Times New Roman"/>
      <w:sz w:val="24"/>
      <w:lang w:eastAsia="ar-SA"/>
    </w:rPr>
  </w:style>
  <w:style w:type="character" w:styleId="affc">
    <w:name w:val="Subtle Emphasis"/>
    <w:basedOn w:val="a0"/>
    <w:uiPriority w:val="19"/>
    <w:qFormat/>
    <w:rsid w:val="00C81EF4"/>
    <w:rPr>
      <w:i/>
      <w:iCs/>
      <w:color w:val="808080"/>
    </w:rPr>
  </w:style>
  <w:style w:type="paragraph" w:customStyle="1" w:styleId="affd">
    <w:name w:val="Знак"/>
    <w:basedOn w:val="a"/>
    <w:uiPriority w:val="99"/>
    <w:rsid w:val="00C81EF4"/>
    <w:pPr>
      <w:ind w:firstLine="709"/>
    </w:pPr>
    <w:rPr>
      <w:rFonts w:ascii="Verdana" w:hAnsi="Verdana" w:cs="Verdana"/>
      <w:sz w:val="20"/>
      <w:szCs w:val="20"/>
      <w:lang w:val="en-US" w:eastAsia="en-US"/>
    </w:rPr>
  </w:style>
  <w:style w:type="character" w:styleId="affe">
    <w:name w:val="Book Title"/>
    <w:uiPriority w:val="33"/>
    <w:qFormat/>
    <w:rsid w:val="00C81EF4"/>
    <w:rPr>
      <w:rFonts w:ascii="Cambria" w:eastAsia="Times New Roman" w:hAnsi="Cambria" w:cs="Times New Roman"/>
      <w:b/>
      <w:bCs/>
      <w:i/>
      <w:iCs/>
      <w:smallCaps/>
      <w:color w:val="943634"/>
      <w:u w:val="single"/>
    </w:rPr>
  </w:style>
  <w:style w:type="paragraph" w:customStyle="1" w:styleId="28">
    <w:name w:val="Текст2"/>
    <w:basedOn w:val="a"/>
    <w:rsid w:val="00C81EF4"/>
    <w:pPr>
      <w:ind w:firstLine="709"/>
    </w:pPr>
    <w:rPr>
      <w:rFonts w:ascii="Courier New" w:hAnsi="Courier New"/>
      <w:sz w:val="20"/>
      <w:szCs w:val="20"/>
    </w:rPr>
  </w:style>
  <w:style w:type="paragraph" w:customStyle="1" w:styleId="S1">
    <w:name w:val="S_Таблица"/>
    <w:basedOn w:val="a"/>
    <w:rsid w:val="00C81EF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C81EF4"/>
    <w:rPr>
      <w:rFonts w:ascii="Trebuchet MS" w:hAnsi="Trebuchet MS" w:cs="Trebuchet MS"/>
      <w:b/>
      <w:bCs/>
      <w:sz w:val="22"/>
      <w:szCs w:val="22"/>
    </w:rPr>
  </w:style>
  <w:style w:type="paragraph" w:customStyle="1" w:styleId="s16">
    <w:name w:val="s_16"/>
    <w:basedOn w:val="a"/>
    <w:rsid w:val="00C81EF4"/>
    <w:pPr>
      <w:spacing w:before="100" w:beforeAutospacing="1" w:after="100" w:afterAutospacing="1"/>
      <w:ind w:firstLine="709"/>
    </w:pPr>
  </w:style>
  <w:style w:type="paragraph" w:customStyle="1" w:styleId="S2">
    <w:name w:val="S_Обычный"/>
    <w:basedOn w:val="a"/>
    <w:link w:val="S3"/>
    <w:rsid w:val="00C81EF4"/>
    <w:pPr>
      <w:tabs>
        <w:tab w:val="num" w:pos="1080"/>
      </w:tabs>
      <w:spacing w:line="360" w:lineRule="auto"/>
      <w:ind w:firstLine="720"/>
    </w:pPr>
    <w:rPr>
      <w:w w:val="109"/>
    </w:rPr>
  </w:style>
  <w:style w:type="character" w:customStyle="1" w:styleId="S3">
    <w:name w:val="S_Обычный Знак"/>
    <w:basedOn w:val="a0"/>
    <w:link w:val="S2"/>
    <w:rsid w:val="00C81EF4"/>
    <w:rPr>
      <w:rFonts w:eastAsia="Times New Roman"/>
      <w:w w:val="109"/>
      <w:sz w:val="24"/>
      <w:szCs w:val="24"/>
      <w:lang w:eastAsia="ru-RU"/>
    </w:rPr>
  </w:style>
  <w:style w:type="paragraph" w:customStyle="1" w:styleId="afff">
    <w:name w:val="Мария"/>
    <w:basedOn w:val="a"/>
    <w:uiPriority w:val="99"/>
    <w:rsid w:val="00C81EF4"/>
    <w:pPr>
      <w:spacing w:before="240" w:after="120"/>
      <w:ind w:firstLine="709"/>
    </w:pPr>
    <w:rPr>
      <w:sz w:val="26"/>
      <w:szCs w:val="26"/>
    </w:rPr>
  </w:style>
  <w:style w:type="character" w:customStyle="1" w:styleId="apple-converted-space">
    <w:name w:val="apple-converted-space"/>
    <w:basedOn w:val="a0"/>
    <w:rsid w:val="00C81EF4"/>
  </w:style>
  <w:style w:type="paragraph" w:customStyle="1" w:styleId="210">
    <w:name w:val="Цитата 21"/>
    <w:basedOn w:val="a"/>
    <w:next w:val="a"/>
    <w:link w:val="QuoteChar"/>
    <w:uiPriority w:val="99"/>
    <w:qFormat/>
    <w:rsid w:val="00C81EF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C81EF4"/>
    <w:rPr>
      <w:rFonts w:ascii="Calibri" w:eastAsia="Times New Roman" w:hAnsi="Calibri"/>
      <w:i/>
      <w:iCs/>
      <w:color w:val="000000"/>
      <w:sz w:val="24"/>
      <w:szCs w:val="22"/>
    </w:rPr>
  </w:style>
  <w:style w:type="paragraph" w:customStyle="1" w:styleId="Standard">
    <w:name w:val="Standard"/>
    <w:rsid w:val="00C81EF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C81EF4"/>
    <w:pPr>
      <w:spacing w:line="238" w:lineRule="auto"/>
      <w:ind w:firstLine="567"/>
    </w:pPr>
    <w:rPr>
      <w:sz w:val="28"/>
      <w:szCs w:val="22"/>
      <w:lang w:val="en-US"/>
    </w:rPr>
  </w:style>
  <w:style w:type="character" w:customStyle="1" w:styleId="-0">
    <w:name w:val="диссер-текст Знак"/>
    <w:basedOn w:val="a0"/>
    <w:link w:val="-"/>
    <w:semiHidden/>
    <w:locked/>
    <w:rsid w:val="00C81EF4"/>
    <w:rPr>
      <w:rFonts w:eastAsia="Times New Roman"/>
      <w:sz w:val="28"/>
      <w:szCs w:val="22"/>
      <w:lang w:val="en-US" w:eastAsia="ru-RU"/>
    </w:rPr>
  </w:style>
  <w:style w:type="paragraph" w:styleId="z-">
    <w:name w:val="HTML Bottom of Form"/>
    <w:basedOn w:val="a"/>
    <w:next w:val="a"/>
    <w:link w:val="z-0"/>
    <w:hidden/>
    <w:rsid w:val="00C81EF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C81EF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C81EF4"/>
    <w:rPr>
      <w:rFonts w:ascii="Courier New" w:eastAsia="Times New Roman" w:hAnsi="Courier New" w:cs="Courier New"/>
    </w:rPr>
  </w:style>
  <w:style w:type="paragraph" w:styleId="HTML0">
    <w:name w:val="HTML Preformatted"/>
    <w:basedOn w:val="a"/>
    <w:link w:val="HTML"/>
    <w:uiPriority w:val="99"/>
    <w:rsid w:val="00C81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C81EF4"/>
    <w:rPr>
      <w:rFonts w:ascii="Consolas" w:eastAsia="Times New Roman" w:hAnsi="Consolas" w:cs="Consolas"/>
      <w:lang w:eastAsia="ru-RU"/>
    </w:rPr>
  </w:style>
  <w:style w:type="character" w:customStyle="1" w:styleId="29">
    <w:name w:val="Основной текст 2 Знак"/>
    <w:basedOn w:val="a0"/>
    <w:link w:val="2a"/>
    <w:uiPriority w:val="99"/>
    <w:rsid w:val="00C81EF4"/>
    <w:rPr>
      <w:rFonts w:eastAsia="Times New Roman"/>
    </w:rPr>
  </w:style>
  <w:style w:type="paragraph" w:styleId="2a">
    <w:name w:val="Body Text 2"/>
    <w:basedOn w:val="a"/>
    <w:link w:val="29"/>
    <w:uiPriority w:val="99"/>
    <w:rsid w:val="00C81EF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C81EF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C81EF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C81EF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C81EF4"/>
    <w:rPr>
      <w:rFonts w:eastAsia="Times New Roman"/>
      <w:sz w:val="24"/>
      <w:szCs w:val="24"/>
      <w:lang w:eastAsia="ru-RU"/>
    </w:rPr>
  </w:style>
  <w:style w:type="paragraph" w:styleId="afff2">
    <w:name w:val="Subtitle"/>
    <w:basedOn w:val="a"/>
    <w:next w:val="a"/>
    <w:link w:val="afff3"/>
    <w:qFormat/>
    <w:rsid w:val="00C81EF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C81EF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C81EF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C81EF4"/>
    <w:rPr>
      <w:rFonts w:ascii="Calibri" w:eastAsia="Times New Roman" w:hAnsi="Calibri" w:cs="Calibri"/>
      <w:b/>
      <w:bCs/>
      <w:i/>
      <w:iCs/>
      <w:color w:val="4F81BD"/>
      <w:sz w:val="24"/>
      <w:szCs w:val="22"/>
      <w:lang w:val="en-US"/>
    </w:rPr>
  </w:style>
  <w:style w:type="paragraph" w:styleId="2b">
    <w:name w:val="List Bullet 2"/>
    <w:basedOn w:val="a"/>
    <w:semiHidden/>
    <w:rsid w:val="00C81EF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C81EF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C81EF4"/>
    <w:rPr>
      <w:rFonts w:eastAsia="Times New Roman"/>
      <w:b/>
      <w:sz w:val="28"/>
      <w:szCs w:val="28"/>
      <w:lang w:eastAsia="ru-RU"/>
    </w:rPr>
  </w:style>
  <w:style w:type="paragraph" w:customStyle="1" w:styleId="afff6">
    <w:name w:val="Обычный (ПЗ)"/>
    <w:basedOn w:val="a"/>
    <w:link w:val="afff7"/>
    <w:rsid w:val="00C81EF4"/>
    <w:pPr>
      <w:ind w:firstLine="720"/>
    </w:pPr>
  </w:style>
  <w:style w:type="character" w:customStyle="1" w:styleId="afff7">
    <w:name w:val="Обычный (ПЗ) Знак"/>
    <w:basedOn w:val="a0"/>
    <w:link w:val="afff6"/>
    <w:rsid w:val="00C81EF4"/>
    <w:rPr>
      <w:rFonts w:eastAsia="Times New Roman"/>
      <w:sz w:val="24"/>
      <w:szCs w:val="24"/>
      <w:lang w:eastAsia="ru-RU"/>
    </w:rPr>
  </w:style>
  <w:style w:type="paragraph" w:customStyle="1" w:styleId="afff8">
    <w:name w:val="Основной стиль записки"/>
    <w:basedOn w:val="a"/>
    <w:qFormat/>
    <w:rsid w:val="00C81EF4"/>
    <w:pPr>
      <w:ind w:firstLine="709"/>
    </w:pPr>
  </w:style>
  <w:style w:type="paragraph" w:customStyle="1" w:styleId="afff9">
    <w:name w:val="Знак Знак Знак Знак Знак Знак Знак Знак Знак Знак"/>
    <w:basedOn w:val="a"/>
    <w:rsid w:val="00C81EF4"/>
    <w:pPr>
      <w:ind w:firstLine="709"/>
    </w:pPr>
    <w:rPr>
      <w:rFonts w:ascii="Verdana" w:hAnsi="Verdana" w:cs="Verdana"/>
      <w:sz w:val="20"/>
      <w:szCs w:val="20"/>
      <w:lang w:val="en-US" w:eastAsia="en-US"/>
    </w:rPr>
  </w:style>
  <w:style w:type="paragraph" w:customStyle="1" w:styleId="1d">
    <w:name w:val="Обычный1"/>
    <w:link w:val="Normal0"/>
    <w:rsid w:val="00C81EF4"/>
    <w:pPr>
      <w:snapToGrid w:val="0"/>
    </w:pPr>
    <w:rPr>
      <w:rFonts w:eastAsia="Times New Roman"/>
      <w:sz w:val="22"/>
      <w:lang w:eastAsia="ru-RU"/>
    </w:rPr>
  </w:style>
  <w:style w:type="character" w:customStyle="1" w:styleId="Normal0">
    <w:name w:val="Normal Знак"/>
    <w:basedOn w:val="a0"/>
    <w:link w:val="1d"/>
    <w:rsid w:val="00C81EF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C81EF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C81EF4"/>
    <w:rPr>
      <w:rFonts w:eastAsia="Times New Roman"/>
      <w:b/>
      <w:bCs/>
      <w:lang w:eastAsia="ru-RU"/>
    </w:rPr>
  </w:style>
  <w:style w:type="paragraph" w:customStyle="1" w:styleId="CharChar">
    <w:name w:val="Char Char"/>
    <w:basedOn w:val="a"/>
    <w:rsid w:val="00C81EF4"/>
    <w:pPr>
      <w:spacing w:after="160" w:line="240" w:lineRule="exact"/>
      <w:ind w:firstLine="709"/>
    </w:pPr>
    <w:rPr>
      <w:rFonts w:ascii="Verdana" w:hAnsi="Verdana"/>
      <w:sz w:val="20"/>
      <w:szCs w:val="20"/>
      <w:lang w:val="en-US" w:eastAsia="en-US"/>
    </w:rPr>
  </w:style>
  <w:style w:type="paragraph" w:customStyle="1" w:styleId="Default">
    <w:name w:val="Default"/>
    <w:rsid w:val="00C81EF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C81EF4"/>
    <w:rPr>
      <w:rFonts w:eastAsiaTheme="minorEastAsia" w:cstheme="minorBidi"/>
      <w:lang w:eastAsia="ru-RU"/>
    </w:rPr>
  </w:style>
  <w:style w:type="paragraph" w:styleId="afffb">
    <w:name w:val="annotation text"/>
    <w:basedOn w:val="a"/>
    <w:link w:val="afffa"/>
    <w:uiPriority w:val="99"/>
    <w:semiHidden/>
    <w:unhideWhenUsed/>
    <w:rsid w:val="00C81EF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C81EF4"/>
    <w:rPr>
      <w:rFonts w:eastAsia="Times New Roman"/>
      <w:lang w:eastAsia="ru-RU"/>
    </w:rPr>
  </w:style>
  <w:style w:type="character" w:customStyle="1" w:styleId="afffc">
    <w:name w:val="Тема примечания Знак"/>
    <w:basedOn w:val="afffa"/>
    <w:link w:val="afffd"/>
    <w:uiPriority w:val="99"/>
    <w:semiHidden/>
    <w:rsid w:val="00C81EF4"/>
    <w:rPr>
      <w:rFonts w:eastAsiaTheme="minorEastAsia" w:cstheme="minorBidi"/>
      <w:b/>
      <w:bCs/>
      <w:lang w:eastAsia="ru-RU"/>
    </w:rPr>
  </w:style>
  <w:style w:type="paragraph" w:styleId="afffd">
    <w:name w:val="annotation subject"/>
    <w:basedOn w:val="afffb"/>
    <w:next w:val="afffb"/>
    <w:link w:val="afffc"/>
    <w:uiPriority w:val="99"/>
    <w:semiHidden/>
    <w:unhideWhenUsed/>
    <w:rsid w:val="00C81EF4"/>
    <w:rPr>
      <w:b/>
      <w:bCs/>
    </w:rPr>
  </w:style>
  <w:style w:type="character" w:customStyle="1" w:styleId="1f">
    <w:name w:val="Тема примечания Знак1"/>
    <w:basedOn w:val="1e"/>
    <w:uiPriority w:val="99"/>
    <w:semiHidden/>
    <w:rsid w:val="00C81EF4"/>
    <w:rPr>
      <w:rFonts w:eastAsia="Times New Roman"/>
      <w:b/>
      <w:bCs/>
      <w:lang w:eastAsia="ru-RU"/>
    </w:rPr>
  </w:style>
  <w:style w:type="character" w:customStyle="1" w:styleId="35">
    <w:name w:val="Основной текст (3)_"/>
    <w:basedOn w:val="a0"/>
    <w:link w:val="36"/>
    <w:uiPriority w:val="99"/>
    <w:rsid w:val="00C81EF4"/>
    <w:rPr>
      <w:sz w:val="21"/>
      <w:szCs w:val="21"/>
      <w:shd w:val="clear" w:color="auto" w:fill="FFFFFF"/>
    </w:rPr>
  </w:style>
  <w:style w:type="paragraph" w:customStyle="1" w:styleId="36">
    <w:name w:val="Основной текст (3)"/>
    <w:basedOn w:val="a"/>
    <w:link w:val="35"/>
    <w:uiPriority w:val="99"/>
    <w:rsid w:val="00C81EF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C81EF4"/>
  </w:style>
  <w:style w:type="paragraph" w:customStyle="1" w:styleId="afffe">
    <w:name w:val="Солонешенский"/>
    <w:basedOn w:val="a"/>
    <w:rsid w:val="00C81EF4"/>
    <w:pPr>
      <w:spacing w:line="360" w:lineRule="auto"/>
      <w:ind w:left="792" w:hanging="432"/>
      <w:jc w:val="center"/>
    </w:pPr>
    <w:rPr>
      <w:b/>
      <w:sz w:val="28"/>
    </w:rPr>
  </w:style>
  <w:style w:type="paragraph" w:customStyle="1" w:styleId="1f0">
    <w:name w:val="Маркированный_1"/>
    <w:basedOn w:val="a"/>
    <w:rsid w:val="00C81EF4"/>
    <w:pPr>
      <w:tabs>
        <w:tab w:val="num" w:pos="2858"/>
      </w:tabs>
      <w:spacing w:line="360" w:lineRule="auto"/>
      <w:ind w:left="2858" w:hanging="360"/>
    </w:pPr>
  </w:style>
  <w:style w:type="paragraph" w:customStyle="1" w:styleId="affff">
    <w:name w:val="Генплан"/>
    <w:basedOn w:val="a"/>
    <w:rsid w:val="00C81EF4"/>
    <w:pPr>
      <w:tabs>
        <w:tab w:val="left" w:pos="7797"/>
      </w:tabs>
      <w:spacing w:line="360" w:lineRule="auto"/>
      <w:jc w:val="center"/>
    </w:pPr>
    <w:rPr>
      <w:b/>
      <w:sz w:val="32"/>
      <w:szCs w:val="28"/>
    </w:rPr>
  </w:style>
  <w:style w:type="paragraph" w:customStyle="1" w:styleId="2c">
    <w:name w:val="Заголовок_2 Знак"/>
    <w:basedOn w:val="a"/>
    <w:next w:val="a"/>
    <w:rsid w:val="00C81EF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C81EF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C81EF4"/>
    <w:rPr>
      <w:rFonts w:ascii="Times New Roman" w:hAnsi="Times New Roman" w:cs="Times New Roman" w:hint="default"/>
      <w:sz w:val="22"/>
      <w:szCs w:val="22"/>
    </w:rPr>
  </w:style>
  <w:style w:type="character" w:customStyle="1" w:styleId="FontStyle74">
    <w:name w:val="Font Style74"/>
    <w:basedOn w:val="a0"/>
    <w:uiPriority w:val="99"/>
    <w:rsid w:val="00C81EF4"/>
    <w:rPr>
      <w:rFonts w:ascii="Times New Roman" w:hAnsi="Times New Roman" w:cs="Times New Roman" w:hint="default"/>
      <w:b/>
      <w:bCs/>
      <w:sz w:val="22"/>
      <w:szCs w:val="22"/>
    </w:rPr>
  </w:style>
  <w:style w:type="paragraph" w:customStyle="1" w:styleId="1f1">
    <w:name w:val="Без интервала1"/>
    <w:rsid w:val="00C81EF4"/>
    <w:rPr>
      <w:rFonts w:ascii="Calibri" w:eastAsia="Times New Roman" w:hAnsi="Calibri"/>
      <w:sz w:val="22"/>
      <w:szCs w:val="22"/>
    </w:rPr>
  </w:style>
  <w:style w:type="paragraph" w:customStyle="1" w:styleId="Style25">
    <w:name w:val="Style25"/>
    <w:basedOn w:val="a"/>
    <w:uiPriority w:val="99"/>
    <w:rsid w:val="00C81EF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C81EF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C81EF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C81EF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C81EF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C81EF4"/>
    <w:rPr>
      <w:rFonts w:ascii="Times New Roman" w:hAnsi="Times New Roman" w:cs="Times New Roman"/>
      <w:sz w:val="18"/>
      <w:szCs w:val="18"/>
    </w:rPr>
  </w:style>
  <w:style w:type="paragraph" w:customStyle="1" w:styleId="TableParagraph">
    <w:name w:val="Table Paragraph"/>
    <w:basedOn w:val="a"/>
    <w:uiPriority w:val="1"/>
    <w:qFormat/>
    <w:rsid w:val="00C81EF4"/>
    <w:pPr>
      <w:widowControl w:val="0"/>
      <w:autoSpaceDE w:val="0"/>
      <w:autoSpaceDN w:val="0"/>
      <w:jc w:val="left"/>
    </w:pPr>
    <w:rPr>
      <w:sz w:val="22"/>
      <w:szCs w:val="22"/>
      <w:lang w:bidi="ru-RU"/>
    </w:rPr>
  </w:style>
  <w:style w:type="paragraph" w:customStyle="1" w:styleId="z2">
    <w:name w:val="z2"/>
    <w:basedOn w:val="a"/>
    <w:rsid w:val="00C81EF4"/>
    <w:pPr>
      <w:spacing w:before="150" w:after="30"/>
      <w:jc w:val="center"/>
    </w:pPr>
    <w:rPr>
      <w:b/>
      <w:bCs/>
      <w:sz w:val="18"/>
      <w:szCs w:val="18"/>
    </w:rPr>
  </w:style>
  <w:style w:type="paragraph" w:customStyle="1" w:styleId="0">
    <w:name w:val="КК0"/>
    <w:basedOn w:val="a"/>
    <w:link w:val="00"/>
    <w:qFormat/>
    <w:rsid w:val="00C81EF4"/>
    <w:pPr>
      <w:ind w:firstLine="709"/>
    </w:pPr>
    <w:rPr>
      <w:sz w:val="26"/>
      <w:szCs w:val="26"/>
    </w:rPr>
  </w:style>
  <w:style w:type="character" w:customStyle="1" w:styleId="00">
    <w:name w:val="КК0 Знак"/>
    <w:basedOn w:val="a0"/>
    <w:link w:val="0"/>
    <w:rsid w:val="00C81EF4"/>
    <w:rPr>
      <w:rFonts w:eastAsia="Times New Roman"/>
      <w:sz w:val="26"/>
      <w:szCs w:val="26"/>
      <w:lang w:eastAsia="ru-RU"/>
    </w:rPr>
  </w:style>
  <w:style w:type="character" w:customStyle="1" w:styleId="FontStyle31">
    <w:name w:val="Font Style31"/>
    <w:basedOn w:val="a0"/>
    <w:rsid w:val="00C81EF4"/>
    <w:rPr>
      <w:rFonts w:ascii="Times New Roman" w:hAnsi="Times New Roman" w:cs="Times New Roman"/>
      <w:sz w:val="16"/>
      <w:szCs w:val="16"/>
    </w:rPr>
  </w:style>
  <w:style w:type="paragraph" w:styleId="37">
    <w:name w:val="Body Text 3"/>
    <w:basedOn w:val="a"/>
    <w:link w:val="38"/>
    <w:uiPriority w:val="99"/>
    <w:rsid w:val="00C81EF4"/>
    <w:rPr>
      <w:sz w:val="16"/>
      <w:szCs w:val="16"/>
    </w:rPr>
  </w:style>
  <w:style w:type="character" w:customStyle="1" w:styleId="38">
    <w:name w:val="Основной текст 3 Знак"/>
    <w:basedOn w:val="a0"/>
    <w:link w:val="37"/>
    <w:uiPriority w:val="99"/>
    <w:rsid w:val="00C81EF4"/>
    <w:rPr>
      <w:rFonts w:eastAsia="Times New Roman"/>
      <w:sz w:val="16"/>
      <w:szCs w:val="16"/>
      <w:lang w:eastAsia="ru-RU"/>
    </w:rPr>
  </w:style>
  <w:style w:type="character" w:customStyle="1" w:styleId="FontStyle15">
    <w:name w:val="Font Style15"/>
    <w:basedOn w:val="a0"/>
    <w:rsid w:val="00C81EF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C81EF4"/>
    <w:rPr>
      <w:rFonts w:ascii="Verdana" w:hAnsi="Verdana" w:cs="Verdana"/>
      <w:sz w:val="20"/>
      <w:szCs w:val="20"/>
      <w:lang w:val="en-US" w:eastAsia="en-US"/>
    </w:rPr>
  </w:style>
  <w:style w:type="paragraph" w:customStyle="1" w:styleId="affff0">
    <w:name w:val="заголовок таблицы"/>
    <w:basedOn w:val="a"/>
    <w:link w:val="affff1"/>
    <w:rsid w:val="00C81EF4"/>
    <w:pPr>
      <w:spacing w:line="312" w:lineRule="auto"/>
      <w:jc w:val="center"/>
    </w:pPr>
    <w:rPr>
      <w:b/>
      <w:sz w:val="26"/>
    </w:rPr>
  </w:style>
  <w:style w:type="character" w:customStyle="1" w:styleId="affff1">
    <w:name w:val="заголовок таблицы Знак"/>
    <w:link w:val="affff0"/>
    <w:rsid w:val="00C81EF4"/>
    <w:rPr>
      <w:rFonts w:eastAsia="Times New Roman"/>
      <w:b/>
      <w:sz w:val="26"/>
      <w:szCs w:val="24"/>
      <w:lang w:eastAsia="ru-RU"/>
    </w:rPr>
  </w:style>
  <w:style w:type="paragraph" w:customStyle="1" w:styleId="affff2">
    <w:name w:val="Основной"/>
    <w:basedOn w:val="a"/>
    <w:link w:val="affff3"/>
    <w:rsid w:val="00C81EF4"/>
    <w:pPr>
      <w:spacing w:line="312" w:lineRule="auto"/>
      <w:ind w:firstLine="720"/>
    </w:pPr>
    <w:rPr>
      <w:sz w:val="28"/>
    </w:rPr>
  </w:style>
  <w:style w:type="character" w:customStyle="1" w:styleId="affff3">
    <w:name w:val="Основной Знак"/>
    <w:link w:val="affff2"/>
    <w:rsid w:val="00C81EF4"/>
    <w:rPr>
      <w:rFonts w:eastAsia="Times New Roman"/>
      <w:sz w:val="28"/>
      <w:szCs w:val="24"/>
      <w:lang w:eastAsia="ru-RU"/>
    </w:rPr>
  </w:style>
  <w:style w:type="paragraph" w:customStyle="1" w:styleId="affff4">
    <w:name w:val="Новый абзац"/>
    <w:basedOn w:val="a"/>
    <w:link w:val="2e"/>
    <w:rsid w:val="00C81EF4"/>
    <w:pPr>
      <w:ind w:firstLine="567"/>
    </w:pPr>
    <w:rPr>
      <w:rFonts w:ascii="Arial" w:hAnsi="Arial"/>
      <w:szCs w:val="20"/>
    </w:rPr>
  </w:style>
  <w:style w:type="character" w:customStyle="1" w:styleId="2e">
    <w:name w:val="Новый абзац Знак2"/>
    <w:link w:val="affff4"/>
    <w:rsid w:val="00C81EF4"/>
    <w:rPr>
      <w:rFonts w:ascii="Arial" w:eastAsia="Times New Roman" w:hAnsi="Arial"/>
      <w:sz w:val="24"/>
      <w:lang w:eastAsia="ru-RU"/>
    </w:rPr>
  </w:style>
  <w:style w:type="paragraph" w:customStyle="1" w:styleId="42">
    <w:name w:val="Егор4"/>
    <w:basedOn w:val="a"/>
    <w:qFormat/>
    <w:rsid w:val="00C81EF4"/>
    <w:pPr>
      <w:ind w:firstLine="851"/>
      <w:jc w:val="center"/>
    </w:pPr>
    <w:rPr>
      <w:rFonts w:eastAsia="Calibri"/>
      <w:sz w:val="26"/>
      <w:u w:val="single"/>
      <w:lang w:eastAsia="en-US"/>
    </w:rPr>
  </w:style>
  <w:style w:type="paragraph" w:customStyle="1" w:styleId="f">
    <w:name w:val="f"/>
    <w:basedOn w:val="a"/>
    <w:rsid w:val="00C81EF4"/>
    <w:pPr>
      <w:spacing w:before="100" w:beforeAutospacing="1" w:after="100" w:afterAutospacing="1"/>
    </w:pPr>
  </w:style>
  <w:style w:type="paragraph" w:customStyle="1" w:styleId="DecimalAligned">
    <w:name w:val="Decimal Aligned"/>
    <w:basedOn w:val="a"/>
    <w:uiPriority w:val="40"/>
    <w:qFormat/>
    <w:rsid w:val="00C81EF4"/>
    <w:pPr>
      <w:tabs>
        <w:tab w:val="decimal" w:pos="360"/>
      </w:tabs>
    </w:pPr>
    <w:rPr>
      <w:rFonts w:eastAsiaTheme="minorHAnsi"/>
    </w:rPr>
  </w:style>
  <w:style w:type="paragraph" w:customStyle="1" w:styleId="affff5">
    <w:name w:val="в таблице"/>
    <w:basedOn w:val="a"/>
    <w:rsid w:val="00C81EF4"/>
    <w:pPr>
      <w:suppressAutoHyphens/>
    </w:pPr>
    <w:rPr>
      <w:rFonts w:cs="Calibri"/>
      <w:sz w:val="20"/>
      <w:lang w:eastAsia="ar-SA"/>
    </w:rPr>
  </w:style>
  <w:style w:type="paragraph" w:customStyle="1" w:styleId="1f2">
    <w:name w:val="Маркированный список1"/>
    <w:basedOn w:val="a"/>
    <w:rsid w:val="00C81EF4"/>
    <w:pPr>
      <w:widowControl w:val="0"/>
      <w:suppressAutoHyphens/>
      <w:autoSpaceDE w:val="0"/>
    </w:pPr>
    <w:rPr>
      <w:sz w:val="26"/>
      <w:szCs w:val="20"/>
      <w:lang w:eastAsia="ar-SA"/>
    </w:rPr>
  </w:style>
  <w:style w:type="paragraph" w:customStyle="1" w:styleId="Main">
    <w:name w:val="Main"/>
    <w:link w:val="Main0"/>
    <w:rsid w:val="00C81EF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C81EF4"/>
    <w:rPr>
      <w:rFonts w:eastAsia="Times New Roman" w:cs="Tahoma"/>
      <w:sz w:val="24"/>
      <w:szCs w:val="16"/>
      <w:lang w:eastAsia="ru-RU"/>
    </w:rPr>
  </w:style>
  <w:style w:type="paragraph" w:customStyle="1" w:styleId="063">
    <w:name w:val="Стиль Первая строка:  063 см"/>
    <w:basedOn w:val="a"/>
    <w:rsid w:val="00C81EF4"/>
    <w:pPr>
      <w:ind w:firstLine="360"/>
    </w:pPr>
    <w:rPr>
      <w:rFonts w:ascii="Arial" w:hAnsi="Arial"/>
      <w:szCs w:val="20"/>
    </w:rPr>
  </w:style>
  <w:style w:type="paragraph" w:customStyle="1" w:styleId="212">
    <w:name w:val="Основной текст с отступом 21"/>
    <w:basedOn w:val="a"/>
    <w:rsid w:val="00C81EF4"/>
    <w:pPr>
      <w:suppressAutoHyphens/>
      <w:ind w:firstLine="720"/>
    </w:pPr>
    <w:rPr>
      <w:szCs w:val="20"/>
      <w:lang w:eastAsia="ar-SA"/>
    </w:rPr>
  </w:style>
  <w:style w:type="paragraph" w:customStyle="1" w:styleId="39">
    <w:name w:val="Обычный3"/>
    <w:rsid w:val="00C81EF4"/>
    <w:pPr>
      <w:snapToGrid w:val="0"/>
      <w:spacing w:before="120"/>
      <w:ind w:left="221"/>
      <w:jc w:val="both"/>
    </w:pPr>
    <w:rPr>
      <w:rFonts w:eastAsia="Times New Roman"/>
      <w:sz w:val="22"/>
      <w:lang w:eastAsia="ru-RU"/>
    </w:rPr>
  </w:style>
  <w:style w:type="character" w:customStyle="1" w:styleId="blk">
    <w:name w:val="blk"/>
    <w:basedOn w:val="a0"/>
    <w:rsid w:val="00C81EF4"/>
  </w:style>
  <w:style w:type="paragraph" w:customStyle="1" w:styleId="font10">
    <w:name w:val="font10"/>
    <w:basedOn w:val="a"/>
    <w:rsid w:val="00C81EF4"/>
    <w:pPr>
      <w:spacing w:before="100" w:beforeAutospacing="1" w:after="100" w:afterAutospacing="1"/>
      <w:jc w:val="left"/>
    </w:pPr>
  </w:style>
  <w:style w:type="paragraph" w:customStyle="1" w:styleId="imp">
    <w:name w:val="imp"/>
    <w:basedOn w:val="a"/>
    <w:rsid w:val="00C81EF4"/>
    <w:pPr>
      <w:spacing w:before="100" w:beforeAutospacing="1" w:after="100" w:afterAutospacing="1"/>
      <w:jc w:val="left"/>
    </w:pPr>
  </w:style>
  <w:style w:type="paragraph" w:customStyle="1" w:styleId="u">
    <w:name w:val="u"/>
    <w:basedOn w:val="a"/>
    <w:rsid w:val="00C81EF4"/>
    <w:pPr>
      <w:spacing w:before="100" w:beforeAutospacing="1" w:after="100" w:afterAutospacing="1"/>
      <w:jc w:val="left"/>
    </w:pPr>
  </w:style>
  <w:style w:type="paragraph" w:customStyle="1" w:styleId="text">
    <w:name w:val="text"/>
    <w:basedOn w:val="a"/>
    <w:rsid w:val="00C81EF4"/>
    <w:pPr>
      <w:spacing w:before="100" w:beforeAutospacing="1" w:after="100" w:afterAutospacing="1"/>
      <w:jc w:val="left"/>
    </w:pPr>
  </w:style>
  <w:style w:type="character" w:customStyle="1" w:styleId="WW8Num1z1">
    <w:name w:val="WW8Num1z1"/>
    <w:rsid w:val="00C81EF4"/>
    <w:rPr>
      <w:rFonts w:ascii="Courier New" w:hAnsi="Courier New" w:cs="Courier New"/>
    </w:rPr>
  </w:style>
  <w:style w:type="character" w:customStyle="1" w:styleId="FontStyle38">
    <w:name w:val="Font Style38"/>
    <w:uiPriority w:val="99"/>
    <w:rsid w:val="00C81EF4"/>
    <w:rPr>
      <w:rFonts w:ascii="Arial" w:hAnsi="Arial" w:cs="Arial"/>
      <w:sz w:val="22"/>
      <w:szCs w:val="22"/>
    </w:rPr>
  </w:style>
  <w:style w:type="paragraph" w:customStyle="1" w:styleId="uni">
    <w:name w:val="uni"/>
    <w:basedOn w:val="a"/>
    <w:rsid w:val="00C81EF4"/>
    <w:pPr>
      <w:spacing w:before="100" w:beforeAutospacing="1" w:after="100" w:afterAutospacing="1"/>
      <w:jc w:val="left"/>
    </w:pPr>
  </w:style>
  <w:style w:type="paragraph" w:customStyle="1" w:styleId="unip">
    <w:name w:val="unip"/>
    <w:basedOn w:val="a"/>
    <w:rsid w:val="00C81EF4"/>
    <w:pPr>
      <w:spacing w:before="100" w:beforeAutospacing="1" w:after="100" w:afterAutospacing="1"/>
      <w:jc w:val="left"/>
    </w:pPr>
  </w:style>
  <w:style w:type="paragraph" w:customStyle="1" w:styleId="osntext">
    <w:name w:val="osn_text"/>
    <w:basedOn w:val="a"/>
    <w:rsid w:val="00C81EF4"/>
    <w:pPr>
      <w:spacing w:before="100" w:beforeAutospacing="1" w:after="100" w:afterAutospacing="1"/>
      <w:jc w:val="left"/>
    </w:pPr>
  </w:style>
  <w:style w:type="paragraph" w:customStyle="1" w:styleId="120">
    <w:name w:val="осн.текст 12"/>
    <w:basedOn w:val="a"/>
    <w:link w:val="121"/>
    <w:rsid w:val="00C81EF4"/>
    <w:pPr>
      <w:ind w:firstLine="851"/>
    </w:pPr>
    <w:rPr>
      <w:rFonts w:ascii="Arial" w:hAnsi="Arial"/>
      <w:szCs w:val="20"/>
    </w:rPr>
  </w:style>
  <w:style w:type="character" w:customStyle="1" w:styleId="121">
    <w:name w:val="осн.текст 12 Знак"/>
    <w:basedOn w:val="a0"/>
    <w:link w:val="120"/>
    <w:rsid w:val="00C81EF4"/>
    <w:rPr>
      <w:rFonts w:ascii="Arial" w:eastAsia="Times New Roman" w:hAnsi="Arial"/>
      <w:sz w:val="24"/>
      <w:lang w:eastAsia="ru-RU"/>
    </w:rPr>
  </w:style>
  <w:style w:type="character" w:customStyle="1" w:styleId="highlight">
    <w:name w:val="highlight"/>
    <w:basedOn w:val="a0"/>
    <w:rsid w:val="00C81EF4"/>
  </w:style>
  <w:style w:type="paragraph" w:customStyle="1" w:styleId="headertext">
    <w:name w:val="headertext"/>
    <w:basedOn w:val="a"/>
    <w:rsid w:val="00C81EF4"/>
    <w:pPr>
      <w:spacing w:before="100" w:beforeAutospacing="1" w:after="100" w:afterAutospacing="1"/>
      <w:jc w:val="left"/>
    </w:pPr>
  </w:style>
  <w:style w:type="character" w:customStyle="1" w:styleId="c6">
    <w:name w:val="c6"/>
    <w:basedOn w:val="a0"/>
    <w:rsid w:val="00C81EF4"/>
  </w:style>
  <w:style w:type="paragraph" w:customStyle="1" w:styleId="formattext0">
    <w:name w:val="formattext"/>
    <w:basedOn w:val="a"/>
    <w:rsid w:val="00C81EF4"/>
    <w:pPr>
      <w:spacing w:before="100" w:beforeAutospacing="1" w:after="100" w:afterAutospacing="1"/>
      <w:jc w:val="left"/>
    </w:pPr>
  </w:style>
  <w:style w:type="character" w:customStyle="1" w:styleId="plagiat">
    <w:name w:val="plagiat"/>
    <w:basedOn w:val="a0"/>
    <w:rsid w:val="00C81EF4"/>
  </w:style>
  <w:style w:type="paragraph" w:customStyle="1" w:styleId="1f3">
    <w:name w:val="Стиль 1"/>
    <w:basedOn w:val="a"/>
    <w:rsid w:val="00C81EF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C81EF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C81EF4"/>
    <w:pPr>
      <w:jc w:val="center"/>
    </w:pPr>
    <w:rPr>
      <w:rFonts w:eastAsia="Times New Roman"/>
      <w:sz w:val="22"/>
      <w:szCs w:val="22"/>
      <w:lang w:eastAsia="ru-RU"/>
    </w:rPr>
  </w:style>
  <w:style w:type="character" w:customStyle="1" w:styleId="111">
    <w:name w:val="Табличный_таблица_11 Знак"/>
    <w:link w:val="110"/>
    <w:rsid w:val="00C81EF4"/>
    <w:rPr>
      <w:rFonts w:eastAsia="Times New Roman"/>
      <w:sz w:val="22"/>
      <w:szCs w:val="22"/>
      <w:lang w:eastAsia="ru-RU"/>
    </w:rPr>
  </w:style>
  <w:style w:type="paragraph" w:customStyle="1" w:styleId="Style12">
    <w:name w:val="Style12"/>
    <w:basedOn w:val="a"/>
    <w:rsid w:val="00C81EF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C81EF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C81EF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C81EF4"/>
    <w:rPr>
      <w:color w:val="008080"/>
    </w:rPr>
  </w:style>
  <w:style w:type="paragraph" w:customStyle="1" w:styleId="affff9">
    <w:name w:val="Таблицы (моноширинный)"/>
    <w:basedOn w:val="a"/>
    <w:next w:val="a"/>
    <w:uiPriority w:val="99"/>
    <w:rsid w:val="00C81EF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81EF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C81EF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C81EF4"/>
    <w:rPr>
      <w:rFonts w:ascii="TimesET" w:hAnsi="TimesET" w:cs="TimesET"/>
      <w:b/>
      <w:bCs/>
      <w:sz w:val="28"/>
      <w:szCs w:val="28"/>
    </w:rPr>
  </w:style>
  <w:style w:type="character" w:customStyle="1" w:styleId="112">
    <w:name w:val="Знак Знак11"/>
    <w:uiPriority w:val="99"/>
    <w:rsid w:val="00C81EF4"/>
    <w:rPr>
      <w:sz w:val="24"/>
      <w:szCs w:val="24"/>
    </w:rPr>
  </w:style>
  <w:style w:type="paragraph" w:customStyle="1" w:styleId="ConsPlusCell">
    <w:name w:val="ConsPlu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C81EF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C81EF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C81EF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C81EF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C81EF4"/>
    <w:rPr>
      <w:sz w:val="24"/>
      <w:szCs w:val="24"/>
      <w:lang w:val="ru-RU" w:eastAsia="ru-RU"/>
    </w:rPr>
  </w:style>
  <w:style w:type="character" w:customStyle="1" w:styleId="170">
    <w:name w:val="Знак Знак17"/>
    <w:uiPriority w:val="99"/>
    <w:rsid w:val="00C81EF4"/>
    <w:rPr>
      <w:rFonts w:ascii="TimesET" w:hAnsi="TimesET" w:cs="TimesET"/>
      <w:b/>
      <w:bCs/>
      <w:sz w:val="24"/>
      <w:szCs w:val="24"/>
      <w:lang w:val="ru-RU" w:eastAsia="ru-RU"/>
    </w:rPr>
  </w:style>
  <w:style w:type="character" w:customStyle="1" w:styleId="160">
    <w:name w:val="Знак Знак16"/>
    <w:uiPriority w:val="99"/>
    <w:rsid w:val="00C81EF4"/>
    <w:rPr>
      <w:sz w:val="24"/>
      <w:szCs w:val="24"/>
      <w:lang w:val="ru-RU" w:eastAsia="ru-RU"/>
    </w:rPr>
  </w:style>
  <w:style w:type="character" w:customStyle="1" w:styleId="150">
    <w:name w:val="Знак Знак15"/>
    <w:uiPriority w:val="99"/>
    <w:rsid w:val="00C81EF4"/>
    <w:rPr>
      <w:rFonts w:ascii="TimesET" w:hAnsi="TimesET" w:cs="TimesET"/>
      <w:b/>
      <w:bCs/>
      <w:sz w:val="24"/>
      <w:szCs w:val="24"/>
      <w:lang w:val="ru-RU" w:eastAsia="ru-RU"/>
    </w:rPr>
  </w:style>
  <w:style w:type="character" w:customStyle="1" w:styleId="140">
    <w:name w:val="Знак Знак14"/>
    <w:uiPriority w:val="99"/>
    <w:rsid w:val="00C81EF4"/>
    <w:rPr>
      <w:rFonts w:ascii="TimesET" w:hAnsi="TimesET" w:cs="TimesET"/>
      <w:b/>
      <w:bCs/>
      <w:sz w:val="30"/>
      <w:szCs w:val="30"/>
      <w:lang w:val="ru-RU" w:eastAsia="ru-RU"/>
    </w:rPr>
  </w:style>
  <w:style w:type="character" w:customStyle="1" w:styleId="130">
    <w:name w:val="Знак Знак13"/>
    <w:uiPriority w:val="99"/>
    <w:rsid w:val="00C81EF4"/>
    <w:rPr>
      <w:b/>
      <w:bCs/>
      <w:sz w:val="28"/>
      <w:szCs w:val="28"/>
      <w:lang w:val="ru-RU" w:eastAsia="ru-RU"/>
    </w:rPr>
  </w:style>
  <w:style w:type="character" w:customStyle="1" w:styleId="100">
    <w:name w:val="Знак Знак10"/>
    <w:uiPriority w:val="99"/>
    <w:rsid w:val="00C81EF4"/>
    <w:rPr>
      <w:sz w:val="24"/>
      <w:szCs w:val="24"/>
      <w:lang w:val="ru-RU" w:eastAsia="ru-RU"/>
    </w:rPr>
  </w:style>
  <w:style w:type="character" w:customStyle="1" w:styleId="92">
    <w:name w:val="Знак Знак9"/>
    <w:uiPriority w:val="99"/>
    <w:locked/>
    <w:rsid w:val="00C81EF4"/>
    <w:rPr>
      <w:sz w:val="24"/>
      <w:szCs w:val="24"/>
      <w:lang w:val="ru-RU" w:eastAsia="ru-RU"/>
    </w:rPr>
  </w:style>
  <w:style w:type="character" w:customStyle="1" w:styleId="82">
    <w:name w:val="Знак Знак8"/>
    <w:uiPriority w:val="99"/>
    <w:rsid w:val="00C81EF4"/>
    <w:rPr>
      <w:sz w:val="16"/>
      <w:szCs w:val="16"/>
      <w:lang w:val="ru-RU" w:eastAsia="ru-RU"/>
    </w:rPr>
  </w:style>
  <w:style w:type="character" w:customStyle="1" w:styleId="72">
    <w:name w:val="Знак Знак7"/>
    <w:uiPriority w:val="99"/>
    <w:rsid w:val="00C81EF4"/>
    <w:rPr>
      <w:sz w:val="24"/>
      <w:szCs w:val="24"/>
      <w:lang w:val="ru-RU" w:eastAsia="ru-RU"/>
    </w:rPr>
  </w:style>
  <w:style w:type="character" w:customStyle="1" w:styleId="62">
    <w:name w:val="Знак Знак6"/>
    <w:uiPriority w:val="99"/>
    <w:rsid w:val="00C81EF4"/>
    <w:rPr>
      <w:sz w:val="24"/>
      <w:szCs w:val="24"/>
      <w:lang w:val="ru-RU" w:eastAsia="ru-RU"/>
    </w:rPr>
  </w:style>
  <w:style w:type="character" w:customStyle="1" w:styleId="53">
    <w:name w:val="Знак Знак5"/>
    <w:uiPriority w:val="99"/>
    <w:rsid w:val="00C81EF4"/>
    <w:rPr>
      <w:sz w:val="24"/>
      <w:szCs w:val="24"/>
      <w:lang w:val="ru-RU" w:eastAsia="ru-RU"/>
    </w:rPr>
  </w:style>
  <w:style w:type="character" w:customStyle="1" w:styleId="3a">
    <w:name w:val="Знак Знак3"/>
    <w:uiPriority w:val="99"/>
    <w:rsid w:val="00C81EF4"/>
    <w:rPr>
      <w:sz w:val="24"/>
      <w:szCs w:val="24"/>
      <w:lang w:val="ru-RU" w:eastAsia="ru-RU"/>
    </w:rPr>
  </w:style>
  <w:style w:type="character" w:customStyle="1" w:styleId="affffa">
    <w:name w:val="Знак Знак"/>
    <w:uiPriority w:val="99"/>
    <w:rsid w:val="00C81EF4"/>
    <w:rPr>
      <w:sz w:val="28"/>
      <w:szCs w:val="28"/>
      <w:lang w:val="ru-RU" w:eastAsia="ru-RU"/>
    </w:rPr>
  </w:style>
  <w:style w:type="paragraph" w:customStyle="1" w:styleId="1f6">
    <w:name w:val="Знак1 Знак Знак Знак Знак Знак Знак"/>
    <w:basedOn w:val="a"/>
    <w:uiPriority w:val="99"/>
    <w:rsid w:val="00C81EF4"/>
    <w:pPr>
      <w:spacing w:after="160" w:line="240" w:lineRule="exact"/>
      <w:jc w:val="left"/>
    </w:pPr>
    <w:rPr>
      <w:rFonts w:ascii="Verdana" w:hAnsi="Verdana" w:cs="Verdana"/>
      <w:lang w:val="en-US" w:eastAsia="en-US"/>
    </w:rPr>
  </w:style>
  <w:style w:type="paragraph" w:customStyle="1" w:styleId="1f7">
    <w:name w:val="Знак1"/>
    <w:basedOn w:val="a"/>
    <w:uiPriority w:val="99"/>
    <w:rsid w:val="00C81EF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C81EF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C81EF4"/>
    <w:pPr>
      <w:spacing w:after="160" w:line="240" w:lineRule="exact"/>
      <w:jc w:val="left"/>
    </w:pPr>
    <w:rPr>
      <w:rFonts w:ascii="Verdana" w:hAnsi="Verdana"/>
      <w:lang w:val="en-US" w:eastAsia="en-US"/>
    </w:rPr>
  </w:style>
  <w:style w:type="paragraph" w:customStyle="1" w:styleId="1fa">
    <w:name w:val="1"/>
    <w:rsid w:val="00C81EF4"/>
    <w:rPr>
      <w:rFonts w:eastAsia="Times New Roman"/>
      <w:sz w:val="24"/>
      <w:lang w:eastAsia="ru-RU"/>
    </w:rPr>
  </w:style>
  <w:style w:type="paragraph" w:customStyle="1" w:styleId="affffb">
    <w:name w:val="ЭЭГ"/>
    <w:basedOn w:val="a"/>
    <w:rsid w:val="00C81EF4"/>
    <w:pPr>
      <w:spacing w:line="360" w:lineRule="auto"/>
      <w:ind w:firstLine="720"/>
    </w:pPr>
    <w:rPr>
      <w:rFonts w:eastAsia="PMingLiU"/>
    </w:rPr>
  </w:style>
  <w:style w:type="character" w:customStyle="1" w:styleId="FontStyle47">
    <w:name w:val="Font Style47"/>
    <w:rsid w:val="00C81EF4"/>
    <w:rPr>
      <w:rFonts w:ascii="Times New Roman" w:hAnsi="Times New Roman" w:cs="Times New Roman"/>
      <w:sz w:val="28"/>
      <w:szCs w:val="28"/>
    </w:rPr>
  </w:style>
  <w:style w:type="paragraph" w:customStyle="1" w:styleId="Style9">
    <w:name w:val="Style9"/>
    <w:basedOn w:val="a"/>
    <w:rsid w:val="00C81EF4"/>
    <w:pPr>
      <w:widowControl w:val="0"/>
      <w:autoSpaceDE w:val="0"/>
      <w:autoSpaceDN w:val="0"/>
      <w:adjustRightInd w:val="0"/>
      <w:jc w:val="center"/>
    </w:pPr>
  </w:style>
  <w:style w:type="paragraph" w:customStyle="1" w:styleId="Style10">
    <w:name w:val="Style10"/>
    <w:basedOn w:val="a"/>
    <w:rsid w:val="00C81EF4"/>
    <w:pPr>
      <w:widowControl w:val="0"/>
      <w:autoSpaceDE w:val="0"/>
      <w:autoSpaceDN w:val="0"/>
      <w:adjustRightInd w:val="0"/>
      <w:spacing w:line="335" w:lineRule="exact"/>
      <w:ind w:firstLine="346"/>
    </w:pPr>
  </w:style>
  <w:style w:type="character" w:customStyle="1" w:styleId="FontStyle43">
    <w:name w:val="Font Style43"/>
    <w:rsid w:val="00C81EF4"/>
    <w:rPr>
      <w:rFonts w:ascii="Times New Roman" w:hAnsi="Times New Roman" w:cs="Times New Roman"/>
      <w:spacing w:val="-10"/>
      <w:sz w:val="36"/>
      <w:szCs w:val="36"/>
    </w:rPr>
  </w:style>
  <w:style w:type="character" w:customStyle="1" w:styleId="FontStyle48">
    <w:name w:val="Font Style48"/>
    <w:rsid w:val="00C81EF4"/>
    <w:rPr>
      <w:rFonts w:ascii="Times New Roman" w:hAnsi="Times New Roman" w:cs="Times New Roman"/>
      <w:b/>
      <w:bCs/>
      <w:sz w:val="28"/>
      <w:szCs w:val="28"/>
    </w:rPr>
  </w:style>
  <w:style w:type="paragraph" w:customStyle="1" w:styleId="Style18">
    <w:name w:val="Style18"/>
    <w:basedOn w:val="a"/>
    <w:rsid w:val="00C81EF4"/>
    <w:pPr>
      <w:widowControl w:val="0"/>
      <w:autoSpaceDE w:val="0"/>
      <w:autoSpaceDN w:val="0"/>
      <w:adjustRightInd w:val="0"/>
      <w:spacing w:line="322" w:lineRule="exact"/>
      <w:ind w:firstLine="278"/>
      <w:jc w:val="left"/>
    </w:pPr>
  </w:style>
  <w:style w:type="paragraph" w:customStyle="1" w:styleId="Style16">
    <w:name w:val="Style16"/>
    <w:basedOn w:val="a"/>
    <w:rsid w:val="00C81EF4"/>
    <w:pPr>
      <w:widowControl w:val="0"/>
      <w:autoSpaceDE w:val="0"/>
      <w:autoSpaceDN w:val="0"/>
      <w:adjustRightInd w:val="0"/>
      <w:spacing w:line="326" w:lineRule="exact"/>
      <w:ind w:firstLine="278"/>
    </w:pPr>
  </w:style>
  <w:style w:type="paragraph" w:customStyle="1" w:styleId="Style17">
    <w:name w:val="Style17"/>
    <w:basedOn w:val="a"/>
    <w:rsid w:val="00C81EF4"/>
    <w:pPr>
      <w:widowControl w:val="0"/>
      <w:autoSpaceDE w:val="0"/>
      <w:autoSpaceDN w:val="0"/>
      <w:adjustRightInd w:val="0"/>
      <w:jc w:val="left"/>
    </w:pPr>
  </w:style>
  <w:style w:type="paragraph" w:customStyle="1" w:styleId="Style2">
    <w:name w:val="Style2"/>
    <w:basedOn w:val="a"/>
    <w:rsid w:val="00C81EF4"/>
    <w:pPr>
      <w:widowControl w:val="0"/>
      <w:autoSpaceDE w:val="0"/>
      <w:autoSpaceDN w:val="0"/>
      <w:adjustRightInd w:val="0"/>
      <w:spacing w:line="322" w:lineRule="exact"/>
      <w:ind w:firstLine="701"/>
    </w:pPr>
  </w:style>
  <w:style w:type="paragraph" w:customStyle="1" w:styleId="Style31">
    <w:name w:val="Style31"/>
    <w:basedOn w:val="a"/>
    <w:rsid w:val="00C81EF4"/>
    <w:pPr>
      <w:widowControl w:val="0"/>
      <w:autoSpaceDE w:val="0"/>
      <w:autoSpaceDN w:val="0"/>
      <w:adjustRightInd w:val="0"/>
      <w:spacing w:line="346" w:lineRule="exact"/>
      <w:ind w:firstLine="701"/>
    </w:pPr>
  </w:style>
  <w:style w:type="character" w:customStyle="1" w:styleId="FontStyle52">
    <w:name w:val="Font Style52"/>
    <w:rsid w:val="00C81EF4"/>
    <w:rPr>
      <w:rFonts w:ascii="Times New Roman" w:hAnsi="Times New Roman" w:cs="Times New Roman"/>
      <w:b/>
      <w:bCs/>
      <w:sz w:val="24"/>
      <w:szCs w:val="24"/>
    </w:rPr>
  </w:style>
  <w:style w:type="paragraph" w:customStyle="1" w:styleId="Style28">
    <w:name w:val="Style28"/>
    <w:basedOn w:val="a"/>
    <w:rsid w:val="00C81EF4"/>
    <w:pPr>
      <w:widowControl w:val="0"/>
      <w:autoSpaceDE w:val="0"/>
      <w:autoSpaceDN w:val="0"/>
      <w:adjustRightInd w:val="0"/>
      <w:spacing w:line="326" w:lineRule="exact"/>
      <w:ind w:firstLine="797"/>
      <w:jc w:val="left"/>
    </w:pPr>
  </w:style>
  <w:style w:type="paragraph" w:customStyle="1" w:styleId="Style34">
    <w:name w:val="Style34"/>
    <w:basedOn w:val="a"/>
    <w:rsid w:val="00C81EF4"/>
    <w:pPr>
      <w:widowControl w:val="0"/>
      <w:autoSpaceDE w:val="0"/>
      <w:autoSpaceDN w:val="0"/>
      <w:adjustRightInd w:val="0"/>
      <w:spacing w:line="326" w:lineRule="exact"/>
      <w:ind w:firstLine="864"/>
    </w:pPr>
  </w:style>
  <w:style w:type="paragraph" w:customStyle="1" w:styleId="xl66">
    <w:name w:val="xl6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C81EF4"/>
    <w:pPr>
      <w:spacing w:before="100" w:beforeAutospacing="1" w:after="100" w:afterAutospacing="1"/>
      <w:jc w:val="left"/>
    </w:pPr>
  </w:style>
  <w:style w:type="paragraph" w:customStyle="1" w:styleId="xl70">
    <w:name w:val="xl70"/>
    <w:basedOn w:val="a"/>
    <w:rsid w:val="00C81EF4"/>
    <w:pPr>
      <w:spacing w:before="100" w:beforeAutospacing="1" w:after="100" w:afterAutospacing="1"/>
      <w:jc w:val="left"/>
    </w:pPr>
    <w:rPr>
      <w:b/>
      <w:bCs/>
    </w:rPr>
  </w:style>
  <w:style w:type="paragraph" w:customStyle="1" w:styleId="xl71">
    <w:name w:val="xl71"/>
    <w:basedOn w:val="a"/>
    <w:rsid w:val="00C81EF4"/>
    <w:pPr>
      <w:spacing w:before="100" w:beforeAutospacing="1" w:after="100" w:afterAutospacing="1"/>
      <w:jc w:val="left"/>
    </w:pPr>
    <w:rPr>
      <w:i/>
      <w:iCs/>
    </w:rPr>
  </w:style>
  <w:style w:type="paragraph" w:customStyle="1" w:styleId="xl72">
    <w:name w:val="xl72"/>
    <w:basedOn w:val="a"/>
    <w:rsid w:val="00C81EF4"/>
    <w:pPr>
      <w:spacing w:before="100" w:beforeAutospacing="1" w:after="100" w:afterAutospacing="1"/>
      <w:jc w:val="center"/>
      <w:textAlignment w:val="center"/>
    </w:pPr>
  </w:style>
  <w:style w:type="paragraph" w:customStyle="1" w:styleId="xl73">
    <w:name w:val="xl7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C81EF4"/>
    <w:pPr>
      <w:spacing w:before="100" w:beforeAutospacing="1" w:after="100" w:afterAutospacing="1"/>
      <w:textAlignment w:val="center"/>
    </w:pPr>
    <w:rPr>
      <w:sz w:val="22"/>
      <w:szCs w:val="22"/>
    </w:rPr>
  </w:style>
  <w:style w:type="paragraph" w:customStyle="1" w:styleId="xl77">
    <w:name w:val="xl7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C81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C81EF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C81E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C81EF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C81EF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C81EF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C81EF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C81EF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C81EF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C81E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C81EF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C81E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C81EF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C81EF4"/>
    <w:rPr>
      <w:rFonts w:ascii="Times New Roman" w:hAnsi="Times New Roman" w:cs="Times New Roman"/>
      <w:sz w:val="34"/>
      <w:szCs w:val="34"/>
    </w:rPr>
  </w:style>
  <w:style w:type="paragraph" w:customStyle="1" w:styleId="Style3">
    <w:name w:val="Style3"/>
    <w:basedOn w:val="a"/>
    <w:uiPriority w:val="99"/>
    <w:rsid w:val="00C81EF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C81EF4"/>
    <w:rPr>
      <w:rFonts w:ascii="Times New Roman" w:hAnsi="Times New Roman" w:cs="Times New Roman"/>
      <w:b/>
      <w:bCs/>
      <w:sz w:val="22"/>
      <w:szCs w:val="22"/>
    </w:rPr>
  </w:style>
  <w:style w:type="paragraph" w:customStyle="1" w:styleId="Style5">
    <w:name w:val="Style5"/>
    <w:basedOn w:val="a"/>
    <w:uiPriority w:val="99"/>
    <w:rsid w:val="00C81EF4"/>
    <w:pPr>
      <w:widowControl w:val="0"/>
      <w:autoSpaceDE w:val="0"/>
      <w:autoSpaceDN w:val="0"/>
      <w:adjustRightInd w:val="0"/>
      <w:jc w:val="center"/>
    </w:pPr>
    <w:rPr>
      <w:rFonts w:eastAsia="Calibri"/>
    </w:rPr>
  </w:style>
  <w:style w:type="paragraph" w:customStyle="1" w:styleId="Style6">
    <w:name w:val="Style6"/>
    <w:basedOn w:val="a"/>
    <w:uiPriority w:val="99"/>
    <w:rsid w:val="00C81EF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C81EF4"/>
    <w:pPr>
      <w:widowControl w:val="0"/>
      <w:autoSpaceDE w:val="0"/>
      <w:autoSpaceDN w:val="0"/>
      <w:adjustRightInd w:val="0"/>
      <w:jc w:val="left"/>
    </w:pPr>
    <w:rPr>
      <w:rFonts w:eastAsia="Calibri"/>
    </w:rPr>
  </w:style>
  <w:style w:type="paragraph" w:customStyle="1" w:styleId="Style24">
    <w:name w:val="Style24"/>
    <w:basedOn w:val="a"/>
    <w:uiPriority w:val="99"/>
    <w:rsid w:val="00C81EF4"/>
    <w:pPr>
      <w:widowControl w:val="0"/>
      <w:autoSpaceDE w:val="0"/>
      <w:autoSpaceDN w:val="0"/>
      <w:adjustRightInd w:val="0"/>
      <w:jc w:val="left"/>
    </w:pPr>
    <w:rPr>
      <w:rFonts w:eastAsia="Calibri"/>
    </w:rPr>
  </w:style>
  <w:style w:type="paragraph" w:customStyle="1" w:styleId="Style30">
    <w:name w:val="Style30"/>
    <w:basedOn w:val="a"/>
    <w:uiPriority w:val="99"/>
    <w:rsid w:val="00C81EF4"/>
    <w:pPr>
      <w:widowControl w:val="0"/>
      <w:autoSpaceDE w:val="0"/>
      <w:autoSpaceDN w:val="0"/>
      <w:adjustRightInd w:val="0"/>
      <w:jc w:val="left"/>
    </w:pPr>
    <w:rPr>
      <w:rFonts w:eastAsia="Calibri"/>
    </w:rPr>
  </w:style>
  <w:style w:type="character" w:customStyle="1" w:styleId="FontStyle53">
    <w:name w:val="Font Style53"/>
    <w:basedOn w:val="a0"/>
    <w:rsid w:val="00C81EF4"/>
    <w:rPr>
      <w:rFonts w:ascii="Times New Roman" w:hAnsi="Times New Roman" w:cs="Times New Roman"/>
      <w:sz w:val="22"/>
      <w:szCs w:val="22"/>
    </w:rPr>
  </w:style>
  <w:style w:type="character" w:customStyle="1" w:styleId="FontStyle57">
    <w:name w:val="Font Style57"/>
    <w:basedOn w:val="a0"/>
    <w:uiPriority w:val="99"/>
    <w:rsid w:val="00C81EF4"/>
    <w:rPr>
      <w:rFonts w:ascii="Times New Roman" w:hAnsi="Times New Roman" w:cs="Times New Roman"/>
      <w:sz w:val="22"/>
      <w:szCs w:val="22"/>
    </w:rPr>
  </w:style>
  <w:style w:type="paragraph" w:customStyle="1" w:styleId="Style27">
    <w:name w:val="Style27"/>
    <w:basedOn w:val="a"/>
    <w:uiPriority w:val="99"/>
    <w:rsid w:val="00C81EF4"/>
    <w:pPr>
      <w:widowControl w:val="0"/>
      <w:autoSpaceDE w:val="0"/>
      <w:autoSpaceDN w:val="0"/>
      <w:adjustRightInd w:val="0"/>
      <w:jc w:val="left"/>
    </w:pPr>
    <w:rPr>
      <w:rFonts w:eastAsia="Calibri"/>
    </w:rPr>
  </w:style>
  <w:style w:type="character" w:customStyle="1" w:styleId="FontStyle54">
    <w:name w:val="Font Style54"/>
    <w:basedOn w:val="a0"/>
    <w:uiPriority w:val="99"/>
    <w:rsid w:val="00C81EF4"/>
    <w:rPr>
      <w:rFonts w:ascii="Times New Roman" w:hAnsi="Times New Roman" w:cs="Times New Roman"/>
      <w:b/>
      <w:bCs/>
      <w:sz w:val="20"/>
      <w:szCs w:val="20"/>
    </w:rPr>
  </w:style>
  <w:style w:type="paragraph" w:customStyle="1" w:styleId="Style32">
    <w:name w:val="Style32"/>
    <w:basedOn w:val="a"/>
    <w:uiPriority w:val="99"/>
    <w:rsid w:val="00C81EF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C81EF4"/>
    <w:pPr>
      <w:widowControl w:val="0"/>
      <w:autoSpaceDE w:val="0"/>
      <w:autoSpaceDN w:val="0"/>
      <w:adjustRightInd w:val="0"/>
      <w:jc w:val="left"/>
    </w:pPr>
    <w:rPr>
      <w:rFonts w:eastAsia="Calibri"/>
    </w:rPr>
  </w:style>
  <w:style w:type="character" w:customStyle="1" w:styleId="FontStyle55">
    <w:name w:val="Font Style55"/>
    <w:basedOn w:val="a0"/>
    <w:uiPriority w:val="99"/>
    <w:rsid w:val="00C81EF4"/>
    <w:rPr>
      <w:rFonts w:ascii="Times New Roman" w:hAnsi="Times New Roman" w:cs="Times New Roman"/>
      <w:b/>
      <w:bCs/>
      <w:sz w:val="16"/>
      <w:szCs w:val="16"/>
    </w:rPr>
  </w:style>
  <w:style w:type="paragraph" w:customStyle="1" w:styleId="Style47">
    <w:name w:val="Style47"/>
    <w:basedOn w:val="a"/>
    <w:uiPriority w:val="99"/>
    <w:rsid w:val="00C81EF4"/>
    <w:pPr>
      <w:widowControl w:val="0"/>
      <w:autoSpaceDE w:val="0"/>
      <w:autoSpaceDN w:val="0"/>
      <w:adjustRightInd w:val="0"/>
      <w:jc w:val="left"/>
    </w:pPr>
    <w:rPr>
      <w:rFonts w:eastAsia="Calibri"/>
    </w:rPr>
  </w:style>
  <w:style w:type="character" w:customStyle="1" w:styleId="FontStyle56">
    <w:name w:val="Font Style56"/>
    <w:basedOn w:val="a0"/>
    <w:uiPriority w:val="99"/>
    <w:rsid w:val="00C81EF4"/>
    <w:rPr>
      <w:rFonts w:ascii="Times New Roman" w:hAnsi="Times New Roman" w:cs="Times New Roman"/>
      <w:b/>
      <w:bCs/>
      <w:sz w:val="16"/>
      <w:szCs w:val="16"/>
    </w:rPr>
  </w:style>
  <w:style w:type="paragraph" w:customStyle="1" w:styleId="Style15">
    <w:name w:val="Style15"/>
    <w:basedOn w:val="a"/>
    <w:uiPriority w:val="99"/>
    <w:rsid w:val="00C81EF4"/>
    <w:pPr>
      <w:widowControl w:val="0"/>
      <w:autoSpaceDE w:val="0"/>
      <w:autoSpaceDN w:val="0"/>
      <w:adjustRightInd w:val="0"/>
      <w:jc w:val="left"/>
    </w:pPr>
    <w:rPr>
      <w:rFonts w:eastAsia="Calibri"/>
    </w:rPr>
  </w:style>
  <w:style w:type="character" w:customStyle="1" w:styleId="FontStyle58">
    <w:name w:val="Font Style58"/>
    <w:basedOn w:val="a0"/>
    <w:uiPriority w:val="99"/>
    <w:rsid w:val="00C81EF4"/>
    <w:rPr>
      <w:rFonts w:ascii="Times New Roman" w:hAnsi="Times New Roman" w:cs="Times New Roman"/>
      <w:b/>
      <w:bCs/>
      <w:sz w:val="20"/>
      <w:szCs w:val="20"/>
    </w:rPr>
  </w:style>
  <w:style w:type="character" w:customStyle="1" w:styleId="FontStyle59">
    <w:name w:val="Font Style59"/>
    <w:basedOn w:val="a0"/>
    <w:uiPriority w:val="99"/>
    <w:rsid w:val="00C81EF4"/>
    <w:rPr>
      <w:rFonts w:ascii="Times New Roman" w:hAnsi="Times New Roman" w:cs="Times New Roman"/>
      <w:b/>
      <w:bCs/>
      <w:sz w:val="20"/>
      <w:szCs w:val="20"/>
    </w:rPr>
  </w:style>
  <w:style w:type="paragraph" w:customStyle="1" w:styleId="Style8">
    <w:name w:val="Style8"/>
    <w:basedOn w:val="a"/>
    <w:uiPriority w:val="99"/>
    <w:rsid w:val="00C81EF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C81EF4"/>
    <w:pPr>
      <w:widowControl w:val="0"/>
      <w:autoSpaceDE w:val="0"/>
      <w:autoSpaceDN w:val="0"/>
      <w:adjustRightInd w:val="0"/>
      <w:jc w:val="right"/>
    </w:pPr>
    <w:rPr>
      <w:rFonts w:eastAsia="Calibri"/>
    </w:rPr>
  </w:style>
  <w:style w:type="paragraph" w:customStyle="1" w:styleId="Style41">
    <w:name w:val="Style41"/>
    <w:basedOn w:val="a"/>
    <w:uiPriority w:val="99"/>
    <w:rsid w:val="00C81EF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C81EF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C81EF4"/>
    <w:pPr>
      <w:widowControl w:val="0"/>
      <w:autoSpaceDE w:val="0"/>
      <w:autoSpaceDN w:val="0"/>
      <w:adjustRightInd w:val="0"/>
      <w:jc w:val="left"/>
    </w:pPr>
    <w:rPr>
      <w:rFonts w:eastAsia="Calibri"/>
    </w:rPr>
  </w:style>
  <w:style w:type="character" w:customStyle="1" w:styleId="FontStyle60">
    <w:name w:val="Font Style60"/>
    <w:basedOn w:val="a0"/>
    <w:uiPriority w:val="99"/>
    <w:rsid w:val="00C81EF4"/>
    <w:rPr>
      <w:rFonts w:ascii="Times New Roman" w:hAnsi="Times New Roman" w:cs="Times New Roman"/>
      <w:b/>
      <w:bCs/>
      <w:sz w:val="16"/>
      <w:szCs w:val="16"/>
    </w:rPr>
  </w:style>
  <w:style w:type="character" w:customStyle="1" w:styleId="FontStyle61">
    <w:name w:val="Font Style61"/>
    <w:basedOn w:val="a0"/>
    <w:uiPriority w:val="99"/>
    <w:rsid w:val="00C81EF4"/>
    <w:rPr>
      <w:rFonts w:ascii="Times New Roman" w:hAnsi="Times New Roman" w:cs="Times New Roman"/>
      <w:sz w:val="22"/>
      <w:szCs w:val="22"/>
    </w:rPr>
  </w:style>
  <w:style w:type="paragraph" w:customStyle="1" w:styleId="Style23">
    <w:name w:val="Style23"/>
    <w:basedOn w:val="a"/>
    <w:uiPriority w:val="99"/>
    <w:rsid w:val="00C81EF4"/>
    <w:pPr>
      <w:widowControl w:val="0"/>
      <w:autoSpaceDE w:val="0"/>
      <w:autoSpaceDN w:val="0"/>
      <w:adjustRightInd w:val="0"/>
      <w:jc w:val="left"/>
    </w:pPr>
    <w:rPr>
      <w:rFonts w:eastAsia="Calibri"/>
    </w:rPr>
  </w:style>
  <w:style w:type="character" w:customStyle="1" w:styleId="FontStyle70">
    <w:name w:val="Font Style70"/>
    <w:basedOn w:val="a0"/>
    <w:uiPriority w:val="99"/>
    <w:rsid w:val="00C81EF4"/>
    <w:rPr>
      <w:rFonts w:ascii="Times New Roman" w:hAnsi="Times New Roman" w:cs="Times New Roman"/>
      <w:b/>
      <w:bCs/>
      <w:sz w:val="16"/>
      <w:szCs w:val="16"/>
    </w:rPr>
  </w:style>
  <w:style w:type="character" w:customStyle="1" w:styleId="FontStyle71">
    <w:name w:val="Font Style71"/>
    <w:basedOn w:val="a0"/>
    <w:uiPriority w:val="99"/>
    <w:rsid w:val="00C81EF4"/>
    <w:rPr>
      <w:rFonts w:ascii="Times New Roman" w:hAnsi="Times New Roman" w:cs="Times New Roman"/>
      <w:sz w:val="20"/>
      <w:szCs w:val="20"/>
    </w:rPr>
  </w:style>
  <w:style w:type="paragraph" w:customStyle="1" w:styleId="Style26">
    <w:name w:val="Style26"/>
    <w:basedOn w:val="a"/>
    <w:uiPriority w:val="99"/>
    <w:rsid w:val="00C81EF4"/>
    <w:pPr>
      <w:widowControl w:val="0"/>
      <w:autoSpaceDE w:val="0"/>
      <w:autoSpaceDN w:val="0"/>
      <w:adjustRightInd w:val="0"/>
      <w:jc w:val="left"/>
    </w:pPr>
    <w:rPr>
      <w:rFonts w:eastAsia="Calibri"/>
    </w:rPr>
  </w:style>
  <w:style w:type="character" w:customStyle="1" w:styleId="FontStyle75">
    <w:name w:val="Font Style75"/>
    <w:basedOn w:val="a0"/>
    <w:uiPriority w:val="99"/>
    <w:rsid w:val="00C81EF4"/>
    <w:rPr>
      <w:rFonts w:ascii="Times New Roman" w:hAnsi="Times New Roman" w:cs="Times New Roman"/>
      <w:b/>
      <w:bCs/>
      <w:sz w:val="20"/>
      <w:szCs w:val="20"/>
    </w:rPr>
  </w:style>
  <w:style w:type="paragraph" w:customStyle="1" w:styleId="Style22">
    <w:name w:val="Style22"/>
    <w:basedOn w:val="a"/>
    <w:uiPriority w:val="99"/>
    <w:rsid w:val="00C81EF4"/>
    <w:pPr>
      <w:widowControl w:val="0"/>
      <w:autoSpaceDE w:val="0"/>
      <w:autoSpaceDN w:val="0"/>
      <w:adjustRightInd w:val="0"/>
      <w:jc w:val="left"/>
    </w:pPr>
    <w:rPr>
      <w:rFonts w:eastAsia="Calibri"/>
    </w:rPr>
  </w:style>
  <w:style w:type="character" w:customStyle="1" w:styleId="FontStyle76">
    <w:name w:val="Font Style76"/>
    <w:basedOn w:val="a0"/>
    <w:uiPriority w:val="99"/>
    <w:rsid w:val="00C81EF4"/>
    <w:rPr>
      <w:rFonts w:ascii="Times New Roman" w:hAnsi="Times New Roman" w:cs="Times New Roman"/>
      <w:b/>
      <w:bCs/>
      <w:sz w:val="12"/>
      <w:szCs w:val="12"/>
    </w:rPr>
  </w:style>
  <w:style w:type="paragraph" w:customStyle="1" w:styleId="Style49">
    <w:name w:val="Style49"/>
    <w:basedOn w:val="a"/>
    <w:uiPriority w:val="99"/>
    <w:rsid w:val="00C81EF4"/>
    <w:pPr>
      <w:widowControl w:val="0"/>
      <w:autoSpaceDE w:val="0"/>
      <w:autoSpaceDN w:val="0"/>
      <w:adjustRightInd w:val="0"/>
      <w:jc w:val="left"/>
    </w:pPr>
    <w:rPr>
      <w:rFonts w:eastAsia="Calibri"/>
    </w:rPr>
  </w:style>
  <w:style w:type="character" w:customStyle="1" w:styleId="FontStyle77">
    <w:name w:val="Font Style77"/>
    <w:basedOn w:val="a0"/>
    <w:uiPriority w:val="99"/>
    <w:rsid w:val="00C81EF4"/>
    <w:rPr>
      <w:rFonts w:ascii="Times New Roman" w:hAnsi="Times New Roman" w:cs="Times New Roman"/>
      <w:i/>
      <w:iCs/>
      <w:sz w:val="22"/>
      <w:szCs w:val="22"/>
    </w:rPr>
  </w:style>
  <w:style w:type="paragraph" w:customStyle="1" w:styleId="xl99">
    <w:name w:val="xl99"/>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C81EF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C81E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17511</Words>
  <Characters>99815</Characters>
  <Application>Microsoft Office Word</Application>
  <DocSecurity>0</DocSecurity>
  <Lines>831</Lines>
  <Paragraphs>234</Paragraphs>
  <ScaleCrop>false</ScaleCrop>
  <Company>Урюпинскуая районная Дума</Company>
  <LinksUpToDate>false</LinksUpToDate>
  <CharactersWithSpaces>117092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2018-12-19T07:10:00Z</dcterms:created>
  <dcterms:modified xsi:type="dcterms:W3CDTF">2018-12-19T07:12:00Z</dcterms:modified>
</cp:coreProperties>
</file>