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B8" w:rsidRPr="006F3263" w:rsidRDefault="00B967B8" w:rsidP="00B967B8">
      <w:pPr>
        <w:ind w:left="-57" w:right="-57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068F33" wp14:editId="7AB05A4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4" name="Рисунок 4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7B8" w:rsidRPr="006F3263" w:rsidRDefault="00B967B8" w:rsidP="00B967B8">
      <w:pPr>
        <w:ind w:left="-57" w:right="-57"/>
        <w:rPr>
          <w:b/>
          <w:bCs/>
          <w:sz w:val="28"/>
          <w:szCs w:val="28"/>
        </w:rPr>
      </w:pPr>
    </w:p>
    <w:p w:rsidR="00B967B8" w:rsidRPr="006F3263" w:rsidRDefault="00B967B8" w:rsidP="00B967B8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B967B8" w:rsidRPr="006F3263" w:rsidRDefault="00B967B8" w:rsidP="00B967B8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B967B8" w:rsidRPr="009524C1" w:rsidRDefault="00B967B8" w:rsidP="00B967B8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B967B8" w:rsidRPr="009524C1" w:rsidRDefault="00B967B8" w:rsidP="00B967B8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B967B8" w:rsidRPr="006F3263" w:rsidRDefault="00B967B8" w:rsidP="00B967B8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B967B8" w:rsidRPr="006F3263" w:rsidRDefault="00B967B8" w:rsidP="00B967B8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B967B8" w:rsidRPr="006F3263" w:rsidRDefault="00B967B8" w:rsidP="00B967B8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5154016" wp14:editId="4B488C7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D3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AiP&#10;oP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942AB65" wp14:editId="4DB6119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HTwIAAFw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MsN&#10;LIdPAgAAX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B967B8" w:rsidRPr="006F3263" w:rsidRDefault="00B967B8" w:rsidP="00B967B8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3263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F3263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B967B8" w:rsidRPr="00C202E2" w:rsidRDefault="00B967B8" w:rsidP="00B967B8">
      <w:pPr>
        <w:ind w:left="-57" w:right="-57"/>
        <w:rPr>
          <w:b/>
          <w:bCs/>
        </w:rPr>
      </w:pPr>
    </w:p>
    <w:p w:rsidR="00B967B8" w:rsidRDefault="00B967B8" w:rsidP="00B967B8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07 февраля 2019</w:t>
      </w:r>
      <w:r w:rsidRPr="000C26E7">
        <w:rPr>
          <w:b/>
          <w:sz w:val="28"/>
          <w:szCs w:val="28"/>
        </w:rPr>
        <w:t xml:space="preserve"> года</w:t>
      </w:r>
      <w:r w:rsidRPr="002117F9">
        <w:rPr>
          <w:sz w:val="28"/>
          <w:szCs w:val="28"/>
        </w:rPr>
        <w:tab/>
      </w:r>
      <w:r w:rsidRPr="000C2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Pr="000C26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56/528</w:t>
      </w:r>
      <w:r w:rsidRPr="000C26E7">
        <w:rPr>
          <w:b/>
          <w:sz w:val="28"/>
          <w:szCs w:val="28"/>
        </w:rPr>
        <w:t xml:space="preserve"> </w:t>
      </w:r>
    </w:p>
    <w:p w:rsidR="00B967B8" w:rsidRDefault="00B967B8" w:rsidP="00B967B8">
      <w:pPr>
        <w:ind w:right="-57"/>
        <w:rPr>
          <w:b/>
        </w:rPr>
      </w:pPr>
    </w:p>
    <w:p w:rsidR="00B967B8" w:rsidRPr="001358A3" w:rsidRDefault="00B967B8" w:rsidP="00B967B8">
      <w:pPr>
        <w:ind w:right="-57"/>
        <w:jc w:val="center"/>
        <w:rPr>
          <w:b/>
        </w:rPr>
      </w:pPr>
      <w:r w:rsidRPr="001358A3">
        <w:rPr>
          <w:b/>
          <w:noProof/>
          <w:sz w:val="28"/>
          <w:szCs w:val="28"/>
        </w:rPr>
        <w:t>О внесении изменений в решение Урюпинской районной Думы, регламентирующее порядок предоставления бюджетам сельских поселений Урюпинского муниципального района иных межбюджетных трансфертов из бюджета Урюпинского муниципального района</w:t>
      </w:r>
    </w:p>
    <w:p w:rsidR="00B967B8" w:rsidRDefault="00B967B8" w:rsidP="00B967B8">
      <w:pPr>
        <w:ind w:right="-57"/>
        <w:rPr>
          <w:b/>
        </w:rPr>
      </w:pPr>
    </w:p>
    <w:p w:rsidR="00B967B8" w:rsidRPr="00B07E7B" w:rsidRDefault="00B967B8" w:rsidP="00B967B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07E7B">
        <w:rPr>
          <w:bCs/>
          <w:sz w:val="28"/>
          <w:szCs w:val="28"/>
        </w:rPr>
        <w:t xml:space="preserve">        </w:t>
      </w:r>
      <w:proofErr w:type="gramStart"/>
      <w:r w:rsidRPr="00B07E7B">
        <w:rPr>
          <w:bCs/>
          <w:sz w:val="28"/>
          <w:szCs w:val="28"/>
        </w:rPr>
        <w:t xml:space="preserve">Рассмотрев обращение главы Урюпинского муниципального района о внесении изменений </w:t>
      </w:r>
      <w:r>
        <w:rPr>
          <w:bCs/>
          <w:sz w:val="28"/>
          <w:szCs w:val="28"/>
        </w:rPr>
        <w:t xml:space="preserve">в приложение 1 к решению </w:t>
      </w:r>
      <w:r w:rsidRPr="00B07E7B">
        <w:rPr>
          <w:bCs/>
          <w:sz w:val="28"/>
          <w:szCs w:val="28"/>
        </w:rPr>
        <w:t xml:space="preserve">Урюпинской районной Думы от </w:t>
      </w:r>
      <w:r w:rsidRPr="00B07E7B">
        <w:rPr>
          <w:bCs/>
          <w:color w:val="000000"/>
          <w:sz w:val="28"/>
          <w:szCs w:val="28"/>
        </w:rPr>
        <w:t>28 декабря 2016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№ 33/253</w:t>
      </w:r>
      <w:r w:rsidRPr="00B07E7B">
        <w:rPr>
          <w:bCs/>
          <w:color w:val="000000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межбюджетных трансфертов на решение вопросов местного значения сельских поселений в соответствии с заключенными соглашениями»</w:t>
      </w:r>
      <w:r w:rsidRPr="004F063D">
        <w:t xml:space="preserve"> </w:t>
      </w:r>
      <w:r w:rsidRPr="00C07083">
        <w:rPr>
          <w:rFonts w:eastAsiaTheme="minorHAnsi"/>
          <w:sz w:val="28"/>
          <w:szCs w:val="28"/>
          <w:lang w:eastAsia="en-US"/>
        </w:rPr>
        <w:t>(в редакции решения Урюпинской районной Думы от 30 ноября 2018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7083">
        <w:rPr>
          <w:rFonts w:eastAsiaTheme="minorHAnsi"/>
          <w:sz w:val="28"/>
          <w:szCs w:val="28"/>
          <w:lang w:eastAsia="en-US"/>
        </w:rPr>
        <w:t>№ 52/495)</w:t>
      </w:r>
      <w:r>
        <w:rPr>
          <w:bCs/>
          <w:sz w:val="28"/>
          <w:szCs w:val="28"/>
        </w:rPr>
        <w:t>, н</w:t>
      </w:r>
      <w:r w:rsidRPr="001B2F1E">
        <w:rPr>
          <w:sz w:val="28"/>
          <w:szCs w:val="28"/>
        </w:rPr>
        <w:t xml:space="preserve">а основании </w:t>
      </w:r>
      <w:hyperlink r:id="rId6" w:history="1">
        <w:r w:rsidRPr="001B2F1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атей</w:t>
        </w:r>
        <w:r w:rsidRPr="001B2F1E">
          <w:rPr>
            <w:sz w:val="28"/>
            <w:szCs w:val="28"/>
          </w:rPr>
          <w:t xml:space="preserve"> 9</w:t>
        </w:r>
      </w:hyperlink>
      <w:r w:rsidRPr="001B2F1E">
        <w:rPr>
          <w:sz w:val="28"/>
          <w:szCs w:val="28"/>
        </w:rPr>
        <w:t>,</w:t>
      </w:r>
      <w:hyperlink r:id="rId7" w:history="1">
        <w:r w:rsidRPr="001B2F1E">
          <w:rPr>
            <w:sz w:val="28"/>
            <w:szCs w:val="28"/>
          </w:rPr>
          <w:t xml:space="preserve"> 142.4</w:t>
        </w:r>
      </w:hyperlink>
      <w:r w:rsidRPr="001B2F1E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Российской Федерации</w:t>
      </w:r>
      <w:r w:rsidRPr="001B2F1E">
        <w:rPr>
          <w:sz w:val="28"/>
          <w:szCs w:val="28"/>
        </w:rPr>
        <w:t xml:space="preserve">, </w:t>
      </w:r>
      <w:hyperlink r:id="rId8" w:history="1">
        <w:r w:rsidRPr="001B2F1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Pr="001B2F1E">
          <w:rPr>
            <w:sz w:val="28"/>
            <w:szCs w:val="28"/>
          </w:rPr>
          <w:t xml:space="preserve"> 16.1</w:t>
        </w:r>
      </w:hyperlink>
      <w:r w:rsidRPr="001B2F1E">
        <w:rPr>
          <w:sz w:val="28"/>
          <w:szCs w:val="28"/>
        </w:rPr>
        <w:t xml:space="preserve"> Закона Волгоградской области от 26</w:t>
      </w:r>
      <w:r>
        <w:rPr>
          <w:sz w:val="28"/>
          <w:szCs w:val="28"/>
        </w:rPr>
        <w:t xml:space="preserve"> июля 2005 года № 1093-ОД «</w:t>
      </w:r>
      <w:r w:rsidRPr="001B2F1E">
        <w:rPr>
          <w:sz w:val="28"/>
          <w:szCs w:val="28"/>
        </w:rPr>
        <w:t>О межбюджетных отношениях в Волгоградской области</w:t>
      </w:r>
      <w:r>
        <w:rPr>
          <w:sz w:val="28"/>
          <w:szCs w:val="28"/>
        </w:rPr>
        <w:t>»</w:t>
      </w:r>
      <w:r w:rsidRPr="001B2F1E">
        <w:rPr>
          <w:sz w:val="28"/>
          <w:szCs w:val="28"/>
        </w:rPr>
        <w:t xml:space="preserve">, Урюпинская районная Дума </w:t>
      </w:r>
      <w:r w:rsidRPr="0035446D">
        <w:rPr>
          <w:b/>
          <w:sz w:val="28"/>
          <w:szCs w:val="28"/>
        </w:rPr>
        <w:t>РЕШИЛА</w:t>
      </w:r>
      <w:r w:rsidRPr="001B2F1E">
        <w:rPr>
          <w:sz w:val="28"/>
          <w:szCs w:val="28"/>
        </w:rPr>
        <w:t>:</w:t>
      </w:r>
      <w:proofErr w:type="gramEnd"/>
    </w:p>
    <w:p w:rsidR="00B967B8" w:rsidRPr="00623C86" w:rsidRDefault="00B967B8" w:rsidP="00B967B8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046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E81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046">
        <w:rPr>
          <w:rFonts w:ascii="Times New Roman" w:hAnsi="Times New Roman" w:cs="Times New Roman"/>
          <w:sz w:val="28"/>
          <w:szCs w:val="28"/>
        </w:rPr>
        <w:t>Внести в приложение 1 «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23C86">
        <w:rPr>
          <w:rFonts w:ascii="Times New Roman" w:hAnsi="Times New Roman" w:cs="Times New Roman"/>
          <w:sz w:val="28"/>
          <w:szCs w:val="28"/>
        </w:rPr>
        <w:t>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</w:t>
      </w:r>
      <w:r w:rsidRPr="00623C8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заключенными соглашениями» </w:t>
      </w:r>
      <w:r w:rsidRPr="00623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решению Урюпинской районной Думы от </w:t>
      </w:r>
      <w:r w:rsidRPr="00623C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28 декабря 2016 года </w:t>
      </w:r>
      <w:r w:rsidRPr="00623C86">
        <w:rPr>
          <w:rFonts w:ascii="Times New Roman" w:hAnsi="Times New Roman" w:cs="Times New Roman"/>
          <w:bCs/>
          <w:sz w:val="28"/>
          <w:szCs w:val="28"/>
        </w:rPr>
        <w:t xml:space="preserve">№ 33/253 (в редакции решения Урюпинской районной Думы </w:t>
      </w:r>
      <w:r w:rsidRPr="00623C86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623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23C86">
        <w:rPr>
          <w:rFonts w:ascii="Times New Roman" w:eastAsiaTheme="minorHAnsi" w:hAnsi="Times New Roman" w:cs="Times New Roman"/>
          <w:sz w:val="28"/>
          <w:szCs w:val="28"/>
          <w:lang w:eastAsia="en-US"/>
        </w:rPr>
        <w:t>30 ноября 2018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623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52/495) </w:t>
      </w:r>
      <w:r w:rsidRPr="00623C86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B967B8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1.1. Пункт 2 изложить в следующей редакции:</w:t>
      </w:r>
    </w:p>
    <w:p w:rsidR="00B967B8" w:rsidRPr="00623C86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 w:rsidRPr="00107064">
        <w:rPr>
          <w:rFonts w:eastAsiaTheme="minorHAnsi"/>
          <w:sz w:val="28"/>
          <w:szCs w:val="28"/>
          <w:lang w:eastAsia="en-US"/>
        </w:rPr>
        <w:t>2.</w:t>
      </w:r>
      <w:r w:rsidRPr="00107064">
        <w:rPr>
          <w:rFonts w:eastAsiaTheme="minorHAnsi"/>
          <w:sz w:val="28"/>
          <w:szCs w:val="28"/>
          <w:lang w:eastAsia="en-US"/>
        </w:rPr>
        <w:tab/>
      </w:r>
      <w:proofErr w:type="gramStart"/>
      <w:r w:rsidRPr="00623C86">
        <w:rPr>
          <w:rFonts w:eastAsiaTheme="minorHAnsi"/>
          <w:sz w:val="28"/>
          <w:szCs w:val="28"/>
          <w:lang w:eastAsia="en-US"/>
        </w:rPr>
        <w:t xml:space="preserve">Иные межбюджетные трансферты предоставляются сельским поселениям, входящим в состав Урюпинского муниципального района (далее </w:t>
      </w:r>
      <w:r w:rsidRPr="00623C86">
        <w:rPr>
          <w:rFonts w:eastAsiaTheme="minorHAnsi"/>
          <w:sz w:val="28"/>
          <w:szCs w:val="28"/>
          <w:lang w:eastAsia="en-US"/>
        </w:rPr>
        <w:lastRenderedPageBreak/>
        <w:t>– поселения), в целях финансового обеспечения передаваемых Урюпинским муниципальным районом полномочий по решению следующих вопросов местного значения, отнесенных Федеральным законом от 06 октября 2003 г. № 131-ФЗ «Об общих принципах организации местного самоуправления в Российской Федерации» к вопросам местного значения муниципального района:</w:t>
      </w:r>
      <w:proofErr w:type="gramEnd"/>
    </w:p>
    <w:p w:rsidR="00B967B8" w:rsidRPr="00623C86" w:rsidRDefault="00B967B8" w:rsidP="00B967B8">
      <w:pPr>
        <w:pStyle w:val="a3"/>
        <w:autoSpaceDE w:val="0"/>
        <w:autoSpaceDN w:val="0"/>
        <w:adjustRightInd w:val="0"/>
        <w:ind w:left="-57" w:right="-57"/>
        <w:rPr>
          <w:rFonts w:eastAsiaTheme="minorHAnsi"/>
          <w:sz w:val="28"/>
          <w:szCs w:val="28"/>
          <w:lang w:eastAsia="en-US"/>
        </w:rPr>
      </w:pPr>
      <w:r w:rsidRPr="00623C86">
        <w:rPr>
          <w:rFonts w:eastAsiaTheme="minorHAnsi"/>
          <w:sz w:val="28"/>
          <w:szCs w:val="28"/>
          <w:lang w:eastAsia="en-US"/>
        </w:rPr>
        <w:t xml:space="preserve">        - организация в границах поселения водоснабжения населения, водоотведения;</w:t>
      </w:r>
    </w:p>
    <w:p w:rsidR="00B967B8" w:rsidRPr="00623C86" w:rsidRDefault="00B967B8" w:rsidP="00B967B8">
      <w:pPr>
        <w:pStyle w:val="a3"/>
        <w:ind w:left="-57" w:right="-57"/>
        <w:rPr>
          <w:rFonts w:eastAsiaTheme="minorHAnsi"/>
          <w:sz w:val="28"/>
          <w:szCs w:val="28"/>
          <w:highlight w:val="yellow"/>
          <w:lang w:eastAsia="en-US"/>
        </w:rPr>
      </w:pPr>
      <w:r w:rsidRPr="00623C86">
        <w:rPr>
          <w:rFonts w:eastAsiaTheme="minorHAnsi"/>
          <w:sz w:val="28"/>
          <w:szCs w:val="28"/>
          <w:lang w:eastAsia="en-US"/>
        </w:rPr>
        <w:t xml:space="preserve">        - организация ритуальных услуг и содержание мест захоронения в части содержания мест захоронения, находящихся на территории сельского поселения</w:t>
      </w:r>
      <w:proofErr w:type="gramStart"/>
      <w:r w:rsidRPr="00623C8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967B8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23C86">
        <w:rPr>
          <w:rFonts w:eastAsiaTheme="minorHAnsi"/>
          <w:sz w:val="28"/>
          <w:szCs w:val="28"/>
          <w:lang w:eastAsia="en-US"/>
        </w:rPr>
        <w:t>1.2</w:t>
      </w:r>
      <w:r>
        <w:rPr>
          <w:rFonts w:eastAsiaTheme="minorHAnsi"/>
          <w:sz w:val="28"/>
          <w:szCs w:val="28"/>
          <w:lang w:eastAsia="en-US"/>
        </w:rPr>
        <w:t>. Дополнить пункта</w:t>
      </w:r>
      <w:r w:rsidRPr="00623C86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</w:t>
      </w:r>
      <w:r w:rsidRPr="00623C86">
        <w:rPr>
          <w:rFonts w:eastAsiaTheme="minorHAnsi"/>
          <w:sz w:val="28"/>
          <w:szCs w:val="28"/>
          <w:lang w:eastAsia="en-US"/>
        </w:rPr>
        <w:t xml:space="preserve"> 4.1</w:t>
      </w:r>
      <w:r>
        <w:rPr>
          <w:rFonts w:eastAsiaTheme="minorHAnsi"/>
          <w:sz w:val="28"/>
          <w:szCs w:val="28"/>
          <w:lang w:eastAsia="en-US"/>
        </w:rPr>
        <w:t>. и 4.2.</w:t>
      </w:r>
      <w:r w:rsidRPr="00623C86">
        <w:rPr>
          <w:rFonts w:eastAsiaTheme="minorHAnsi"/>
          <w:sz w:val="28"/>
          <w:szCs w:val="28"/>
          <w:lang w:eastAsia="en-US"/>
        </w:rPr>
        <w:t xml:space="preserve"> следующего</w:t>
      </w:r>
      <w:r>
        <w:rPr>
          <w:rFonts w:eastAsiaTheme="minorHAnsi"/>
          <w:sz w:val="28"/>
          <w:szCs w:val="28"/>
          <w:lang w:eastAsia="en-US"/>
        </w:rPr>
        <w:t xml:space="preserve"> содержания:</w:t>
      </w:r>
    </w:p>
    <w:p w:rsidR="00B967B8" w:rsidRPr="00FB2B10" w:rsidRDefault="00B967B8" w:rsidP="00B967B8">
      <w:pPr>
        <w:tabs>
          <w:tab w:val="left" w:pos="5040"/>
        </w:tabs>
        <w:rPr>
          <w:rFonts w:eastAsia="MS Mincho"/>
          <w:sz w:val="28"/>
          <w:szCs w:val="28"/>
          <w:lang w:eastAsia="ja-JP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 w:rsidRPr="00FB2B10">
        <w:rPr>
          <w:rFonts w:eastAsia="MS Mincho"/>
          <w:sz w:val="28"/>
          <w:szCs w:val="28"/>
          <w:lang w:eastAsia="ja-JP"/>
        </w:rPr>
        <w:t xml:space="preserve">4.1. Установить, что для сельских поселений Урюпинского муниципального района, имеющих на своей </w:t>
      </w:r>
      <w:proofErr w:type="gramStart"/>
      <w:r w:rsidRPr="00FB2B10">
        <w:rPr>
          <w:rFonts w:eastAsia="MS Mincho"/>
          <w:sz w:val="28"/>
          <w:szCs w:val="28"/>
          <w:lang w:eastAsia="ja-JP"/>
        </w:rPr>
        <w:t>территории</w:t>
      </w:r>
      <w:proofErr w:type="gramEnd"/>
      <w:r w:rsidRPr="00FB2B10">
        <w:rPr>
          <w:rFonts w:eastAsia="MS Mincho"/>
          <w:sz w:val="28"/>
          <w:szCs w:val="28"/>
          <w:lang w:eastAsia="ja-JP"/>
        </w:rPr>
        <w:t xml:space="preserve"> действующие очистные сооружения,</w:t>
      </w:r>
      <w:r w:rsidRPr="00FB2B10">
        <w:rPr>
          <w:rFonts w:eastAsia="MS Mincho"/>
          <w:lang w:eastAsia="ja-JP"/>
        </w:rPr>
        <w:t xml:space="preserve"> о</w:t>
      </w:r>
      <w:r w:rsidRPr="00FB2B10">
        <w:rPr>
          <w:rFonts w:eastAsia="MS Mincho"/>
          <w:sz w:val="28"/>
          <w:szCs w:val="28"/>
          <w:lang w:eastAsia="ja-JP"/>
        </w:rPr>
        <w:t>бъем иных межбюджетных трансфертов, предоставляемый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рассчитывается по формуле:</w:t>
      </w:r>
    </w:p>
    <w:p w:rsidR="00B967B8" w:rsidRPr="00FB2B10" w:rsidRDefault="00B967B8" w:rsidP="00B967B8">
      <w:pPr>
        <w:tabs>
          <w:tab w:val="left" w:pos="5040"/>
        </w:tabs>
        <w:jc w:val="center"/>
        <w:rPr>
          <w:rFonts w:eastAsia="MS Mincho"/>
          <w:b/>
          <w:sz w:val="28"/>
          <w:szCs w:val="28"/>
          <w:lang w:eastAsia="ja-JP"/>
        </w:rPr>
      </w:pPr>
      <w:proofErr w:type="spellStart"/>
      <w:r w:rsidRPr="00FB2B10">
        <w:rPr>
          <w:rFonts w:eastAsia="MS Mincho"/>
          <w:b/>
          <w:sz w:val="28"/>
          <w:szCs w:val="28"/>
          <w:lang w:eastAsia="ja-JP"/>
        </w:rPr>
        <w:t>ИМТВк</w:t>
      </w:r>
      <w:proofErr w:type="spellEnd"/>
      <w:r w:rsidRPr="00FB2B10">
        <w:rPr>
          <w:rFonts w:eastAsia="MS Mincho"/>
          <w:b/>
          <w:sz w:val="28"/>
          <w:szCs w:val="28"/>
          <w:lang w:eastAsia="ja-JP"/>
        </w:rPr>
        <w:t xml:space="preserve"> = (</w:t>
      </w:r>
      <w:proofErr w:type="spellStart"/>
      <w:r w:rsidRPr="00FB2B10">
        <w:rPr>
          <w:rFonts w:eastAsia="MS Mincho"/>
          <w:b/>
          <w:sz w:val="28"/>
          <w:szCs w:val="28"/>
          <w:lang w:eastAsia="ja-JP"/>
        </w:rPr>
        <w:t>Чк</w:t>
      </w:r>
      <w:proofErr w:type="spellEnd"/>
      <w:r>
        <w:rPr>
          <w:rFonts w:eastAsia="MS Mincho"/>
          <w:b/>
          <w:sz w:val="28"/>
          <w:szCs w:val="28"/>
          <w:lang w:eastAsia="ja-JP"/>
        </w:rPr>
        <w:t xml:space="preserve"> * НВЧ * КВ + </w:t>
      </w:r>
      <w:proofErr w:type="spellStart"/>
      <w:r>
        <w:rPr>
          <w:rFonts w:eastAsia="MS Mincho"/>
          <w:b/>
          <w:sz w:val="28"/>
          <w:szCs w:val="28"/>
          <w:lang w:eastAsia="ja-JP"/>
        </w:rPr>
        <w:t>КНПк</w:t>
      </w:r>
      <w:proofErr w:type="spellEnd"/>
      <w:r>
        <w:rPr>
          <w:rFonts w:eastAsia="MS Mincho"/>
          <w:b/>
          <w:sz w:val="28"/>
          <w:szCs w:val="28"/>
          <w:lang w:eastAsia="ja-JP"/>
        </w:rPr>
        <w:t xml:space="preserve"> * ННП) * 1,5</w:t>
      </w:r>
    </w:p>
    <w:p w:rsidR="00B967B8" w:rsidRPr="008A4BE6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16"/>
          <w:szCs w:val="16"/>
          <w:lang w:eastAsia="en-US"/>
        </w:rPr>
      </w:pPr>
    </w:p>
    <w:p w:rsidR="00B967B8" w:rsidRPr="000F4DFE" w:rsidRDefault="00B967B8" w:rsidP="00B967B8">
      <w:pPr>
        <w:autoSpaceDE w:val="0"/>
        <w:autoSpaceDN w:val="0"/>
        <w:adjustRightInd w:val="0"/>
        <w:ind w:right="-57"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C51779">
        <w:rPr>
          <w:rFonts w:eastAsiaTheme="minorHAnsi"/>
          <w:sz w:val="28"/>
          <w:szCs w:val="28"/>
          <w:lang w:eastAsia="en-US"/>
        </w:rPr>
        <w:t>Объем иных межбюджетных трансфертов, предоставляемый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содержания мест захоронения, находящихся на территории посел</w:t>
      </w:r>
      <w:r>
        <w:rPr>
          <w:rFonts w:eastAsiaTheme="minorHAnsi"/>
          <w:sz w:val="28"/>
          <w:szCs w:val="28"/>
          <w:lang w:eastAsia="en-US"/>
        </w:rPr>
        <w:t>ения рассчитывается по формуле:</w:t>
      </w:r>
    </w:p>
    <w:p w:rsidR="00B967B8" w:rsidRPr="000F4DFE" w:rsidRDefault="00B967B8" w:rsidP="00B967B8">
      <w:pPr>
        <w:autoSpaceDE w:val="0"/>
        <w:autoSpaceDN w:val="0"/>
        <w:adjustRightInd w:val="0"/>
        <w:ind w:left="-57" w:right="-57" w:firstLine="567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C51779">
        <w:rPr>
          <w:rFonts w:eastAsiaTheme="minorHAnsi"/>
          <w:sz w:val="28"/>
          <w:szCs w:val="28"/>
          <w:lang w:eastAsia="en-US"/>
        </w:rPr>
        <w:t>ИМТВ</w:t>
      </w:r>
      <w:r>
        <w:rPr>
          <w:rFonts w:eastAsiaTheme="minorHAnsi"/>
          <w:sz w:val="28"/>
          <w:szCs w:val="28"/>
          <w:lang w:eastAsia="en-US"/>
        </w:rPr>
        <w:t>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>
        <w:rPr>
          <w:rFonts w:eastAsiaTheme="minorHAnsi"/>
          <w:sz w:val="28"/>
          <w:szCs w:val="28"/>
          <w:lang w:eastAsia="en-US"/>
        </w:rPr>
        <w:t>Чк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* НВЧ +  </w:t>
      </w:r>
      <w:proofErr w:type="spellStart"/>
      <w:r>
        <w:rPr>
          <w:rFonts w:eastAsiaTheme="minorHAnsi"/>
          <w:sz w:val="28"/>
          <w:szCs w:val="28"/>
          <w:lang w:eastAsia="en-US"/>
        </w:rPr>
        <w:t>ПЛк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* </w:t>
      </w:r>
      <w:proofErr w:type="spellStart"/>
      <w:r>
        <w:rPr>
          <w:rFonts w:eastAsiaTheme="minorHAnsi"/>
          <w:sz w:val="28"/>
          <w:szCs w:val="28"/>
          <w:lang w:eastAsia="en-US"/>
        </w:rPr>
        <w:t>НПЛк</w:t>
      </w:r>
      <w:proofErr w:type="spellEnd"/>
      <w:r>
        <w:rPr>
          <w:rFonts w:eastAsiaTheme="minorHAnsi"/>
          <w:sz w:val="28"/>
          <w:szCs w:val="28"/>
          <w:lang w:eastAsia="en-US"/>
        </w:rPr>
        <w:t>, где</w:t>
      </w:r>
    </w:p>
    <w:p w:rsidR="00B967B8" w:rsidRPr="000F4DFE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spellStart"/>
      <w:r w:rsidRPr="00C51779">
        <w:rPr>
          <w:rFonts w:eastAsiaTheme="minorHAnsi"/>
          <w:sz w:val="28"/>
          <w:szCs w:val="28"/>
          <w:lang w:eastAsia="en-US"/>
        </w:rPr>
        <w:t>ИМТВк</w:t>
      </w:r>
      <w:proofErr w:type="spellEnd"/>
      <w:r w:rsidRPr="00C51779">
        <w:rPr>
          <w:rFonts w:eastAsiaTheme="minorHAnsi"/>
          <w:sz w:val="28"/>
          <w:szCs w:val="28"/>
          <w:lang w:eastAsia="en-US"/>
        </w:rPr>
        <w:t xml:space="preserve"> – объем иного межбюджетного трансферта, предоставляемого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</w:t>
      </w:r>
      <w:r>
        <w:rPr>
          <w:rFonts w:eastAsiaTheme="minorHAnsi"/>
          <w:sz w:val="28"/>
          <w:szCs w:val="28"/>
          <w:lang w:eastAsia="en-US"/>
        </w:rPr>
        <w:t>ти содержания мест захоронения;</w:t>
      </w:r>
    </w:p>
    <w:p w:rsidR="00B967B8" w:rsidRPr="000F4DFE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spellStart"/>
      <w:r w:rsidRPr="00C51779">
        <w:rPr>
          <w:rFonts w:eastAsiaTheme="minorHAnsi"/>
          <w:sz w:val="28"/>
          <w:szCs w:val="28"/>
          <w:lang w:eastAsia="en-US"/>
        </w:rPr>
        <w:t>Чк</w:t>
      </w:r>
      <w:proofErr w:type="spellEnd"/>
      <w:r w:rsidRPr="00C51779">
        <w:rPr>
          <w:rFonts w:eastAsiaTheme="minorHAnsi"/>
          <w:sz w:val="28"/>
          <w:szCs w:val="28"/>
          <w:lang w:eastAsia="en-US"/>
        </w:rPr>
        <w:t xml:space="preserve"> – численность населения конкретного поселения согласно данным территориального органа Федеральной службы государственной статистики по Волгоградской области по состоянию на 01 января года</w:t>
      </w:r>
      <w:r>
        <w:rPr>
          <w:rFonts w:eastAsiaTheme="minorHAnsi"/>
          <w:sz w:val="28"/>
          <w:szCs w:val="28"/>
          <w:lang w:eastAsia="en-US"/>
        </w:rPr>
        <w:t>, предшествующего планируемому;</w:t>
      </w:r>
    </w:p>
    <w:p w:rsidR="00B967B8" w:rsidRPr="00681062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C51779">
        <w:rPr>
          <w:rFonts w:eastAsiaTheme="minorHAnsi"/>
          <w:sz w:val="28"/>
          <w:szCs w:val="28"/>
          <w:lang w:eastAsia="en-US"/>
        </w:rPr>
        <w:t xml:space="preserve">НВЧ –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содержания мест захоронения в расчете на 1000 жителей поселения, устанавливаемый в </w:t>
      </w:r>
      <w:r w:rsidRPr="00681062">
        <w:rPr>
          <w:rFonts w:eastAsiaTheme="minorHAnsi"/>
          <w:i/>
          <w:sz w:val="28"/>
          <w:szCs w:val="28"/>
          <w:lang w:eastAsia="en-US"/>
        </w:rPr>
        <w:t>размере 15555 рублей;</w:t>
      </w:r>
    </w:p>
    <w:p w:rsidR="00B967B8" w:rsidRPr="00681062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81062">
        <w:rPr>
          <w:rFonts w:eastAsiaTheme="minorHAnsi"/>
          <w:i/>
          <w:sz w:val="28"/>
          <w:szCs w:val="28"/>
          <w:lang w:eastAsia="en-US"/>
        </w:rPr>
        <w:t xml:space="preserve">Установить, что показатель  </w:t>
      </w:r>
      <w:proofErr w:type="spellStart"/>
      <w:r w:rsidRPr="00C51779">
        <w:rPr>
          <w:rFonts w:eastAsiaTheme="minorHAnsi"/>
          <w:sz w:val="28"/>
          <w:szCs w:val="28"/>
          <w:lang w:eastAsia="en-US"/>
        </w:rPr>
        <w:t>Чк</w:t>
      </w:r>
      <w:proofErr w:type="spellEnd"/>
      <w:r w:rsidRPr="00C51779">
        <w:rPr>
          <w:rFonts w:eastAsiaTheme="minorHAnsi"/>
          <w:sz w:val="28"/>
          <w:szCs w:val="28"/>
          <w:lang w:eastAsia="en-US"/>
        </w:rPr>
        <w:t xml:space="preserve"> </w:t>
      </w:r>
      <w:r w:rsidRPr="00681062">
        <w:rPr>
          <w:rFonts w:eastAsiaTheme="minorHAnsi"/>
          <w:i/>
          <w:sz w:val="28"/>
          <w:szCs w:val="28"/>
          <w:lang w:eastAsia="en-US"/>
        </w:rPr>
        <w:t xml:space="preserve"> * </w:t>
      </w:r>
      <w:r w:rsidRPr="00C51779">
        <w:rPr>
          <w:rFonts w:eastAsiaTheme="minorHAnsi"/>
          <w:sz w:val="28"/>
          <w:szCs w:val="28"/>
          <w:lang w:eastAsia="en-US"/>
        </w:rPr>
        <w:t>НВЧ</w:t>
      </w:r>
      <w:r>
        <w:rPr>
          <w:rFonts w:eastAsiaTheme="minorHAnsi"/>
          <w:i/>
          <w:sz w:val="28"/>
          <w:szCs w:val="28"/>
          <w:lang w:eastAsia="en-US"/>
        </w:rPr>
        <w:t xml:space="preserve">  не может быть менее 7</w:t>
      </w:r>
      <w:r w:rsidRPr="00681062">
        <w:rPr>
          <w:rFonts w:eastAsiaTheme="minorHAnsi"/>
          <w:i/>
          <w:sz w:val="28"/>
          <w:szCs w:val="28"/>
          <w:lang w:eastAsia="en-US"/>
        </w:rPr>
        <w:t>000 рублей в расчете на одно сельское поселение;</w:t>
      </w:r>
    </w:p>
    <w:p w:rsidR="00B967B8" w:rsidRPr="000F4DFE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spellStart"/>
      <w:r w:rsidRPr="00C51779">
        <w:rPr>
          <w:rFonts w:eastAsiaTheme="minorHAnsi"/>
          <w:sz w:val="28"/>
          <w:szCs w:val="28"/>
          <w:lang w:eastAsia="en-US"/>
        </w:rPr>
        <w:t>ПЛк</w:t>
      </w:r>
      <w:proofErr w:type="spellEnd"/>
      <w:r w:rsidRPr="00C51779">
        <w:rPr>
          <w:rFonts w:eastAsiaTheme="minorHAnsi"/>
          <w:sz w:val="28"/>
          <w:szCs w:val="28"/>
          <w:lang w:eastAsia="en-US"/>
        </w:rPr>
        <w:t xml:space="preserve">  - площадь мест захоронения на территории поселения</w:t>
      </w:r>
      <w:r>
        <w:rPr>
          <w:rFonts w:eastAsiaTheme="minorHAnsi"/>
          <w:sz w:val="28"/>
          <w:szCs w:val="28"/>
          <w:lang w:eastAsia="en-US"/>
        </w:rPr>
        <w:t>.</w:t>
      </w:r>
      <w:r w:rsidRPr="009559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Установить, что при расчете показателя </w:t>
      </w:r>
      <w:r w:rsidRPr="00C51779">
        <w:rPr>
          <w:rFonts w:eastAsiaTheme="minorHAnsi"/>
          <w:sz w:val="28"/>
          <w:szCs w:val="28"/>
          <w:lang w:eastAsia="en-US"/>
        </w:rPr>
        <w:t>площади мест захоронения</w:t>
      </w:r>
      <w:r>
        <w:rPr>
          <w:rFonts w:eastAsiaTheme="minorHAnsi"/>
          <w:sz w:val="28"/>
          <w:szCs w:val="28"/>
          <w:lang w:eastAsia="en-US"/>
        </w:rPr>
        <w:t xml:space="preserve"> используются данные</w:t>
      </w:r>
      <w:r w:rsidRPr="00C51779">
        <w:rPr>
          <w:rFonts w:eastAsiaTheme="minorHAnsi"/>
          <w:sz w:val="28"/>
          <w:szCs w:val="28"/>
          <w:lang w:eastAsia="en-US"/>
        </w:rPr>
        <w:t xml:space="preserve"> </w:t>
      </w:r>
      <w:r w:rsidRPr="00C51779">
        <w:rPr>
          <w:rFonts w:eastAsiaTheme="minorHAnsi"/>
          <w:sz w:val="28"/>
          <w:szCs w:val="28"/>
          <w:lang w:eastAsia="en-US"/>
        </w:rPr>
        <w:lastRenderedPageBreak/>
        <w:t xml:space="preserve">Паспорта социально-экономического развития </w:t>
      </w:r>
      <w:r>
        <w:rPr>
          <w:rFonts w:eastAsiaTheme="minorHAnsi"/>
          <w:sz w:val="28"/>
          <w:szCs w:val="28"/>
          <w:lang w:eastAsia="en-US"/>
        </w:rPr>
        <w:t>района за соответствующий год</w:t>
      </w:r>
      <w:proofErr w:type="gramStart"/>
      <w:r>
        <w:rPr>
          <w:rFonts w:eastAsiaTheme="minorHAnsi"/>
          <w:sz w:val="28"/>
          <w:szCs w:val="28"/>
          <w:lang w:eastAsia="en-US"/>
        </w:rPr>
        <w:t>.;</w:t>
      </w:r>
      <w:proofErr w:type="gramEnd"/>
    </w:p>
    <w:p w:rsidR="00B967B8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spellStart"/>
      <w:r w:rsidRPr="00C51779">
        <w:rPr>
          <w:rFonts w:eastAsiaTheme="minorHAnsi"/>
          <w:sz w:val="28"/>
          <w:szCs w:val="28"/>
          <w:lang w:eastAsia="en-US"/>
        </w:rPr>
        <w:t>НПЛк</w:t>
      </w:r>
      <w:proofErr w:type="spellEnd"/>
      <w:r w:rsidRPr="00C51779">
        <w:rPr>
          <w:rFonts w:eastAsiaTheme="minorHAnsi"/>
          <w:sz w:val="28"/>
          <w:szCs w:val="28"/>
          <w:lang w:eastAsia="en-US"/>
        </w:rPr>
        <w:t xml:space="preserve">  -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содержания мест захоронения в расчете на 1000 квадратных метров площади мест захоронения, находящегося на территории населенных пунктов, входящих в состав поселения, устанавливаемый в размере </w:t>
      </w:r>
      <w:r w:rsidRPr="00681062">
        <w:rPr>
          <w:rFonts w:eastAsiaTheme="minorHAnsi"/>
          <w:i/>
          <w:sz w:val="28"/>
          <w:szCs w:val="28"/>
          <w:lang w:eastAsia="en-US"/>
        </w:rPr>
        <w:t>1200 рублей.</w:t>
      </w:r>
    </w:p>
    <w:p w:rsidR="00B967B8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81062">
        <w:rPr>
          <w:rFonts w:eastAsiaTheme="minorHAnsi"/>
          <w:i/>
          <w:sz w:val="28"/>
          <w:szCs w:val="28"/>
          <w:lang w:eastAsia="en-US"/>
        </w:rPr>
        <w:t xml:space="preserve">Установить, что показатель  </w:t>
      </w:r>
      <w:proofErr w:type="spellStart"/>
      <w:r w:rsidRPr="00681062">
        <w:rPr>
          <w:rFonts w:eastAsiaTheme="minorHAnsi"/>
          <w:i/>
          <w:sz w:val="28"/>
          <w:szCs w:val="28"/>
          <w:lang w:eastAsia="en-US"/>
        </w:rPr>
        <w:t>ПЛк</w:t>
      </w:r>
      <w:proofErr w:type="spellEnd"/>
      <w:r w:rsidRPr="00681062">
        <w:rPr>
          <w:rFonts w:eastAsiaTheme="minorHAnsi"/>
          <w:i/>
          <w:sz w:val="28"/>
          <w:szCs w:val="28"/>
          <w:lang w:eastAsia="en-US"/>
        </w:rPr>
        <w:t xml:space="preserve"> * </w:t>
      </w:r>
      <w:proofErr w:type="spellStart"/>
      <w:r w:rsidRPr="00681062">
        <w:rPr>
          <w:rFonts w:eastAsiaTheme="minorHAnsi"/>
          <w:i/>
          <w:sz w:val="28"/>
          <w:szCs w:val="28"/>
          <w:lang w:eastAsia="en-US"/>
        </w:rPr>
        <w:t>НПЛк</w:t>
      </w:r>
      <w:proofErr w:type="spellEnd"/>
      <w:r w:rsidRPr="00681062">
        <w:rPr>
          <w:rFonts w:eastAsiaTheme="minorHAnsi"/>
          <w:i/>
          <w:sz w:val="28"/>
          <w:szCs w:val="28"/>
          <w:lang w:eastAsia="en-US"/>
        </w:rPr>
        <w:t xml:space="preserve">  не может быть менее 20000 рублей в расчете на одно сельское поселение</w:t>
      </w:r>
      <w:proofErr w:type="gramStart"/>
      <w:r w:rsidRPr="00C5177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B967B8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1.3. Пункт 6 изложить в следующей редакции:</w:t>
      </w:r>
    </w:p>
    <w:p w:rsidR="00B967B8" w:rsidRPr="00623C86" w:rsidRDefault="00B967B8" w:rsidP="00B967B8">
      <w:pPr>
        <w:autoSpaceDE w:val="0"/>
        <w:autoSpaceDN w:val="0"/>
        <w:adjustRightInd w:val="0"/>
        <w:ind w:right="-5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 w:rsidRPr="00623C86">
        <w:rPr>
          <w:rFonts w:eastAsiaTheme="minorHAnsi"/>
          <w:sz w:val="28"/>
          <w:szCs w:val="28"/>
          <w:lang w:eastAsia="en-US"/>
        </w:rPr>
        <w:t>6.</w:t>
      </w:r>
      <w:r w:rsidRPr="00623C86">
        <w:rPr>
          <w:rFonts w:eastAsiaTheme="minorHAnsi"/>
          <w:sz w:val="28"/>
          <w:szCs w:val="28"/>
          <w:lang w:eastAsia="en-US"/>
        </w:rPr>
        <w:tab/>
        <w:t>Администрация Урюпинского муниципального района заключает с органами местного самоуправления поселений соглашения о передаче осуществления полномочий по решению вопросов местного значения согласно приложению к настоящему Порядку. Соглашения должны содержать следующие основные положения:</w:t>
      </w:r>
    </w:p>
    <w:p w:rsidR="00B967B8" w:rsidRPr="00623C86" w:rsidRDefault="00B967B8" w:rsidP="00B967B8">
      <w:pPr>
        <w:pStyle w:val="a3"/>
        <w:autoSpaceDE w:val="0"/>
        <w:autoSpaceDN w:val="0"/>
        <w:adjustRightInd w:val="0"/>
        <w:ind w:left="0" w:right="-57"/>
        <w:rPr>
          <w:rFonts w:eastAsiaTheme="minorHAnsi"/>
          <w:sz w:val="28"/>
          <w:szCs w:val="28"/>
          <w:lang w:eastAsia="en-US"/>
        </w:rPr>
      </w:pPr>
      <w:r w:rsidRPr="00623C86">
        <w:rPr>
          <w:rFonts w:eastAsiaTheme="minorHAnsi"/>
          <w:sz w:val="28"/>
          <w:szCs w:val="28"/>
          <w:lang w:eastAsia="en-US"/>
        </w:rPr>
        <w:t xml:space="preserve">        - объем бюджетных ассигнований, предусмотренных на предоставление иных межбюджетных трансфертов;</w:t>
      </w:r>
    </w:p>
    <w:p w:rsidR="00B967B8" w:rsidRPr="00623C86" w:rsidRDefault="00B967B8" w:rsidP="00B967B8">
      <w:pPr>
        <w:pStyle w:val="a3"/>
        <w:autoSpaceDE w:val="0"/>
        <w:autoSpaceDN w:val="0"/>
        <w:adjustRightInd w:val="0"/>
        <w:ind w:left="-57" w:right="-57"/>
        <w:rPr>
          <w:rFonts w:eastAsiaTheme="minorHAnsi"/>
          <w:sz w:val="28"/>
          <w:szCs w:val="28"/>
          <w:lang w:eastAsia="en-US"/>
        </w:rPr>
      </w:pPr>
      <w:r w:rsidRPr="00623C86">
        <w:rPr>
          <w:rFonts w:eastAsiaTheme="minorHAnsi"/>
          <w:sz w:val="28"/>
          <w:szCs w:val="28"/>
          <w:lang w:eastAsia="en-US"/>
        </w:rPr>
        <w:t xml:space="preserve">        - порядок перечисления иных межбюджетных трансфертов;</w:t>
      </w:r>
    </w:p>
    <w:p w:rsidR="00B967B8" w:rsidRPr="00623C86" w:rsidRDefault="00B967B8" w:rsidP="00B967B8">
      <w:pPr>
        <w:pStyle w:val="a3"/>
        <w:autoSpaceDE w:val="0"/>
        <w:autoSpaceDN w:val="0"/>
        <w:adjustRightInd w:val="0"/>
        <w:ind w:left="-57" w:right="-57"/>
        <w:rPr>
          <w:rFonts w:eastAsiaTheme="minorHAnsi"/>
          <w:sz w:val="28"/>
          <w:szCs w:val="28"/>
          <w:lang w:eastAsia="en-US"/>
        </w:rPr>
      </w:pPr>
      <w:r w:rsidRPr="00623C86">
        <w:rPr>
          <w:rFonts w:eastAsiaTheme="minorHAnsi"/>
          <w:sz w:val="28"/>
          <w:szCs w:val="28"/>
          <w:lang w:eastAsia="en-US"/>
        </w:rPr>
        <w:t xml:space="preserve">        - сроки действия соглашения;</w:t>
      </w:r>
    </w:p>
    <w:p w:rsidR="00B967B8" w:rsidRDefault="00B967B8" w:rsidP="00B967B8">
      <w:pPr>
        <w:pStyle w:val="a3"/>
        <w:autoSpaceDE w:val="0"/>
        <w:autoSpaceDN w:val="0"/>
        <w:adjustRightInd w:val="0"/>
        <w:ind w:left="0" w:right="-57"/>
        <w:rPr>
          <w:rFonts w:eastAsiaTheme="minorHAnsi"/>
          <w:sz w:val="28"/>
          <w:szCs w:val="28"/>
          <w:lang w:eastAsia="en-US"/>
        </w:rPr>
      </w:pPr>
      <w:r w:rsidRPr="00623C86">
        <w:rPr>
          <w:rFonts w:eastAsiaTheme="minorHAnsi"/>
          <w:sz w:val="28"/>
          <w:szCs w:val="28"/>
          <w:lang w:eastAsia="en-US"/>
        </w:rPr>
        <w:t xml:space="preserve">        - сроки и порядок представления отчетности об использовании иных межбюджетных трансфертов</w:t>
      </w:r>
      <w:proofErr w:type="gramStart"/>
      <w:r w:rsidRPr="00623C86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967B8" w:rsidRDefault="00B967B8" w:rsidP="00B967B8">
      <w:pPr>
        <w:pStyle w:val="a3"/>
        <w:autoSpaceDE w:val="0"/>
        <w:autoSpaceDN w:val="0"/>
        <w:adjustRightInd w:val="0"/>
        <w:ind w:left="0" w:right="-57"/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EC3920">
        <w:rPr>
          <w:rFonts w:eastAsiaTheme="minorHAnsi"/>
          <w:sz w:val="28"/>
          <w:szCs w:val="28"/>
          <w:lang w:eastAsia="en-US"/>
        </w:rPr>
        <w:t xml:space="preserve">1.4. в приложении к приложению 1 </w:t>
      </w:r>
      <w:r w:rsidRPr="00EC3920">
        <w:rPr>
          <w:bCs/>
          <w:sz w:val="28"/>
          <w:szCs w:val="28"/>
        </w:rPr>
        <w:t>слова</w:t>
      </w:r>
      <w:r w:rsidRPr="00EC3920">
        <w:rPr>
          <w:rFonts w:eastAsiaTheme="minorHAnsi"/>
          <w:sz w:val="28"/>
          <w:szCs w:val="28"/>
          <w:lang w:eastAsia="en-US"/>
        </w:rPr>
        <w:t xml:space="preserve"> </w:t>
      </w:r>
      <w:r w:rsidRPr="00EC3920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к</w:t>
      </w:r>
      <w:r w:rsidRPr="00EC3920">
        <w:rPr>
          <w:sz w:val="28"/>
          <w:szCs w:val="28"/>
        </w:rPr>
        <w:t xml:space="preserve"> Порядку  </w:t>
      </w:r>
      <w:r>
        <w:rPr>
          <w:sz w:val="28"/>
          <w:szCs w:val="28"/>
        </w:rPr>
        <w:t>предоставления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Урюпинского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C3920">
        <w:rPr>
          <w:sz w:val="28"/>
          <w:szCs w:val="28"/>
        </w:rPr>
        <w:t xml:space="preserve"> района  бюджетам сельских поселений, входящих в состав Урю</w:t>
      </w:r>
      <w:r>
        <w:rPr>
          <w:sz w:val="28"/>
          <w:szCs w:val="28"/>
        </w:rPr>
        <w:t>пинского муниципального района,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</w:t>
      </w:r>
      <w:r w:rsidRPr="00EC3920">
        <w:rPr>
          <w:sz w:val="28"/>
          <w:szCs w:val="28"/>
        </w:rPr>
        <w:t xml:space="preserve"> трансф</w:t>
      </w:r>
      <w:r>
        <w:rPr>
          <w:sz w:val="28"/>
          <w:szCs w:val="28"/>
        </w:rPr>
        <w:t>ертов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C3920">
        <w:rPr>
          <w:sz w:val="28"/>
          <w:szCs w:val="28"/>
        </w:rPr>
        <w:t xml:space="preserve"> финансовое обеспечение передаваемых Урюпинским муниципальным </w:t>
      </w:r>
      <w:r>
        <w:rPr>
          <w:sz w:val="28"/>
          <w:szCs w:val="28"/>
        </w:rPr>
        <w:t>районом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 w:rsidRPr="00EC3920">
        <w:rPr>
          <w:sz w:val="28"/>
          <w:szCs w:val="28"/>
        </w:rPr>
        <w:t xml:space="preserve"> по  </w:t>
      </w:r>
      <w:r>
        <w:rPr>
          <w:sz w:val="28"/>
          <w:szCs w:val="28"/>
        </w:rPr>
        <w:t>решению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EC3920">
        <w:rPr>
          <w:sz w:val="28"/>
          <w:szCs w:val="28"/>
        </w:rPr>
        <w:t xml:space="preserve"> значения в соответствии с заключенными  соглашениями</w:t>
      </w:r>
      <w:r>
        <w:rPr>
          <w:sz w:val="28"/>
          <w:szCs w:val="28"/>
        </w:rPr>
        <w:t>» заменить словами «</w:t>
      </w:r>
      <w:r w:rsidRPr="00EC392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C3920">
        <w:rPr>
          <w:sz w:val="28"/>
          <w:szCs w:val="28"/>
        </w:rPr>
        <w:t xml:space="preserve"> Порядку  </w:t>
      </w:r>
      <w:r>
        <w:rPr>
          <w:sz w:val="28"/>
          <w:szCs w:val="28"/>
        </w:rPr>
        <w:t>предоставления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Урюпинского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C3920">
        <w:rPr>
          <w:sz w:val="28"/>
          <w:szCs w:val="28"/>
        </w:rPr>
        <w:t xml:space="preserve"> района  бюджетам сельских</w:t>
      </w:r>
      <w:proofErr w:type="gramEnd"/>
      <w:r w:rsidRPr="00EC3920">
        <w:rPr>
          <w:sz w:val="28"/>
          <w:szCs w:val="28"/>
        </w:rPr>
        <w:t xml:space="preserve"> поселений, входящих в состав Урю</w:t>
      </w:r>
      <w:r>
        <w:rPr>
          <w:sz w:val="28"/>
          <w:szCs w:val="28"/>
        </w:rPr>
        <w:t>пинского муниципального района,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</w:t>
      </w:r>
      <w:r w:rsidRPr="00EC3920">
        <w:rPr>
          <w:sz w:val="28"/>
          <w:szCs w:val="28"/>
        </w:rPr>
        <w:t xml:space="preserve"> трансф</w:t>
      </w:r>
      <w:r>
        <w:rPr>
          <w:sz w:val="28"/>
          <w:szCs w:val="28"/>
        </w:rPr>
        <w:t>ертов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C3920">
        <w:rPr>
          <w:sz w:val="28"/>
          <w:szCs w:val="28"/>
        </w:rPr>
        <w:t xml:space="preserve"> финансовое обеспечение передаваемых Урюпинским муниципальным </w:t>
      </w:r>
      <w:r>
        <w:rPr>
          <w:sz w:val="28"/>
          <w:szCs w:val="28"/>
        </w:rPr>
        <w:t>районом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</w:t>
      </w:r>
      <w:r w:rsidRPr="00EC3920">
        <w:rPr>
          <w:sz w:val="28"/>
          <w:szCs w:val="28"/>
        </w:rPr>
        <w:t xml:space="preserve"> по  </w:t>
      </w:r>
      <w:r>
        <w:rPr>
          <w:sz w:val="28"/>
          <w:szCs w:val="28"/>
        </w:rPr>
        <w:t>решению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Pr="00EC392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EC3920">
        <w:rPr>
          <w:sz w:val="28"/>
          <w:szCs w:val="28"/>
        </w:rPr>
        <w:t xml:space="preserve"> значения в соответствии с заключенными  соглашениями</w:t>
      </w:r>
      <w:r>
        <w:rPr>
          <w:sz w:val="28"/>
          <w:szCs w:val="28"/>
        </w:rPr>
        <w:t>»;</w:t>
      </w:r>
      <w:r>
        <w:t xml:space="preserve">                                          </w:t>
      </w:r>
    </w:p>
    <w:p w:rsidR="00B967B8" w:rsidRPr="00554A07" w:rsidRDefault="00B967B8" w:rsidP="00B967B8">
      <w:pPr>
        <w:pStyle w:val="a3"/>
        <w:autoSpaceDE w:val="0"/>
        <w:autoSpaceDN w:val="0"/>
        <w:adjustRightInd w:val="0"/>
        <w:ind w:left="0" w:right="-5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554A07">
        <w:rPr>
          <w:rFonts w:eastAsiaTheme="minorHAnsi"/>
          <w:sz w:val="28"/>
          <w:szCs w:val="28"/>
          <w:lang w:eastAsia="en-US"/>
        </w:rPr>
        <w:t>1.5.</w:t>
      </w:r>
      <w:r w:rsidRPr="00623C86">
        <w:rPr>
          <w:rFonts w:eastAsiaTheme="minorHAnsi"/>
          <w:sz w:val="28"/>
          <w:szCs w:val="28"/>
          <w:lang w:eastAsia="en-US"/>
        </w:rPr>
        <w:t xml:space="preserve"> Дополнить приложение 1 «Порядок</w:t>
      </w:r>
      <w:r w:rsidRPr="00623C86">
        <w:rPr>
          <w:sz w:val="28"/>
          <w:szCs w:val="28"/>
        </w:rPr>
        <w:t xml:space="preserve">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</w:t>
      </w:r>
      <w:r w:rsidRPr="00623C86">
        <w:rPr>
          <w:bCs/>
          <w:sz w:val="28"/>
          <w:szCs w:val="28"/>
        </w:rPr>
        <w:t xml:space="preserve"> в соответствии с заключенными соглашениями»</w:t>
      </w:r>
      <w:r w:rsidRPr="001054F1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r w:rsidRPr="00623C86">
        <w:rPr>
          <w:rFonts w:eastAsiaTheme="minorHAnsi"/>
          <w:sz w:val="28"/>
          <w:szCs w:val="28"/>
          <w:lang w:eastAsia="en-US"/>
        </w:rPr>
        <w:t>приложением 2 следующего содержания:</w:t>
      </w:r>
    </w:p>
    <w:p w:rsidR="00B967B8" w:rsidRPr="00623C86" w:rsidRDefault="00B967B8" w:rsidP="00B967B8">
      <w:pPr>
        <w:autoSpaceDE w:val="0"/>
        <w:autoSpaceDN w:val="0"/>
        <w:adjustRightInd w:val="0"/>
        <w:ind w:left="-57" w:right="-57"/>
      </w:pPr>
      <w:r>
        <w:t xml:space="preserve">                                                                                               </w:t>
      </w:r>
      <w:r w:rsidRPr="00623C86">
        <w:t>«Приложение 2</w:t>
      </w:r>
    </w:p>
    <w:p w:rsidR="00B967B8" w:rsidRDefault="00B967B8" w:rsidP="00B967B8">
      <w:pPr>
        <w:autoSpaceDE w:val="0"/>
        <w:autoSpaceDN w:val="0"/>
        <w:adjustRightInd w:val="0"/>
        <w:ind w:left="-57" w:right="-57"/>
        <w:rPr>
          <w:rFonts w:eastAsia="Calibri"/>
        </w:rPr>
      </w:pPr>
      <w:r>
        <w:rPr>
          <w:rFonts w:eastAsia="Calibri"/>
        </w:rPr>
        <w:t xml:space="preserve">                                                          </w:t>
      </w:r>
      <w:r w:rsidRPr="00623C86">
        <w:rPr>
          <w:rFonts w:eastAsia="Calibri"/>
        </w:rPr>
        <w:t xml:space="preserve">к </w:t>
      </w:r>
      <w:r>
        <w:rPr>
          <w:rFonts w:eastAsia="Calibri"/>
        </w:rPr>
        <w:t xml:space="preserve"> </w:t>
      </w:r>
      <w:r w:rsidRPr="00623C86">
        <w:rPr>
          <w:rFonts w:eastAsia="Calibri"/>
        </w:rPr>
        <w:t xml:space="preserve">Порядку </w:t>
      </w:r>
      <w:r>
        <w:rPr>
          <w:rFonts w:eastAsia="Calibri"/>
        </w:rPr>
        <w:t xml:space="preserve">  </w:t>
      </w:r>
      <w:r w:rsidRPr="00623C86">
        <w:rPr>
          <w:rFonts w:eastAsia="Calibri"/>
        </w:rPr>
        <w:t xml:space="preserve">предоставления </w:t>
      </w:r>
      <w:r>
        <w:rPr>
          <w:rFonts w:eastAsia="Calibri"/>
        </w:rPr>
        <w:t xml:space="preserve">  </w:t>
      </w:r>
      <w:r w:rsidRPr="00623C86">
        <w:rPr>
          <w:rFonts w:eastAsia="Calibri"/>
        </w:rPr>
        <w:t xml:space="preserve">из </w:t>
      </w:r>
      <w:r>
        <w:rPr>
          <w:rFonts w:eastAsia="Calibri"/>
        </w:rPr>
        <w:t xml:space="preserve">  </w:t>
      </w:r>
      <w:r w:rsidRPr="00623C86">
        <w:rPr>
          <w:rFonts w:eastAsia="Calibri"/>
        </w:rPr>
        <w:t xml:space="preserve">бюджета </w:t>
      </w:r>
      <w:r>
        <w:rPr>
          <w:rFonts w:eastAsia="Calibri"/>
        </w:rPr>
        <w:t xml:space="preserve"> </w:t>
      </w:r>
      <w:r w:rsidRPr="00623C86">
        <w:rPr>
          <w:rFonts w:eastAsia="Calibri"/>
        </w:rPr>
        <w:t xml:space="preserve">Урюпинского </w:t>
      </w:r>
    </w:p>
    <w:p w:rsidR="00B967B8" w:rsidRDefault="00B967B8" w:rsidP="00B967B8">
      <w:pPr>
        <w:autoSpaceDE w:val="0"/>
        <w:autoSpaceDN w:val="0"/>
        <w:adjustRightInd w:val="0"/>
        <w:ind w:left="-57" w:right="-57"/>
        <w:rPr>
          <w:rFonts w:eastAsia="Calibri"/>
        </w:rPr>
      </w:pPr>
      <w:r>
        <w:rPr>
          <w:rFonts w:eastAsia="Calibri"/>
        </w:rPr>
        <w:t xml:space="preserve">                                                          </w:t>
      </w:r>
      <w:r w:rsidRPr="00623C86">
        <w:rPr>
          <w:rFonts w:eastAsia="Calibri"/>
        </w:rPr>
        <w:t xml:space="preserve">муниципального </w:t>
      </w:r>
      <w:r>
        <w:rPr>
          <w:rFonts w:eastAsia="Calibri"/>
        </w:rPr>
        <w:t xml:space="preserve"> </w:t>
      </w:r>
      <w:r w:rsidRPr="00623C86">
        <w:rPr>
          <w:rFonts w:eastAsia="Calibri"/>
        </w:rPr>
        <w:t xml:space="preserve">района </w:t>
      </w:r>
      <w:r>
        <w:rPr>
          <w:rFonts w:eastAsia="Calibri"/>
        </w:rPr>
        <w:t xml:space="preserve"> </w:t>
      </w:r>
      <w:r w:rsidRPr="00623C86">
        <w:rPr>
          <w:rFonts w:eastAsia="Calibri"/>
        </w:rPr>
        <w:t xml:space="preserve">бюджетам </w:t>
      </w:r>
      <w:r>
        <w:rPr>
          <w:rFonts w:eastAsia="Calibri"/>
        </w:rPr>
        <w:t xml:space="preserve"> </w:t>
      </w:r>
      <w:r w:rsidRPr="00623C86">
        <w:rPr>
          <w:rFonts w:eastAsia="Calibri"/>
        </w:rPr>
        <w:t xml:space="preserve">сельских поселений, </w:t>
      </w:r>
    </w:p>
    <w:p w:rsidR="00B967B8" w:rsidRDefault="00B967B8" w:rsidP="00B967B8">
      <w:pPr>
        <w:autoSpaceDE w:val="0"/>
        <w:autoSpaceDN w:val="0"/>
        <w:adjustRightInd w:val="0"/>
        <w:ind w:left="-57" w:right="-57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</w:t>
      </w:r>
      <w:r w:rsidRPr="00623C86">
        <w:rPr>
          <w:rFonts w:eastAsia="Calibri"/>
        </w:rPr>
        <w:t xml:space="preserve">входящих в состав Урюпинского муниципального </w:t>
      </w:r>
      <w:r>
        <w:rPr>
          <w:rFonts w:eastAsia="Calibri"/>
        </w:rPr>
        <w:t>района</w:t>
      </w:r>
    </w:p>
    <w:p w:rsidR="00B967B8" w:rsidRDefault="00B967B8" w:rsidP="00B967B8">
      <w:pPr>
        <w:autoSpaceDE w:val="0"/>
        <w:autoSpaceDN w:val="0"/>
        <w:adjustRightInd w:val="0"/>
        <w:ind w:left="-57" w:right="-57"/>
        <w:rPr>
          <w:rFonts w:eastAsia="Calibri"/>
        </w:rPr>
      </w:pPr>
      <w:r>
        <w:rPr>
          <w:rFonts w:eastAsia="Calibri"/>
        </w:rPr>
        <w:t xml:space="preserve">                                                          </w:t>
      </w:r>
      <w:r w:rsidRPr="00623C86">
        <w:rPr>
          <w:rFonts w:eastAsia="Calibri"/>
        </w:rPr>
        <w:t xml:space="preserve">района, иных межбюджетных трансфертов на </w:t>
      </w:r>
      <w:proofErr w:type="gramStart"/>
      <w:r>
        <w:rPr>
          <w:rFonts w:eastAsia="Calibri"/>
        </w:rPr>
        <w:t>финансовое</w:t>
      </w:r>
      <w:proofErr w:type="gramEnd"/>
      <w:r>
        <w:rPr>
          <w:rFonts w:eastAsia="Calibri"/>
        </w:rPr>
        <w:t xml:space="preserve">   </w:t>
      </w:r>
    </w:p>
    <w:p w:rsidR="00B967B8" w:rsidRDefault="00B967B8" w:rsidP="00B967B8">
      <w:pPr>
        <w:autoSpaceDE w:val="0"/>
        <w:autoSpaceDN w:val="0"/>
        <w:adjustRightInd w:val="0"/>
        <w:ind w:left="-57" w:right="-57"/>
        <w:rPr>
          <w:rFonts w:eastAsia="Calibri"/>
        </w:rPr>
      </w:pPr>
      <w:r>
        <w:rPr>
          <w:rFonts w:eastAsia="Calibri"/>
        </w:rPr>
        <w:t xml:space="preserve">                                                          </w:t>
      </w:r>
      <w:r w:rsidRPr="00623C86">
        <w:rPr>
          <w:rFonts w:eastAsia="Calibri"/>
        </w:rPr>
        <w:t xml:space="preserve">обеспечение </w:t>
      </w:r>
      <w:proofErr w:type="gramStart"/>
      <w:r w:rsidRPr="00623C86">
        <w:rPr>
          <w:rFonts w:eastAsia="Calibri"/>
        </w:rPr>
        <w:t>передаваемых</w:t>
      </w:r>
      <w:proofErr w:type="gramEnd"/>
      <w:r w:rsidRPr="00623C86">
        <w:rPr>
          <w:rFonts w:eastAsia="Calibri"/>
        </w:rPr>
        <w:t xml:space="preserve"> Урюпинским </w:t>
      </w:r>
      <w:r>
        <w:rPr>
          <w:rFonts w:eastAsia="Calibri"/>
        </w:rPr>
        <w:t>муниципальным</w:t>
      </w:r>
    </w:p>
    <w:p w:rsidR="00B967B8" w:rsidRDefault="00B967B8" w:rsidP="00B967B8">
      <w:pPr>
        <w:autoSpaceDE w:val="0"/>
        <w:autoSpaceDN w:val="0"/>
        <w:adjustRightInd w:val="0"/>
        <w:ind w:left="-57" w:right="-57"/>
        <w:rPr>
          <w:rFonts w:eastAsia="Calibri"/>
        </w:rPr>
      </w:pPr>
      <w:r>
        <w:rPr>
          <w:rFonts w:eastAsia="Calibri"/>
        </w:rPr>
        <w:t xml:space="preserve">                                                          </w:t>
      </w:r>
      <w:r w:rsidRPr="00623C86">
        <w:rPr>
          <w:rFonts w:eastAsia="Calibri"/>
        </w:rPr>
        <w:t xml:space="preserve">районом </w:t>
      </w:r>
      <w:r>
        <w:rPr>
          <w:rFonts w:eastAsia="Calibri"/>
        </w:rPr>
        <w:t xml:space="preserve">  </w:t>
      </w:r>
      <w:r w:rsidRPr="00623C86">
        <w:rPr>
          <w:rFonts w:eastAsia="Calibri"/>
        </w:rPr>
        <w:t xml:space="preserve">полномочий </w:t>
      </w:r>
      <w:r>
        <w:rPr>
          <w:rFonts w:eastAsia="Calibri"/>
        </w:rPr>
        <w:t xml:space="preserve"> </w:t>
      </w:r>
      <w:r w:rsidRPr="00623C86">
        <w:rPr>
          <w:rFonts w:eastAsia="Calibri"/>
        </w:rPr>
        <w:t xml:space="preserve">по </w:t>
      </w:r>
      <w:r>
        <w:rPr>
          <w:rFonts w:eastAsia="Calibri"/>
        </w:rPr>
        <w:t xml:space="preserve"> </w:t>
      </w:r>
      <w:r w:rsidRPr="00623C86">
        <w:rPr>
          <w:rFonts w:eastAsia="Calibri"/>
        </w:rPr>
        <w:t xml:space="preserve">решению </w:t>
      </w:r>
      <w:r>
        <w:rPr>
          <w:rFonts w:eastAsia="Calibri"/>
        </w:rPr>
        <w:t xml:space="preserve">  </w:t>
      </w:r>
      <w:r w:rsidRPr="00623C86">
        <w:rPr>
          <w:rFonts w:eastAsia="Calibri"/>
        </w:rPr>
        <w:t xml:space="preserve">вопросов </w:t>
      </w:r>
      <w:r>
        <w:rPr>
          <w:rFonts w:eastAsia="Calibri"/>
        </w:rPr>
        <w:t xml:space="preserve"> </w:t>
      </w:r>
      <w:r w:rsidRPr="00623C86">
        <w:rPr>
          <w:rFonts w:eastAsia="Calibri"/>
        </w:rPr>
        <w:t xml:space="preserve">местного </w:t>
      </w:r>
      <w:r>
        <w:rPr>
          <w:rFonts w:eastAsia="Calibri"/>
        </w:rPr>
        <w:t xml:space="preserve">    </w:t>
      </w:r>
    </w:p>
    <w:p w:rsidR="00B967B8" w:rsidRPr="002D27A3" w:rsidRDefault="00B967B8" w:rsidP="00B967B8">
      <w:pPr>
        <w:autoSpaceDE w:val="0"/>
        <w:autoSpaceDN w:val="0"/>
        <w:adjustRightInd w:val="0"/>
        <w:ind w:left="-57" w:right="-57"/>
        <w:rPr>
          <w:rFonts w:eastAsia="Calibri"/>
        </w:rPr>
      </w:pPr>
      <w:r>
        <w:rPr>
          <w:rFonts w:eastAsia="Calibri"/>
        </w:rPr>
        <w:t xml:space="preserve">                                                          </w:t>
      </w:r>
      <w:r w:rsidRPr="00623C86">
        <w:rPr>
          <w:rFonts w:eastAsia="Calibri"/>
        </w:rPr>
        <w:t xml:space="preserve">значения </w:t>
      </w:r>
      <w:r>
        <w:rPr>
          <w:rFonts w:eastAsia="Calibri"/>
        </w:rPr>
        <w:t xml:space="preserve"> </w:t>
      </w:r>
      <w:r w:rsidRPr="00623C86">
        <w:rPr>
          <w:rFonts w:eastAsia="Calibri"/>
        </w:rPr>
        <w:t xml:space="preserve">в </w:t>
      </w:r>
      <w:r>
        <w:rPr>
          <w:rFonts w:eastAsia="Calibri"/>
        </w:rPr>
        <w:t xml:space="preserve"> </w:t>
      </w:r>
      <w:r w:rsidRPr="00623C86">
        <w:rPr>
          <w:rFonts w:eastAsia="Calibri"/>
        </w:rPr>
        <w:t>соответствии с заключенными соглашениями</w:t>
      </w:r>
    </w:p>
    <w:p w:rsidR="00B967B8" w:rsidRPr="00941A0E" w:rsidRDefault="00B967B8" w:rsidP="00B967B8">
      <w:pPr>
        <w:autoSpaceDE w:val="0"/>
        <w:autoSpaceDN w:val="0"/>
        <w:adjustRightInd w:val="0"/>
        <w:ind w:left="-57" w:right="-57"/>
        <w:rPr>
          <w:rFonts w:eastAsia="Calibri"/>
        </w:rPr>
      </w:pPr>
    </w:p>
    <w:p w:rsidR="00B967B8" w:rsidRPr="00071406" w:rsidRDefault="00B967B8" w:rsidP="00B967B8">
      <w:pPr>
        <w:autoSpaceDE w:val="0"/>
        <w:autoSpaceDN w:val="0"/>
        <w:adjustRightInd w:val="0"/>
        <w:ind w:right="-57"/>
        <w:jc w:val="center"/>
        <w:rPr>
          <w:rFonts w:eastAsia="Calibri"/>
          <w:b/>
          <w:sz w:val="28"/>
          <w:szCs w:val="28"/>
        </w:rPr>
      </w:pPr>
      <w:r w:rsidRPr="00071406">
        <w:rPr>
          <w:rFonts w:eastAsia="Calibri"/>
          <w:b/>
          <w:sz w:val="28"/>
          <w:szCs w:val="28"/>
        </w:rPr>
        <w:t>Соглашение</w:t>
      </w:r>
    </w:p>
    <w:p w:rsidR="00B967B8" w:rsidRDefault="00B967B8" w:rsidP="00B967B8">
      <w:pPr>
        <w:autoSpaceDE w:val="0"/>
        <w:autoSpaceDN w:val="0"/>
        <w:adjustRightInd w:val="0"/>
        <w:ind w:right="-57"/>
        <w:jc w:val="center"/>
        <w:rPr>
          <w:rFonts w:eastAsia="Calibri"/>
          <w:b/>
          <w:sz w:val="28"/>
          <w:szCs w:val="28"/>
        </w:rPr>
      </w:pPr>
      <w:r w:rsidRPr="00071406">
        <w:rPr>
          <w:rFonts w:eastAsia="Calibri"/>
          <w:b/>
          <w:sz w:val="28"/>
          <w:szCs w:val="28"/>
        </w:rPr>
        <w:t>о передаче осуществления полномочий по решению вопросов</w:t>
      </w:r>
    </w:p>
    <w:p w:rsidR="00B967B8" w:rsidRDefault="00B967B8" w:rsidP="00B967B8">
      <w:pPr>
        <w:autoSpaceDE w:val="0"/>
        <w:autoSpaceDN w:val="0"/>
        <w:adjustRightInd w:val="0"/>
        <w:ind w:right="-57"/>
        <w:jc w:val="center"/>
        <w:rPr>
          <w:rFonts w:eastAsia="Calibri"/>
          <w:b/>
          <w:sz w:val="28"/>
          <w:szCs w:val="28"/>
        </w:rPr>
      </w:pPr>
      <w:r w:rsidRPr="00071406">
        <w:rPr>
          <w:rFonts w:eastAsia="Calibri"/>
          <w:b/>
          <w:sz w:val="28"/>
          <w:szCs w:val="28"/>
        </w:rPr>
        <w:t>местного значения в части содержания мест захоронения,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jc w:val="center"/>
        <w:rPr>
          <w:rFonts w:eastAsia="Calibri"/>
          <w:b/>
          <w:sz w:val="28"/>
          <w:szCs w:val="28"/>
        </w:rPr>
      </w:pPr>
      <w:proofErr w:type="gramStart"/>
      <w:r w:rsidRPr="00071406">
        <w:rPr>
          <w:rFonts w:eastAsia="Calibri"/>
          <w:b/>
          <w:sz w:val="28"/>
          <w:szCs w:val="28"/>
        </w:rPr>
        <w:t>находящихся</w:t>
      </w:r>
      <w:proofErr w:type="gramEnd"/>
      <w:r w:rsidRPr="00071406">
        <w:rPr>
          <w:rFonts w:eastAsia="Calibri"/>
          <w:b/>
          <w:sz w:val="28"/>
          <w:szCs w:val="28"/>
        </w:rPr>
        <w:t xml:space="preserve"> на территории поселения</w:t>
      </w:r>
    </w:p>
    <w:p w:rsidR="00B967B8" w:rsidRPr="00F74789" w:rsidRDefault="00B967B8" w:rsidP="00B967B8">
      <w:pPr>
        <w:autoSpaceDE w:val="0"/>
        <w:autoSpaceDN w:val="0"/>
        <w:adjustRightInd w:val="0"/>
        <w:ind w:left="-57" w:right="-57"/>
        <w:jc w:val="center"/>
        <w:rPr>
          <w:rFonts w:eastAsia="Calibri"/>
          <w:b/>
          <w:sz w:val="16"/>
          <w:szCs w:val="16"/>
        </w:rPr>
      </w:pPr>
    </w:p>
    <w:p w:rsidR="00B967B8" w:rsidRDefault="00B967B8" w:rsidP="00B967B8">
      <w:pPr>
        <w:autoSpaceDE w:val="0"/>
        <w:autoSpaceDN w:val="0"/>
        <w:adjustRightInd w:val="0"/>
        <w:ind w:right="-57"/>
        <w:rPr>
          <w:rFonts w:eastAsia="Calibri"/>
          <w:sz w:val="28"/>
          <w:szCs w:val="28"/>
        </w:rPr>
      </w:pPr>
      <w:r w:rsidRPr="00071406">
        <w:rPr>
          <w:rFonts w:eastAsia="Calibri"/>
          <w:sz w:val="28"/>
          <w:szCs w:val="28"/>
        </w:rPr>
        <w:t>г. Урюпинск</w:t>
      </w:r>
      <w:r w:rsidRPr="00071406">
        <w:rPr>
          <w:rFonts w:eastAsia="Calibri"/>
          <w:sz w:val="28"/>
          <w:szCs w:val="28"/>
        </w:rPr>
        <w:tab/>
      </w:r>
      <w:r w:rsidRPr="00071406">
        <w:rPr>
          <w:rFonts w:eastAsia="Calibri"/>
          <w:sz w:val="28"/>
          <w:szCs w:val="28"/>
        </w:rPr>
        <w:tab/>
      </w:r>
      <w:r w:rsidRPr="00071406">
        <w:rPr>
          <w:rFonts w:eastAsia="Calibri"/>
          <w:sz w:val="28"/>
          <w:szCs w:val="28"/>
        </w:rPr>
        <w:tab/>
      </w:r>
      <w:r w:rsidRPr="00071406">
        <w:rPr>
          <w:rFonts w:eastAsia="Calibri"/>
          <w:sz w:val="28"/>
          <w:szCs w:val="28"/>
        </w:rPr>
        <w:tab/>
      </w:r>
      <w:r w:rsidRPr="00071406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«___» __________ 20___</w:t>
      </w:r>
      <w:r w:rsidRPr="00071406">
        <w:rPr>
          <w:rFonts w:eastAsia="Calibri"/>
          <w:sz w:val="28"/>
          <w:szCs w:val="28"/>
        </w:rPr>
        <w:t>г.</w:t>
      </w:r>
    </w:p>
    <w:p w:rsidR="00B967B8" w:rsidRPr="00F74789" w:rsidRDefault="00B967B8" w:rsidP="00B967B8">
      <w:pPr>
        <w:autoSpaceDE w:val="0"/>
        <w:autoSpaceDN w:val="0"/>
        <w:adjustRightInd w:val="0"/>
        <w:ind w:left="-57" w:right="-57"/>
        <w:jc w:val="center"/>
        <w:rPr>
          <w:rFonts w:eastAsia="Calibri"/>
        </w:rPr>
      </w:pPr>
    </w:p>
    <w:p w:rsidR="00B967B8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71406">
        <w:rPr>
          <w:sz w:val="28"/>
          <w:szCs w:val="28"/>
        </w:rPr>
        <w:t xml:space="preserve"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 администрация Урюпинского муниципального района, именуемая в дальнейшем «Район», в лице главы Урюпинского муниципального района </w:t>
      </w:r>
      <w:proofErr w:type="spellStart"/>
      <w:r w:rsidRPr="00071406">
        <w:rPr>
          <w:sz w:val="28"/>
          <w:szCs w:val="28"/>
        </w:rPr>
        <w:t>Феронова</w:t>
      </w:r>
      <w:proofErr w:type="spellEnd"/>
      <w:r w:rsidRPr="00071406">
        <w:rPr>
          <w:sz w:val="28"/>
          <w:szCs w:val="28"/>
        </w:rPr>
        <w:t xml:space="preserve"> Александра Ивановича, действующего на основании Устава Урюпинского  муниципального района Волгоградской области, с одной стороны, и администрация _______________ сельского поселения, именуемая в дальнейшем</w:t>
      </w:r>
      <w:proofErr w:type="gramEnd"/>
      <w:r w:rsidRPr="00071406">
        <w:rPr>
          <w:sz w:val="28"/>
          <w:szCs w:val="28"/>
        </w:rPr>
        <w:t xml:space="preserve"> «Поселение», в лице главы ______________ сельского</w:t>
      </w:r>
      <w:r>
        <w:rPr>
          <w:sz w:val="28"/>
          <w:szCs w:val="28"/>
        </w:rPr>
        <w:t xml:space="preserve"> поселения __________________</w:t>
      </w:r>
      <w:r w:rsidRPr="00071406">
        <w:rPr>
          <w:sz w:val="28"/>
          <w:szCs w:val="28"/>
        </w:rPr>
        <w:t>, действующего на основании Устава _________________ сельского поселения, с другой стороны, совместно именуемые «Стороны», заключили настоящее соглашение о передаче осуществления полномочий по решению вопросов местного значения в части содержания мест захоронения, находящихся на территории поселения (далее - Соглашение) о нижеследующем:</w:t>
      </w:r>
    </w:p>
    <w:p w:rsidR="00B967B8" w:rsidRPr="001054F1" w:rsidRDefault="00B967B8" w:rsidP="00B967B8">
      <w:pPr>
        <w:autoSpaceDE w:val="0"/>
        <w:autoSpaceDN w:val="0"/>
        <w:adjustRightInd w:val="0"/>
        <w:ind w:right="-57" w:firstLine="710"/>
        <w:rPr>
          <w:sz w:val="16"/>
          <w:szCs w:val="16"/>
        </w:rPr>
      </w:pPr>
    </w:p>
    <w:p w:rsidR="00B967B8" w:rsidRPr="00071406" w:rsidRDefault="00B967B8" w:rsidP="00B967B8">
      <w:pPr>
        <w:autoSpaceDE w:val="0"/>
        <w:autoSpaceDN w:val="0"/>
        <w:adjustRightInd w:val="0"/>
        <w:ind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71406">
        <w:rPr>
          <w:b/>
          <w:bCs/>
          <w:sz w:val="28"/>
          <w:szCs w:val="28"/>
        </w:rPr>
        <w:t>Предмет соглашения</w:t>
      </w:r>
    </w:p>
    <w:p w:rsidR="00B967B8" w:rsidRPr="000F4DFE" w:rsidRDefault="00B967B8" w:rsidP="00B967B8">
      <w:pPr>
        <w:autoSpaceDE w:val="0"/>
        <w:autoSpaceDN w:val="0"/>
        <w:adjustRightInd w:val="0"/>
        <w:ind w:right="-57" w:firstLine="710"/>
        <w:rPr>
          <w:sz w:val="16"/>
          <w:szCs w:val="16"/>
        </w:rPr>
      </w:pPr>
    </w:p>
    <w:p w:rsidR="00B967B8" w:rsidRPr="00F74789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1.1. Урюпинский муниципальный район Волгоградской области передает, а _______________ сельское поселение принимает к исполнению полномочия Урюпинского муници</w:t>
      </w:r>
      <w:r>
        <w:rPr>
          <w:sz w:val="28"/>
          <w:szCs w:val="28"/>
        </w:rPr>
        <w:t>пального района, предусмотренные</w:t>
      </w:r>
      <w:r w:rsidRPr="00071406">
        <w:rPr>
          <w:sz w:val="28"/>
          <w:szCs w:val="28"/>
        </w:rPr>
        <w:t xml:space="preserve"> частью 4 статьи 14 Федерального закона от 6 октября 2003 г. № 131-ФЗ «Об общих принципах организации местного самоуправления в Российской Федерации» в части содержания мест захоронения, находящихся на территории поселения.</w:t>
      </w:r>
    </w:p>
    <w:p w:rsidR="00B967B8" w:rsidRDefault="00B967B8" w:rsidP="00B967B8">
      <w:pPr>
        <w:autoSpaceDE w:val="0"/>
        <w:autoSpaceDN w:val="0"/>
        <w:adjustRightInd w:val="0"/>
        <w:ind w:right="-57"/>
        <w:jc w:val="center"/>
        <w:rPr>
          <w:b/>
          <w:bCs/>
          <w:sz w:val="28"/>
          <w:szCs w:val="28"/>
        </w:rPr>
      </w:pPr>
      <w:r w:rsidRPr="00071406">
        <w:rPr>
          <w:b/>
          <w:bCs/>
          <w:sz w:val="28"/>
          <w:szCs w:val="28"/>
        </w:rPr>
        <w:t>2. Права и обязанности сторон</w:t>
      </w:r>
    </w:p>
    <w:p w:rsidR="00B967B8" w:rsidRPr="001054F1" w:rsidRDefault="00B967B8" w:rsidP="00B967B8">
      <w:pPr>
        <w:autoSpaceDE w:val="0"/>
        <w:autoSpaceDN w:val="0"/>
        <w:adjustRightInd w:val="0"/>
        <w:ind w:right="-57"/>
        <w:jc w:val="center"/>
        <w:rPr>
          <w:b/>
          <w:bCs/>
          <w:sz w:val="16"/>
          <w:szCs w:val="16"/>
        </w:rPr>
      </w:pP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71406">
        <w:rPr>
          <w:b/>
          <w:bCs/>
          <w:sz w:val="28"/>
          <w:szCs w:val="28"/>
        </w:rPr>
        <w:t>2.1. Поселение обязано: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rFonts w:eastAsia="Calibri"/>
          <w:sz w:val="28"/>
          <w:szCs w:val="28"/>
          <w:lang w:eastAsia="en-US"/>
        </w:rPr>
      </w:pPr>
      <w:r>
        <w:rPr>
          <w:spacing w:val="-10"/>
          <w:sz w:val="28"/>
          <w:szCs w:val="28"/>
        </w:rPr>
        <w:t xml:space="preserve">         </w:t>
      </w:r>
      <w:r w:rsidRPr="00071406">
        <w:rPr>
          <w:spacing w:val="-10"/>
          <w:sz w:val="28"/>
          <w:szCs w:val="28"/>
        </w:rPr>
        <w:t>2.1.1.</w:t>
      </w:r>
      <w:r w:rsidRPr="00071406">
        <w:rPr>
          <w:spacing w:val="-10"/>
          <w:sz w:val="36"/>
          <w:szCs w:val="36"/>
        </w:rPr>
        <w:t xml:space="preserve"> </w:t>
      </w:r>
      <w:r w:rsidRPr="00071406">
        <w:rPr>
          <w:sz w:val="28"/>
          <w:szCs w:val="28"/>
        </w:rPr>
        <w:t>Организовать содержание мест захоронения находящихся на территории поселения</w:t>
      </w:r>
      <w:r w:rsidRPr="00071406">
        <w:rPr>
          <w:rFonts w:eastAsia="Calibri"/>
          <w:sz w:val="28"/>
          <w:szCs w:val="28"/>
          <w:lang w:eastAsia="en-US"/>
        </w:rPr>
        <w:t>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071406">
        <w:rPr>
          <w:rFonts w:eastAsia="Calibri"/>
          <w:sz w:val="28"/>
          <w:szCs w:val="28"/>
          <w:lang w:eastAsia="en-US"/>
        </w:rPr>
        <w:t>2.1.2.</w:t>
      </w:r>
      <w:r w:rsidRPr="00071406">
        <w:rPr>
          <w:sz w:val="28"/>
          <w:szCs w:val="28"/>
        </w:rPr>
        <w:t xml:space="preserve"> Использовать средства межбюджетного трансферта, передаваемые по настоящему Соглашению, по целевому назначению.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2.1.3. Выполнять требования действующего законодательства при исполнении передаваемых полномочий.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</w:t>
      </w:r>
      <w:r w:rsidRPr="00071406">
        <w:rPr>
          <w:sz w:val="28"/>
          <w:szCs w:val="28"/>
        </w:rPr>
        <w:t xml:space="preserve">2.1.4. </w:t>
      </w:r>
      <w:proofErr w:type="gramStart"/>
      <w:r w:rsidRPr="00071406">
        <w:rPr>
          <w:sz w:val="28"/>
          <w:szCs w:val="28"/>
        </w:rPr>
        <w:t>В срок до 15 января очередного финансового года направить в адрес финансового отдела администрации Урюпинского муниципального района отчет об исполнении переданных полномочий за истекший финансовый год согласно приложению 1 к настоящему Соглашению с одновременным предоставлением заверенных копий документов, подтверждающих целевое использование выделенных средств, а также  иные документы по требованию финансового отдела администрации Урюпинского муниципального района.</w:t>
      </w:r>
      <w:proofErr w:type="gramEnd"/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71406">
        <w:rPr>
          <w:b/>
          <w:bCs/>
          <w:sz w:val="28"/>
          <w:szCs w:val="28"/>
        </w:rPr>
        <w:t>2.2.</w:t>
      </w:r>
      <w:r w:rsidRPr="00071406">
        <w:rPr>
          <w:b/>
          <w:bCs/>
          <w:sz w:val="28"/>
          <w:szCs w:val="28"/>
        </w:rPr>
        <w:tab/>
        <w:t>Поселение имеет право:</w:t>
      </w:r>
    </w:p>
    <w:p w:rsidR="00B967B8" w:rsidRPr="00071406" w:rsidRDefault="00B967B8" w:rsidP="00B967B8">
      <w:pPr>
        <w:tabs>
          <w:tab w:val="left" w:pos="1046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4BE6">
        <w:rPr>
          <w:b/>
          <w:sz w:val="28"/>
          <w:szCs w:val="28"/>
        </w:rPr>
        <w:t xml:space="preserve"> </w:t>
      </w:r>
      <w:r w:rsidRPr="00071406">
        <w:rPr>
          <w:sz w:val="28"/>
          <w:szCs w:val="28"/>
        </w:rPr>
        <w:t>2.2.1.</w:t>
      </w:r>
      <w:r w:rsidRPr="00071406">
        <w:rPr>
          <w:sz w:val="28"/>
          <w:szCs w:val="28"/>
        </w:rPr>
        <w:tab/>
        <w:t>В рамках настоящего Соглашения осуществлять взаимодействие с Районом.</w:t>
      </w:r>
    </w:p>
    <w:p w:rsidR="00B967B8" w:rsidRPr="00071406" w:rsidRDefault="00B967B8" w:rsidP="00B967B8">
      <w:pPr>
        <w:tabs>
          <w:tab w:val="left" w:pos="1094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2.2.2. </w:t>
      </w:r>
      <w:r w:rsidRPr="00071406">
        <w:rPr>
          <w:sz w:val="28"/>
          <w:szCs w:val="28"/>
        </w:rPr>
        <w:t xml:space="preserve">Приостановить осуществление предусмотренных настоящим Соглашением   полномочий   в   случае   невыполнения   Районом своих обязательств   указанных в </w:t>
      </w:r>
      <w:proofErr w:type="spellStart"/>
      <w:r w:rsidRPr="00071406">
        <w:rPr>
          <w:sz w:val="28"/>
          <w:szCs w:val="28"/>
        </w:rPr>
        <w:t>п.п</w:t>
      </w:r>
      <w:proofErr w:type="spellEnd"/>
      <w:r w:rsidRPr="00071406">
        <w:rPr>
          <w:sz w:val="28"/>
          <w:szCs w:val="28"/>
        </w:rPr>
        <w:t>. 2.3 и 3.2 настоящего Соглашения.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71406">
        <w:rPr>
          <w:b/>
          <w:bCs/>
          <w:sz w:val="28"/>
          <w:szCs w:val="28"/>
        </w:rPr>
        <w:t>2.3.</w:t>
      </w:r>
      <w:r w:rsidRPr="00071406">
        <w:rPr>
          <w:b/>
          <w:bCs/>
          <w:sz w:val="28"/>
          <w:szCs w:val="28"/>
        </w:rPr>
        <w:tab/>
        <w:t>Район обязан: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2.3.1. Обеспечивать перечисление иных межбюджетных трансфертов в бюджет Поселения в соответствии п. 3.2 настоящего Соглашения.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2.3.2. Решением Урюпинской районной Думы о бюджете в соответствии со ст. 142.4 Бюджетного кодекса Российской  Федерации установить размер иных межбюджетных трансфертов на  осуществление части полномочий, определенных п.1.1. настоящего Соглашения.</w:t>
      </w:r>
    </w:p>
    <w:p w:rsidR="00B967B8" w:rsidRPr="00071406" w:rsidRDefault="00B967B8" w:rsidP="00B967B8">
      <w:pPr>
        <w:autoSpaceDE w:val="0"/>
        <w:autoSpaceDN w:val="0"/>
        <w:adjustRightInd w:val="0"/>
        <w:ind w:left="-57"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2.3.3. Своевременно и в полной мере в соответствии с запросом Поселения предоставлять  информацию и документы, необходимые для исполнения  полномочий, определенных п.1.1 настоящего  Соглашения.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2.3.4. Рассматривать  отчеты предоставленные  Поселением.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71406">
        <w:rPr>
          <w:b/>
          <w:bCs/>
          <w:sz w:val="28"/>
          <w:szCs w:val="28"/>
        </w:rPr>
        <w:t>2.4. Район имеет право:</w:t>
      </w:r>
    </w:p>
    <w:p w:rsidR="00B967B8" w:rsidRPr="00071406" w:rsidRDefault="00B967B8" w:rsidP="00B967B8">
      <w:pPr>
        <w:tabs>
          <w:tab w:val="left" w:pos="1066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0171">
        <w:rPr>
          <w:sz w:val="28"/>
          <w:szCs w:val="28"/>
        </w:rPr>
        <w:t>2.4.1.</w:t>
      </w:r>
      <w:r w:rsidRPr="00350171">
        <w:rPr>
          <w:sz w:val="28"/>
          <w:szCs w:val="28"/>
        </w:rPr>
        <w:tab/>
        <w:t>Получать</w:t>
      </w:r>
      <w:r w:rsidRPr="00071406">
        <w:rPr>
          <w:sz w:val="28"/>
          <w:szCs w:val="28"/>
        </w:rPr>
        <w:t xml:space="preserve"> отчеты об использовании предусмотренных настоящим</w:t>
      </w:r>
      <w:r w:rsidRPr="00071406">
        <w:rPr>
          <w:sz w:val="28"/>
          <w:szCs w:val="28"/>
        </w:rPr>
        <w:br/>
        <w:t>Соглашением иных межбюджетных трансфертов и информацию об</w:t>
      </w:r>
      <w:r w:rsidRPr="00071406">
        <w:rPr>
          <w:sz w:val="28"/>
          <w:szCs w:val="28"/>
        </w:rPr>
        <w:br/>
        <w:t>осуществлении предусмотренных настоящим Соглашением полномочий, а</w:t>
      </w:r>
      <w:r w:rsidRPr="00071406">
        <w:rPr>
          <w:sz w:val="28"/>
          <w:szCs w:val="28"/>
        </w:rPr>
        <w:br/>
        <w:t>также контролировать выполнение Поселением обязанностей в части</w:t>
      </w:r>
      <w:r w:rsidRPr="00071406">
        <w:rPr>
          <w:sz w:val="28"/>
          <w:szCs w:val="28"/>
        </w:rPr>
        <w:br/>
        <w:t>переданных полномочий в соответствии с Соглашением.</w:t>
      </w:r>
    </w:p>
    <w:p w:rsidR="00B967B8" w:rsidRDefault="00B967B8" w:rsidP="00B967B8">
      <w:pPr>
        <w:tabs>
          <w:tab w:val="left" w:pos="989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2.4.2. Приостановить перечисление предусмотренных настоящим Соглашением иных межбюджетных трансфертов в случае невыполнения Поселением своих обязанностей.</w:t>
      </w:r>
    </w:p>
    <w:p w:rsidR="00B967B8" w:rsidRPr="001054F1" w:rsidRDefault="00B967B8" w:rsidP="00B967B8">
      <w:pPr>
        <w:tabs>
          <w:tab w:val="left" w:pos="989"/>
        </w:tabs>
        <w:autoSpaceDE w:val="0"/>
        <w:autoSpaceDN w:val="0"/>
        <w:adjustRightInd w:val="0"/>
        <w:ind w:left="-57" w:right="-57" w:firstLine="710"/>
        <w:rPr>
          <w:sz w:val="16"/>
          <w:szCs w:val="16"/>
        </w:rPr>
      </w:pPr>
    </w:p>
    <w:p w:rsidR="00B967B8" w:rsidRPr="00071406" w:rsidRDefault="00B967B8" w:rsidP="00B967B8">
      <w:pPr>
        <w:autoSpaceDE w:val="0"/>
        <w:autoSpaceDN w:val="0"/>
        <w:adjustRightInd w:val="0"/>
        <w:ind w:right="-57"/>
        <w:jc w:val="center"/>
        <w:rPr>
          <w:b/>
          <w:bCs/>
          <w:sz w:val="28"/>
          <w:szCs w:val="28"/>
        </w:rPr>
      </w:pPr>
      <w:r w:rsidRPr="00071406">
        <w:rPr>
          <w:b/>
          <w:bCs/>
          <w:sz w:val="28"/>
          <w:szCs w:val="28"/>
        </w:rPr>
        <w:t>3. Порядок определения объема и порядок предоставления</w:t>
      </w:r>
    </w:p>
    <w:p w:rsidR="00B967B8" w:rsidRDefault="00B967B8" w:rsidP="00B967B8">
      <w:pPr>
        <w:autoSpaceDE w:val="0"/>
        <w:autoSpaceDN w:val="0"/>
        <w:adjustRightInd w:val="0"/>
        <w:ind w:right="-57"/>
        <w:jc w:val="center"/>
        <w:rPr>
          <w:b/>
          <w:bCs/>
          <w:sz w:val="28"/>
          <w:szCs w:val="28"/>
        </w:rPr>
      </w:pPr>
      <w:r w:rsidRPr="00071406">
        <w:rPr>
          <w:b/>
          <w:bCs/>
          <w:sz w:val="28"/>
          <w:szCs w:val="28"/>
        </w:rPr>
        <w:t>иных межбюджетных трансфертов</w:t>
      </w:r>
    </w:p>
    <w:p w:rsidR="00B967B8" w:rsidRPr="001054F1" w:rsidRDefault="00B967B8" w:rsidP="00B967B8">
      <w:pPr>
        <w:autoSpaceDE w:val="0"/>
        <w:autoSpaceDN w:val="0"/>
        <w:adjustRightInd w:val="0"/>
        <w:ind w:left="-57" w:right="-57"/>
        <w:jc w:val="center"/>
        <w:rPr>
          <w:b/>
          <w:bCs/>
          <w:sz w:val="16"/>
          <w:szCs w:val="16"/>
        </w:rPr>
      </w:pP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071406">
        <w:rPr>
          <w:b/>
          <w:bCs/>
          <w:sz w:val="28"/>
          <w:szCs w:val="28"/>
        </w:rPr>
        <w:t>3.1. Порядок определения объема иных межбюджетных трансфертов: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071406">
        <w:rPr>
          <w:rFonts w:eastAsia="Calibri"/>
          <w:sz w:val="28"/>
          <w:szCs w:val="28"/>
        </w:rPr>
        <w:t xml:space="preserve">3.1.1. </w:t>
      </w:r>
      <w:proofErr w:type="gramStart"/>
      <w:r w:rsidRPr="00071406">
        <w:rPr>
          <w:rFonts w:eastAsia="Calibri"/>
          <w:sz w:val="28"/>
          <w:szCs w:val="28"/>
        </w:rPr>
        <w:t xml:space="preserve">Объем межбюджетных трансфертов определяется и устанавливается сторонами на основании принятого Урюпинской районной Думой Порядка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</w:t>
      </w:r>
      <w:r w:rsidRPr="00071406">
        <w:rPr>
          <w:rFonts w:eastAsia="Calibri"/>
          <w:sz w:val="28"/>
          <w:szCs w:val="28"/>
        </w:rPr>
        <w:lastRenderedPageBreak/>
        <w:t>заключенными соглашениями и утвержденного на его основе постановления администрации Урюпинского муниципального района.</w:t>
      </w:r>
      <w:proofErr w:type="gramEnd"/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3.1.2. Объем иных межбюджетных трансфертов, предоставляемый Поселению на финансовое обеспечение передаваемых Урюпинским муниципальным районом полномочий по содержанию мест захоронения, находящихся н</w:t>
      </w:r>
      <w:r>
        <w:rPr>
          <w:sz w:val="28"/>
          <w:szCs w:val="28"/>
        </w:rPr>
        <w:t>а территории поселения на 20__</w:t>
      </w:r>
      <w:r w:rsidRPr="00071406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составляет ______</w:t>
      </w:r>
      <w:r w:rsidRPr="00071406">
        <w:rPr>
          <w:sz w:val="28"/>
          <w:szCs w:val="28"/>
        </w:rPr>
        <w:t xml:space="preserve"> рублей.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3.2.</w:t>
      </w:r>
      <w:r w:rsidRPr="00071406">
        <w:rPr>
          <w:b/>
          <w:bCs/>
          <w:sz w:val="28"/>
          <w:szCs w:val="28"/>
        </w:rPr>
        <w:t xml:space="preserve"> Порядок предоставления иных межбюджетных трансфертов: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3.2.1.</w:t>
      </w:r>
      <w:r w:rsidRPr="00071406">
        <w:rPr>
          <w:sz w:val="28"/>
          <w:szCs w:val="28"/>
        </w:rPr>
        <w:tab/>
        <w:t>Иные межбюджетные трансферты предоставляются из бюджета</w:t>
      </w:r>
      <w:r w:rsidRPr="00071406">
        <w:rPr>
          <w:sz w:val="28"/>
          <w:szCs w:val="28"/>
        </w:rPr>
        <w:br/>
        <w:t>Района в бюджет Поселения на финансовое обеспечение исполнения</w:t>
      </w:r>
      <w:r w:rsidRPr="00071406">
        <w:rPr>
          <w:sz w:val="28"/>
          <w:szCs w:val="28"/>
        </w:rPr>
        <w:br/>
        <w:t>передаваемых полномочий, предусмотренных п. 1.1 настоящего Соглашения.</w:t>
      </w:r>
    </w:p>
    <w:p w:rsidR="00B967B8" w:rsidRPr="00071406" w:rsidRDefault="00B967B8" w:rsidP="00B967B8">
      <w:pPr>
        <w:tabs>
          <w:tab w:val="left" w:pos="1152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3.2.2.</w:t>
      </w:r>
      <w:r w:rsidRPr="00071406">
        <w:rPr>
          <w:sz w:val="28"/>
          <w:szCs w:val="28"/>
        </w:rPr>
        <w:tab/>
        <w:t>Иные межбюджетные трансферты перечисляются по заявкам (приложение 2 к настоящему Соглашению), направленным Поселением в Район, в общем объеме, не  превышающем  сумму, указанную в п. 3.1.2 настоящего Соглашения.</w:t>
      </w:r>
    </w:p>
    <w:p w:rsidR="00B967B8" w:rsidRPr="00071406" w:rsidRDefault="00B967B8" w:rsidP="00B967B8">
      <w:pPr>
        <w:tabs>
          <w:tab w:val="left" w:pos="1267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3.2.3. </w:t>
      </w:r>
      <w:r w:rsidRPr="00071406">
        <w:rPr>
          <w:sz w:val="28"/>
          <w:szCs w:val="28"/>
        </w:rPr>
        <w:t xml:space="preserve">Перечисление иных межбюджетных трансфертов осуществляется в течение 10 рабочих дней </w:t>
      </w:r>
      <w:proofErr w:type="gramStart"/>
      <w:r w:rsidRPr="00071406">
        <w:rPr>
          <w:sz w:val="28"/>
          <w:szCs w:val="28"/>
        </w:rPr>
        <w:t>с даты поступления</w:t>
      </w:r>
      <w:proofErr w:type="gramEnd"/>
      <w:r w:rsidRPr="00071406">
        <w:rPr>
          <w:sz w:val="28"/>
          <w:szCs w:val="28"/>
        </w:rPr>
        <w:t xml:space="preserve">  заявки в Район.</w:t>
      </w:r>
    </w:p>
    <w:p w:rsidR="00B967B8" w:rsidRPr="00071406" w:rsidRDefault="00B967B8" w:rsidP="00B967B8">
      <w:pPr>
        <w:tabs>
          <w:tab w:val="left" w:pos="1267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3.2.4. </w:t>
      </w:r>
      <w:r w:rsidRPr="00071406">
        <w:rPr>
          <w:sz w:val="28"/>
          <w:szCs w:val="28"/>
        </w:rPr>
        <w:t>Расходы бюджета Урюпинского муниципального района на предоставление межбюджетных трансфертов и расходы бюджета Поселения, осуществляемые за счет межбюджетных трансфертов, планируются и исполняются по соответствующему разделу бюджетной классификации расходов.</w:t>
      </w:r>
    </w:p>
    <w:p w:rsidR="00B967B8" w:rsidRPr="00071406" w:rsidRDefault="00B967B8" w:rsidP="00B967B8">
      <w:pPr>
        <w:tabs>
          <w:tab w:val="left" w:pos="1267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3.2.5. </w:t>
      </w:r>
      <w:r w:rsidRPr="00071406">
        <w:rPr>
          <w:sz w:val="28"/>
          <w:szCs w:val="28"/>
        </w:rPr>
        <w:t>Межбюджетные трансферты зачисляются в бюджет поселения по соответствующему коду бюджетной классификации доходов.</w:t>
      </w:r>
    </w:p>
    <w:p w:rsidR="00B967B8" w:rsidRPr="001054F1" w:rsidRDefault="00B967B8" w:rsidP="00B967B8">
      <w:pPr>
        <w:autoSpaceDE w:val="0"/>
        <w:autoSpaceDN w:val="0"/>
        <w:adjustRightInd w:val="0"/>
        <w:ind w:left="-57" w:right="-57"/>
        <w:jc w:val="center"/>
        <w:rPr>
          <w:b/>
          <w:bCs/>
          <w:sz w:val="16"/>
          <w:szCs w:val="16"/>
        </w:rPr>
      </w:pPr>
    </w:p>
    <w:p w:rsidR="00B967B8" w:rsidRDefault="00B967B8" w:rsidP="00B967B8">
      <w:pPr>
        <w:autoSpaceDE w:val="0"/>
        <w:autoSpaceDN w:val="0"/>
        <w:adjustRightInd w:val="0"/>
        <w:ind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Имущество</w:t>
      </w:r>
    </w:p>
    <w:p w:rsidR="00B967B8" w:rsidRPr="001054F1" w:rsidRDefault="00B967B8" w:rsidP="00B967B8">
      <w:pPr>
        <w:autoSpaceDE w:val="0"/>
        <w:autoSpaceDN w:val="0"/>
        <w:adjustRightInd w:val="0"/>
        <w:ind w:left="-57" w:right="-57"/>
        <w:jc w:val="center"/>
        <w:rPr>
          <w:b/>
          <w:bCs/>
          <w:sz w:val="16"/>
          <w:szCs w:val="16"/>
        </w:rPr>
      </w:pP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4.1.</w:t>
      </w:r>
      <w:r w:rsidRPr="00071406">
        <w:rPr>
          <w:bCs/>
          <w:sz w:val="28"/>
          <w:szCs w:val="28"/>
        </w:rPr>
        <w:t xml:space="preserve"> </w:t>
      </w:r>
      <w:proofErr w:type="gramStart"/>
      <w:r w:rsidRPr="00071406">
        <w:rPr>
          <w:bCs/>
          <w:sz w:val="28"/>
          <w:szCs w:val="28"/>
        </w:rPr>
        <w:t>В</w:t>
      </w:r>
      <w:r w:rsidRPr="00071406">
        <w:rPr>
          <w:b/>
          <w:bCs/>
          <w:sz w:val="28"/>
          <w:szCs w:val="28"/>
        </w:rPr>
        <w:t xml:space="preserve"> </w:t>
      </w:r>
      <w:r w:rsidRPr="00071406">
        <w:rPr>
          <w:sz w:val="28"/>
          <w:szCs w:val="28"/>
        </w:rPr>
        <w:t>соответствии с пунктом 2 части 1 статьи 50 Федерального закона от 06.10.2003 года № 131-ФЗ «Об общих принципах организации местного самоуправления в Российской Федерации» имущество, предназначенное для осуществления Поселением предусмотренных настоящим соглашением полномочий Района, находящееся до 01.01.2019 года в муниципальной собственности Поселения, остается в собственности Поселения на период исполнения полномочий закрепленных настоящим Соглашением.</w:t>
      </w:r>
      <w:proofErr w:type="gramEnd"/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4.2. Для исполнения полномочий, предусмотренных настоящим Соглашением, Поселение использует имущество, предусмотренное п. 4.1 настоящего Соглашения.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4.3. Район вправе передавать Поселению дополнительное имущество для исполнения Поселением полномочий, предусмотренных настоящим Соглашением.</w:t>
      </w:r>
    </w:p>
    <w:p w:rsidR="00B967B8" w:rsidRDefault="00B967B8" w:rsidP="00B967B8">
      <w:pPr>
        <w:tabs>
          <w:tab w:val="left" w:pos="1152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4.4. При расторжении настоящего Соглашения или прекращении исполнения полномочий, закрепленных настоящим Соглашением за Поселением, имущество, находящееся в собственности Поселения, передается в собственность Урюпинского муниципального района Волгоградской области в порядке, предусмотренным действующем законодательством Российской Федерации.</w:t>
      </w:r>
    </w:p>
    <w:p w:rsidR="00B967B8" w:rsidRPr="00F74789" w:rsidRDefault="00B967B8" w:rsidP="00B967B8">
      <w:pPr>
        <w:tabs>
          <w:tab w:val="left" w:pos="1152"/>
        </w:tabs>
        <w:autoSpaceDE w:val="0"/>
        <w:autoSpaceDN w:val="0"/>
        <w:adjustRightInd w:val="0"/>
        <w:ind w:right="-57"/>
        <w:rPr>
          <w:sz w:val="28"/>
          <w:szCs w:val="28"/>
        </w:rPr>
      </w:pPr>
    </w:p>
    <w:p w:rsidR="00B967B8" w:rsidRPr="00F74789" w:rsidRDefault="00B967B8" w:rsidP="00B967B8">
      <w:pPr>
        <w:autoSpaceDE w:val="0"/>
        <w:autoSpaceDN w:val="0"/>
        <w:adjustRightInd w:val="0"/>
        <w:ind w:right="-57"/>
        <w:jc w:val="center"/>
        <w:rPr>
          <w:b/>
          <w:bCs/>
          <w:sz w:val="28"/>
          <w:szCs w:val="28"/>
        </w:rPr>
      </w:pPr>
      <w:r w:rsidRPr="00071406">
        <w:rPr>
          <w:b/>
          <w:bCs/>
          <w:sz w:val="28"/>
          <w:szCs w:val="28"/>
        </w:rPr>
        <w:lastRenderedPageBreak/>
        <w:t>5. Срок действия Соглашения</w:t>
      </w:r>
    </w:p>
    <w:p w:rsidR="00B967B8" w:rsidRPr="00113BED" w:rsidRDefault="00B967B8" w:rsidP="00B967B8">
      <w:pPr>
        <w:shd w:val="clear" w:color="auto" w:fill="FFFFFF"/>
        <w:tabs>
          <w:tab w:val="left" w:pos="1248"/>
        </w:tabs>
        <w:autoSpaceDE w:val="0"/>
        <w:autoSpaceDN w:val="0"/>
        <w:adjustRightInd w:val="0"/>
        <w:ind w:right="-57"/>
        <w:rPr>
          <w:sz w:val="28"/>
          <w:szCs w:val="28"/>
        </w:rPr>
      </w:pPr>
      <w:r w:rsidRPr="00113BED">
        <w:rPr>
          <w:color w:val="000000"/>
          <w:sz w:val="28"/>
          <w:szCs w:val="28"/>
        </w:rPr>
        <w:t xml:space="preserve">        5.1. Соглашение заключено на период с 01 января 2019 года по 31 декабря 2019г.</w:t>
      </w:r>
      <w:r w:rsidRPr="00113BED">
        <w:rPr>
          <w:sz w:val="28"/>
          <w:szCs w:val="28"/>
        </w:rPr>
        <w:t xml:space="preserve">        </w:t>
      </w:r>
    </w:p>
    <w:p w:rsidR="00B967B8" w:rsidRPr="00E517B0" w:rsidRDefault="00B967B8" w:rsidP="00B967B8">
      <w:pPr>
        <w:shd w:val="clear" w:color="auto" w:fill="FFFFFF"/>
        <w:tabs>
          <w:tab w:val="left" w:pos="1248"/>
        </w:tabs>
        <w:autoSpaceDE w:val="0"/>
        <w:autoSpaceDN w:val="0"/>
        <w:adjustRightInd w:val="0"/>
        <w:ind w:right="-57"/>
        <w:rPr>
          <w:sz w:val="28"/>
          <w:szCs w:val="28"/>
        </w:rPr>
      </w:pPr>
      <w:r w:rsidRPr="00113BED">
        <w:rPr>
          <w:sz w:val="28"/>
          <w:szCs w:val="28"/>
        </w:rPr>
        <w:t xml:space="preserve">        5.2. Настоящее Соглашение вступает в силу после его подписания сторонами и опубликования в информационном бюллетене администрации Урюпинского муниципального района «Районные ведомости».</w:t>
      </w:r>
    </w:p>
    <w:p w:rsidR="00B967B8" w:rsidRPr="00071406" w:rsidRDefault="00B967B8" w:rsidP="00B967B8">
      <w:pPr>
        <w:tabs>
          <w:tab w:val="left" w:pos="1248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5.3. </w:t>
      </w:r>
      <w:r w:rsidRPr="00071406">
        <w:rPr>
          <w:sz w:val="28"/>
          <w:szCs w:val="28"/>
        </w:rPr>
        <w:t>Действие настоящего Соглашения может быть прекращено досрочно по соглашению сторон или в одностороннем порядке в случае: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71406">
        <w:rPr>
          <w:sz w:val="28"/>
          <w:szCs w:val="28"/>
        </w:rPr>
        <w:t>изменения действующего законодательства Российской Федерации и (или) Волгоградской области;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071406">
        <w:rPr>
          <w:sz w:val="28"/>
          <w:szCs w:val="28"/>
        </w:rPr>
        <w:t>неисполнения или ненадлежащего исполнения одной из сторон своих обязательств в соответствии с настоящим Соглашением.</w:t>
      </w:r>
    </w:p>
    <w:p w:rsidR="00B967B8" w:rsidRDefault="00B967B8" w:rsidP="00B967B8">
      <w:pPr>
        <w:tabs>
          <w:tab w:val="left" w:pos="682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5.4</w:t>
      </w:r>
      <w:r w:rsidRPr="00071406">
        <w:rPr>
          <w:sz w:val="28"/>
          <w:szCs w:val="28"/>
        </w:rPr>
        <w:t>. Уведомление о расторжении Соглашения в одностороннем  порядке направляется стороной за  14 (четырнадцать) дней до даты его расторжения.</w:t>
      </w:r>
    </w:p>
    <w:p w:rsidR="00B967B8" w:rsidRPr="001054F1" w:rsidRDefault="00B967B8" w:rsidP="00B967B8">
      <w:pPr>
        <w:tabs>
          <w:tab w:val="left" w:pos="682"/>
        </w:tabs>
        <w:autoSpaceDE w:val="0"/>
        <w:autoSpaceDN w:val="0"/>
        <w:adjustRightInd w:val="0"/>
        <w:ind w:right="-57" w:firstLine="57"/>
        <w:rPr>
          <w:sz w:val="16"/>
          <w:szCs w:val="16"/>
        </w:rPr>
      </w:pPr>
    </w:p>
    <w:p w:rsidR="00B967B8" w:rsidRDefault="00B967B8" w:rsidP="00B967B8">
      <w:pPr>
        <w:autoSpaceDE w:val="0"/>
        <w:autoSpaceDN w:val="0"/>
        <w:adjustRightInd w:val="0"/>
        <w:ind w:right="-57"/>
        <w:jc w:val="center"/>
        <w:rPr>
          <w:b/>
          <w:bCs/>
          <w:sz w:val="28"/>
          <w:szCs w:val="28"/>
        </w:rPr>
      </w:pPr>
      <w:r w:rsidRPr="00071406">
        <w:rPr>
          <w:b/>
          <w:bCs/>
          <w:sz w:val="28"/>
          <w:szCs w:val="28"/>
        </w:rPr>
        <w:t>6. Ответственность сторон</w:t>
      </w:r>
    </w:p>
    <w:p w:rsidR="00B967B8" w:rsidRPr="001054F1" w:rsidRDefault="00B967B8" w:rsidP="00B967B8">
      <w:pPr>
        <w:autoSpaceDE w:val="0"/>
        <w:autoSpaceDN w:val="0"/>
        <w:adjustRightInd w:val="0"/>
        <w:ind w:left="-57" w:right="-57"/>
        <w:jc w:val="center"/>
        <w:rPr>
          <w:b/>
          <w:bCs/>
          <w:sz w:val="16"/>
          <w:szCs w:val="16"/>
        </w:rPr>
      </w:pPr>
    </w:p>
    <w:p w:rsidR="00B967B8" w:rsidRPr="00071406" w:rsidRDefault="00B967B8" w:rsidP="00B967B8">
      <w:pPr>
        <w:tabs>
          <w:tab w:val="left" w:pos="1392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6.1. </w:t>
      </w:r>
      <w:r w:rsidRPr="00071406">
        <w:rPr>
          <w:sz w:val="28"/>
          <w:szCs w:val="28"/>
        </w:rPr>
        <w:t>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6.2. </w:t>
      </w:r>
      <w:proofErr w:type="gramStart"/>
      <w:r w:rsidRPr="00071406">
        <w:rPr>
          <w:sz w:val="28"/>
          <w:szCs w:val="28"/>
        </w:rPr>
        <w:t>В случае неисполнения или ненадлежащего исполнения Поселением предусмотренных настоящим Соглашением полномочий, Поселение обеспечивает возврат в бюджет Урюпинского муниципального района части объема предусмотренных настоящим Соглашением межбюджетных трансфертов, приходящихся на неисполненные (ненадлежащее выполненные) мероприятия, а также уплачивает неустойку в  размере 1/300 ключевой ставки Центрального Банка РФ за каждый день  просрочки исполнения обязательств от суммы Соглашения.</w:t>
      </w:r>
      <w:proofErr w:type="gramEnd"/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Возврат части объема межбюджетных трансфертов Поселение осуществляет в течение 15 (пятнадцати) календарных дней со дня получения от Района</w:t>
      </w:r>
      <w:r>
        <w:rPr>
          <w:sz w:val="28"/>
          <w:szCs w:val="28"/>
        </w:rPr>
        <w:t xml:space="preserve"> соответствующего уведомления о</w:t>
      </w:r>
      <w:r w:rsidRPr="00071406">
        <w:rPr>
          <w:sz w:val="28"/>
          <w:szCs w:val="28"/>
        </w:rPr>
        <w:t xml:space="preserve"> необходимости данного  возврата.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6.3. В случае неисполнения или ненадлежащего исполнения Районом обязанностей, предусмотренных настоящим Соглашением, Район уплачивает  неустойку в размере 1/300 ключевой ставки Центрального Банка РФ за каждый день  просрочки исполнения обязательств от суммы Соглашения.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6.4.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B967B8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71406">
        <w:rPr>
          <w:sz w:val="28"/>
          <w:szCs w:val="28"/>
        </w:rPr>
        <w:t>Сторона,  не исполнившая или ненадлежащим образом исполнившая свои обязанности освобождается</w:t>
      </w:r>
      <w:proofErr w:type="gramEnd"/>
      <w:r w:rsidRPr="00071406">
        <w:rPr>
          <w:sz w:val="28"/>
          <w:szCs w:val="28"/>
        </w:rPr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B967B8" w:rsidRPr="001054F1" w:rsidRDefault="00B967B8" w:rsidP="00B967B8">
      <w:pPr>
        <w:autoSpaceDE w:val="0"/>
        <w:autoSpaceDN w:val="0"/>
        <w:adjustRightInd w:val="0"/>
        <w:ind w:right="-57" w:firstLine="709"/>
        <w:rPr>
          <w:sz w:val="16"/>
          <w:szCs w:val="16"/>
        </w:rPr>
      </w:pPr>
    </w:p>
    <w:p w:rsidR="00B967B8" w:rsidRDefault="00B967B8" w:rsidP="00B967B8">
      <w:pPr>
        <w:autoSpaceDE w:val="0"/>
        <w:autoSpaceDN w:val="0"/>
        <w:adjustRightInd w:val="0"/>
        <w:ind w:left="-57" w:right="-57"/>
        <w:jc w:val="center"/>
        <w:rPr>
          <w:b/>
          <w:bCs/>
          <w:sz w:val="28"/>
          <w:szCs w:val="28"/>
        </w:rPr>
      </w:pPr>
      <w:r w:rsidRPr="00071406">
        <w:rPr>
          <w:b/>
          <w:bCs/>
          <w:sz w:val="28"/>
          <w:szCs w:val="28"/>
        </w:rPr>
        <w:t>7. Заключительные положения</w:t>
      </w:r>
    </w:p>
    <w:p w:rsidR="00B967B8" w:rsidRPr="001054F1" w:rsidRDefault="00B967B8" w:rsidP="00B967B8">
      <w:pPr>
        <w:autoSpaceDE w:val="0"/>
        <w:autoSpaceDN w:val="0"/>
        <w:adjustRightInd w:val="0"/>
        <w:ind w:left="-57" w:right="-57"/>
        <w:jc w:val="center"/>
        <w:rPr>
          <w:b/>
          <w:bCs/>
          <w:sz w:val="16"/>
          <w:szCs w:val="16"/>
        </w:rPr>
      </w:pP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7.1.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B967B8" w:rsidRPr="00071406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7.2. При досрочном прекращении действия Соглашения Район обеспечивает перечисление в бюджет Поселения, определенную в соответствии с настоящим Соглашением, часть объема межбюджетных трансфертов за фактически проведенные мероприятия, подтвержденные по форме отчета, установленной приложением 1 настоящего Соглашения.</w:t>
      </w:r>
    </w:p>
    <w:p w:rsidR="00B967B8" w:rsidRPr="00071406" w:rsidRDefault="00B967B8" w:rsidP="00B967B8">
      <w:pPr>
        <w:tabs>
          <w:tab w:val="left" w:pos="1190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7.3.</w:t>
      </w:r>
      <w:r w:rsidRPr="00071406">
        <w:rPr>
          <w:sz w:val="28"/>
          <w:szCs w:val="28"/>
        </w:rPr>
        <w:tab/>
        <w:t xml:space="preserve">При прекращении действия Соглашения Поселение обеспечивает возврат в бюджет Урюпинского муниципального района неизрасходованную сумму межбюджетных трансфертов. </w:t>
      </w:r>
    </w:p>
    <w:p w:rsidR="00B967B8" w:rsidRPr="00071406" w:rsidRDefault="00B967B8" w:rsidP="00B967B8">
      <w:pPr>
        <w:tabs>
          <w:tab w:val="left" w:pos="1392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7.4. </w:t>
      </w:r>
      <w:r w:rsidRPr="00071406">
        <w:rPr>
          <w:sz w:val="28"/>
          <w:szCs w:val="28"/>
        </w:rPr>
        <w:t>Не 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 Волгоградской области по заявлению заинтересованной в этом Стороны.</w:t>
      </w:r>
    </w:p>
    <w:p w:rsidR="00B967B8" w:rsidRPr="00071406" w:rsidRDefault="00B967B8" w:rsidP="00B967B8">
      <w:pPr>
        <w:tabs>
          <w:tab w:val="left" w:pos="1498"/>
        </w:tabs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7.5. </w:t>
      </w:r>
      <w:r w:rsidRPr="00071406">
        <w:rPr>
          <w:sz w:val="28"/>
          <w:szCs w:val="28"/>
        </w:rPr>
        <w:t>Все приложения к настоящему Соглашению являются его неотъемлемой частью.</w:t>
      </w:r>
    </w:p>
    <w:p w:rsidR="00B967B8" w:rsidRPr="00866FB5" w:rsidRDefault="00B967B8" w:rsidP="00B967B8">
      <w:pPr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1406">
        <w:rPr>
          <w:sz w:val="28"/>
          <w:szCs w:val="28"/>
        </w:rPr>
        <w:t>7.6</w:t>
      </w:r>
      <w:r>
        <w:rPr>
          <w:sz w:val="28"/>
          <w:szCs w:val="28"/>
        </w:rPr>
        <w:t>.</w:t>
      </w:r>
      <w:r w:rsidRPr="00071406">
        <w:rPr>
          <w:sz w:val="28"/>
          <w:szCs w:val="28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B967B8" w:rsidRDefault="00B967B8" w:rsidP="00B967B8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7140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proofErr w:type="gramStart"/>
      <w:r w:rsidRPr="00071406">
        <w:rPr>
          <w:sz w:val="28"/>
          <w:szCs w:val="28"/>
        </w:rPr>
        <w:t>Глава</w:t>
      </w:r>
      <w:proofErr w:type="spellEnd"/>
      <w:proofErr w:type="gramEnd"/>
    </w:p>
    <w:p w:rsidR="00B967B8" w:rsidRDefault="00B967B8" w:rsidP="00B967B8">
      <w:pPr>
        <w:ind w:right="-57"/>
        <w:rPr>
          <w:sz w:val="28"/>
          <w:szCs w:val="28"/>
        </w:rPr>
      </w:pPr>
      <w:r w:rsidRPr="00071406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         ___________</w:t>
      </w:r>
      <w:r w:rsidRPr="00071406">
        <w:rPr>
          <w:sz w:val="28"/>
          <w:szCs w:val="28"/>
        </w:rPr>
        <w:t xml:space="preserve"> сельского поселения</w:t>
      </w:r>
    </w:p>
    <w:p w:rsidR="00B967B8" w:rsidRPr="00337BEC" w:rsidRDefault="00B967B8" w:rsidP="00B967B8">
      <w:pPr>
        <w:ind w:right="-57"/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B967B8" w:rsidRDefault="00B967B8" w:rsidP="00B967B8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071406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proofErr w:type="spellStart"/>
      <w:r w:rsidRPr="00071406">
        <w:rPr>
          <w:sz w:val="28"/>
          <w:szCs w:val="28"/>
        </w:rPr>
        <w:t>Феронов</w:t>
      </w:r>
      <w:proofErr w:type="spellEnd"/>
      <w:r>
        <w:rPr>
          <w:sz w:val="28"/>
          <w:szCs w:val="28"/>
        </w:rPr>
        <w:t xml:space="preserve">          _______________  /___________ /</w:t>
      </w:r>
    </w:p>
    <w:p w:rsidR="00B967B8" w:rsidRDefault="00B967B8" w:rsidP="00B967B8">
      <w:pPr>
        <w:ind w:left="-57" w:right="-57"/>
        <w:rPr>
          <w:sz w:val="28"/>
          <w:szCs w:val="28"/>
        </w:rPr>
      </w:pPr>
      <w:r w:rsidRPr="00071406">
        <w:rPr>
          <w:sz w:val="28"/>
          <w:szCs w:val="28"/>
        </w:rPr>
        <w:t xml:space="preserve">                </w:t>
      </w:r>
    </w:p>
    <w:p w:rsidR="00B967B8" w:rsidRPr="001054F1" w:rsidRDefault="00B967B8" w:rsidP="00B967B8">
      <w:pPr>
        <w:autoSpaceDE w:val="0"/>
        <w:autoSpaceDN w:val="0"/>
        <w:adjustRightInd w:val="0"/>
        <w:spacing w:line="298" w:lineRule="exact"/>
        <w:ind w:left="-57" w:right="-57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1054F1">
        <w:t>Приложение 1</w:t>
      </w:r>
    </w:p>
    <w:p w:rsidR="00B967B8" w:rsidRPr="00E517B0" w:rsidRDefault="00B967B8" w:rsidP="00B967B8">
      <w:pPr>
        <w:autoSpaceDE w:val="0"/>
        <w:autoSpaceDN w:val="0"/>
        <w:adjustRightInd w:val="0"/>
        <w:spacing w:line="298" w:lineRule="exact"/>
        <w:ind w:left="-57" w:right="-57"/>
      </w:pPr>
      <w:r>
        <w:t xml:space="preserve">                                                                                    к соглашению от ___ _________</w:t>
      </w:r>
      <w:r w:rsidRPr="001054F1">
        <w:t>20</w:t>
      </w:r>
      <w:r>
        <w:t>__   года</w:t>
      </w:r>
    </w:p>
    <w:p w:rsidR="00B967B8" w:rsidRPr="00E517B0" w:rsidRDefault="00B967B8" w:rsidP="00B967B8">
      <w:pPr>
        <w:widowControl w:val="0"/>
        <w:autoSpaceDE w:val="0"/>
        <w:autoSpaceDN w:val="0"/>
        <w:adjustRightInd w:val="0"/>
        <w:ind w:left="-57" w:right="-57"/>
      </w:pPr>
    </w:p>
    <w:p w:rsidR="00B967B8" w:rsidRPr="00071406" w:rsidRDefault="00B967B8" w:rsidP="00B967B8">
      <w:pPr>
        <w:widowControl w:val="0"/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____________________</w:t>
      </w:r>
      <w:r w:rsidRPr="00071406">
        <w:rPr>
          <w:b/>
          <w:sz w:val="28"/>
          <w:szCs w:val="28"/>
        </w:rPr>
        <w:t xml:space="preserve"> сельского поселения</w:t>
      </w:r>
    </w:p>
    <w:p w:rsidR="00B967B8" w:rsidRPr="00071406" w:rsidRDefault="00B967B8" w:rsidP="00B967B8">
      <w:pPr>
        <w:widowControl w:val="0"/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r w:rsidRPr="00071406">
        <w:rPr>
          <w:b/>
          <w:sz w:val="28"/>
          <w:szCs w:val="28"/>
        </w:rPr>
        <w:t>об использовании иных межбюджетных трансфертов,</w:t>
      </w:r>
    </w:p>
    <w:p w:rsidR="00B967B8" w:rsidRPr="00071406" w:rsidRDefault="00B967B8" w:rsidP="00B967B8">
      <w:pPr>
        <w:widowControl w:val="0"/>
        <w:autoSpaceDE w:val="0"/>
        <w:autoSpaceDN w:val="0"/>
        <w:adjustRightInd w:val="0"/>
        <w:ind w:right="-57"/>
        <w:jc w:val="center"/>
        <w:rPr>
          <w:b/>
          <w:sz w:val="28"/>
          <w:szCs w:val="28"/>
        </w:rPr>
      </w:pPr>
      <w:proofErr w:type="gramStart"/>
      <w:r w:rsidRPr="00071406">
        <w:rPr>
          <w:b/>
          <w:sz w:val="28"/>
          <w:szCs w:val="28"/>
        </w:rPr>
        <w:t>предоставленных</w:t>
      </w:r>
      <w:proofErr w:type="gramEnd"/>
      <w:r w:rsidRPr="00071406">
        <w:rPr>
          <w:b/>
          <w:sz w:val="28"/>
          <w:szCs w:val="28"/>
        </w:rPr>
        <w:t xml:space="preserve"> из бюджета Урюпинского муниципального района</w:t>
      </w:r>
    </w:p>
    <w:p w:rsidR="00B967B8" w:rsidRPr="00071406" w:rsidRDefault="00B967B8" w:rsidP="00B967B8">
      <w:pPr>
        <w:tabs>
          <w:tab w:val="left" w:pos="5040"/>
        </w:tabs>
        <w:ind w:right="-57"/>
        <w:jc w:val="center"/>
        <w:rPr>
          <w:b/>
          <w:sz w:val="28"/>
          <w:szCs w:val="28"/>
        </w:rPr>
      </w:pPr>
      <w:r w:rsidRPr="00071406">
        <w:rPr>
          <w:b/>
          <w:sz w:val="28"/>
          <w:szCs w:val="28"/>
        </w:rPr>
        <w:t>на финансовое обеспечение передаваемых Урюпинским муниципальным районом полномочий по решению вопросов местного значения</w:t>
      </w:r>
      <w:r>
        <w:rPr>
          <w:b/>
          <w:sz w:val="28"/>
          <w:szCs w:val="28"/>
        </w:rPr>
        <w:t xml:space="preserve">  в части полномочий по содержанию мест захоронения</w:t>
      </w:r>
    </w:p>
    <w:p w:rsidR="00B967B8" w:rsidRPr="008A4BE6" w:rsidRDefault="00B967B8" w:rsidP="00B967B8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  <w:r w:rsidRPr="008A4BE6">
        <w:rPr>
          <w:sz w:val="28"/>
          <w:szCs w:val="28"/>
        </w:rPr>
        <w:t>на _____ _______________ 20__ г.</w:t>
      </w:r>
    </w:p>
    <w:p w:rsidR="00B967B8" w:rsidRPr="00071406" w:rsidRDefault="00B967B8" w:rsidP="00B967B8">
      <w:pPr>
        <w:widowControl w:val="0"/>
        <w:autoSpaceDE w:val="0"/>
        <w:autoSpaceDN w:val="0"/>
        <w:adjustRightInd w:val="0"/>
        <w:ind w:right="-57"/>
        <w:jc w:val="center"/>
        <w:rPr>
          <w:sz w:val="28"/>
          <w:szCs w:val="28"/>
        </w:rPr>
      </w:pPr>
    </w:p>
    <w:tbl>
      <w:tblPr>
        <w:tblStyle w:val="a4"/>
        <w:tblW w:w="0" w:type="auto"/>
        <w:tblInd w:w="-57" w:type="dxa"/>
        <w:tblLook w:val="04A0" w:firstRow="1" w:lastRow="0" w:firstColumn="1" w:lastColumn="0" w:noHBand="0" w:noVBand="1"/>
      </w:tblPr>
      <w:tblGrid>
        <w:gridCol w:w="2150"/>
        <w:gridCol w:w="2393"/>
        <w:gridCol w:w="1617"/>
        <w:gridCol w:w="3219"/>
      </w:tblGrid>
      <w:tr w:rsidR="00B967B8" w:rsidTr="006F2046">
        <w:tc>
          <w:tcPr>
            <w:tcW w:w="2150" w:type="dxa"/>
            <w:vAlign w:val="center"/>
          </w:tcPr>
          <w:p w:rsidR="00B967B8" w:rsidRPr="00337BEC" w:rsidRDefault="00B967B8" w:rsidP="006F204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Получено</w:t>
            </w:r>
            <w:r w:rsidRPr="00337BEC">
              <w:rPr>
                <w:b/>
                <w:sz w:val="20"/>
                <w:szCs w:val="20"/>
              </w:rPr>
              <w:t xml:space="preserve"> </w:t>
            </w:r>
            <w:r w:rsidRPr="003E709F">
              <w:rPr>
                <w:sz w:val="20"/>
                <w:szCs w:val="20"/>
              </w:rPr>
              <w:t>(руб.)</w:t>
            </w:r>
          </w:p>
        </w:tc>
        <w:tc>
          <w:tcPr>
            <w:tcW w:w="2393" w:type="dxa"/>
            <w:vAlign w:val="center"/>
          </w:tcPr>
          <w:p w:rsidR="00B967B8" w:rsidRPr="00337BEC" w:rsidRDefault="00B967B8" w:rsidP="006F204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Израсходовано</w:t>
            </w:r>
            <w:r w:rsidRPr="00337BEC">
              <w:rPr>
                <w:b/>
                <w:sz w:val="20"/>
                <w:szCs w:val="20"/>
              </w:rPr>
              <w:t xml:space="preserve"> </w:t>
            </w:r>
            <w:r w:rsidRPr="003E709F">
              <w:rPr>
                <w:sz w:val="20"/>
                <w:szCs w:val="20"/>
              </w:rPr>
              <w:t>(руб.)</w:t>
            </w:r>
          </w:p>
        </w:tc>
        <w:tc>
          <w:tcPr>
            <w:tcW w:w="1617" w:type="dxa"/>
            <w:vAlign w:val="center"/>
          </w:tcPr>
          <w:p w:rsidR="00B967B8" w:rsidRPr="00337BEC" w:rsidRDefault="00B967B8" w:rsidP="006F204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</w:t>
            </w:r>
            <w:r w:rsidRPr="00337BE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3219" w:type="dxa"/>
            <w:vAlign w:val="center"/>
          </w:tcPr>
          <w:p w:rsidR="00B967B8" w:rsidRPr="00337BEC" w:rsidRDefault="00B967B8" w:rsidP="006F204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  <w:szCs w:val="20"/>
              </w:rPr>
            </w:pPr>
            <w:r w:rsidRPr="00337BEC">
              <w:rPr>
                <w:b/>
                <w:sz w:val="20"/>
                <w:szCs w:val="20"/>
              </w:rPr>
              <w:t>Причина образования остатка</w:t>
            </w:r>
          </w:p>
        </w:tc>
      </w:tr>
      <w:tr w:rsidR="00B967B8" w:rsidTr="006F2046">
        <w:tc>
          <w:tcPr>
            <w:tcW w:w="2150" w:type="dxa"/>
          </w:tcPr>
          <w:p w:rsidR="00B967B8" w:rsidRPr="003E709F" w:rsidRDefault="00B967B8" w:rsidP="006F2046">
            <w:pPr>
              <w:widowControl w:val="0"/>
              <w:autoSpaceDE w:val="0"/>
              <w:autoSpaceDN w:val="0"/>
              <w:adjustRightInd w:val="0"/>
              <w:ind w:right="-57"/>
              <w:rPr>
                <w:highlight w:val="yellow"/>
              </w:rPr>
            </w:pPr>
          </w:p>
        </w:tc>
        <w:tc>
          <w:tcPr>
            <w:tcW w:w="2393" w:type="dxa"/>
          </w:tcPr>
          <w:p w:rsidR="00B967B8" w:rsidRPr="003E709F" w:rsidRDefault="00B967B8" w:rsidP="006F2046">
            <w:pPr>
              <w:widowControl w:val="0"/>
              <w:autoSpaceDE w:val="0"/>
              <w:autoSpaceDN w:val="0"/>
              <w:adjustRightInd w:val="0"/>
              <w:ind w:right="-57"/>
              <w:rPr>
                <w:highlight w:val="yellow"/>
              </w:rPr>
            </w:pPr>
          </w:p>
        </w:tc>
        <w:tc>
          <w:tcPr>
            <w:tcW w:w="1617" w:type="dxa"/>
          </w:tcPr>
          <w:p w:rsidR="00B967B8" w:rsidRPr="003E709F" w:rsidRDefault="00B967B8" w:rsidP="006F2046">
            <w:pPr>
              <w:widowControl w:val="0"/>
              <w:autoSpaceDE w:val="0"/>
              <w:autoSpaceDN w:val="0"/>
              <w:adjustRightInd w:val="0"/>
              <w:ind w:right="-57"/>
              <w:rPr>
                <w:highlight w:val="yellow"/>
              </w:rPr>
            </w:pPr>
          </w:p>
        </w:tc>
        <w:tc>
          <w:tcPr>
            <w:tcW w:w="3219" w:type="dxa"/>
          </w:tcPr>
          <w:p w:rsidR="00B967B8" w:rsidRPr="003E709F" w:rsidRDefault="00B967B8" w:rsidP="006F2046">
            <w:pPr>
              <w:widowControl w:val="0"/>
              <w:autoSpaceDE w:val="0"/>
              <w:autoSpaceDN w:val="0"/>
              <w:adjustRightInd w:val="0"/>
              <w:ind w:right="-57"/>
              <w:rPr>
                <w:highlight w:val="yellow"/>
              </w:rPr>
            </w:pPr>
          </w:p>
        </w:tc>
      </w:tr>
    </w:tbl>
    <w:p w:rsidR="00B967B8" w:rsidRDefault="00B967B8" w:rsidP="00B967B8">
      <w:pPr>
        <w:widowControl w:val="0"/>
        <w:autoSpaceDE w:val="0"/>
        <w:autoSpaceDN w:val="0"/>
        <w:adjustRightInd w:val="0"/>
        <w:ind w:right="-57"/>
        <w:rPr>
          <w:sz w:val="28"/>
          <w:szCs w:val="28"/>
          <w:highlight w:val="yellow"/>
        </w:rPr>
      </w:pPr>
    </w:p>
    <w:p w:rsidR="00B967B8" w:rsidRDefault="00B967B8" w:rsidP="00B967B8">
      <w:pPr>
        <w:widowControl w:val="0"/>
        <w:autoSpaceDE w:val="0"/>
        <w:autoSpaceDN w:val="0"/>
        <w:adjustRightInd w:val="0"/>
        <w:ind w:right="-57"/>
        <w:rPr>
          <w:sz w:val="28"/>
          <w:szCs w:val="28"/>
          <w:highlight w:val="yellow"/>
        </w:rPr>
      </w:pPr>
      <w:r w:rsidRPr="0007140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</w:t>
      </w:r>
      <w:r w:rsidRPr="00071406">
        <w:rPr>
          <w:sz w:val="28"/>
          <w:szCs w:val="28"/>
        </w:rPr>
        <w:t>_________________ /__________/</w:t>
      </w:r>
    </w:p>
    <w:p w:rsidR="00B967B8" w:rsidRPr="00337BEC" w:rsidRDefault="00B967B8" w:rsidP="00B967B8">
      <w:pPr>
        <w:widowControl w:val="0"/>
        <w:autoSpaceDE w:val="0"/>
        <w:autoSpaceDN w:val="0"/>
        <w:adjustRightInd w:val="0"/>
        <w:ind w:left="-57" w:right="-57"/>
        <w:rPr>
          <w:sz w:val="16"/>
          <w:szCs w:val="16"/>
        </w:rPr>
      </w:pPr>
    </w:p>
    <w:p w:rsidR="00B967B8" w:rsidRPr="000F4DFE" w:rsidRDefault="00B967B8" w:rsidP="00B967B8">
      <w:pPr>
        <w:widowControl w:val="0"/>
        <w:autoSpaceDE w:val="0"/>
        <w:autoSpaceDN w:val="0"/>
        <w:adjustRightInd w:val="0"/>
        <w:ind w:left="-57" w:right="-57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071406">
        <w:rPr>
          <w:sz w:val="28"/>
          <w:szCs w:val="28"/>
        </w:rPr>
        <w:t>м.п</w:t>
      </w:r>
      <w:proofErr w:type="spellEnd"/>
      <w:r w:rsidRPr="00071406">
        <w:rPr>
          <w:sz w:val="28"/>
          <w:szCs w:val="28"/>
        </w:rPr>
        <w:t>.</w:t>
      </w:r>
    </w:p>
    <w:p w:rsidR="00B967B8" w:rsidRPr="00941A0E" w:rsidRDefault="00B967B8" w:rsidP="00B967B8">
      <w:pPr>
        <w:widowControl w:val="0"/>
        <w:autoSpaceDE w:val="0"/>
        <w:autoSpaceDN w:val="0"/>
        <w:adjustRightInd w:val="0"/>
        <w:ind w:left="-57" w:right="-57"/>
        <w:rPr>
          <w:sz w:val="28"/>
          <w:szCs w:val="28"/>
          <w:highlight w:val="yellow"/>
        </w:rPr>
      </w:pPr>
      <w:r w:rsidRPr="00071406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                                           </w:t>
      </w:r>
      <w:r w:rsidRPr="00071406">
        <w:rPr>
          <w:sz w:val="28"/>
          <w:szCs w:val="28"/>
        </w:rPr>
        <w:t>_________________ /__________/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967B8" w:rsidRPr="001054F1" w:rsidRDefault="00B967B8" w:rsidP="00B967B8">
      <w:pPr>
        <w:autoSpaceDE w:val="0"/>
        <w:autoSpaceDN w:val="0"/>
        <w:adjustRightInd w:val="0"/>
        <w:spacing w:line="298" w:lineRule="exact"/>
        <w:ind w:right="-57"/>
      </w:pPr>
      <w:r>
        <w:lastRenderedPageBreak/>
        <w:t xml:space="preserve">                                                                                                     </w:t>
      </w:r>
      <w:r w:rsidRPr="001054F1">
        <w:t>Приложение</w:t>
      </w:r>
      <w:r>
        <w:t xml:space="preserve"> 2</w:t>
      </w:r>
    </w:p>
    <w:p w:rsidR="00B967B8" w:rsidRPr="001054F1" w:rsidRDefault="00B967B8" w:rsidP="00B967B8">
      <w:pPr>
        <w:autoSpaceDE w:val="0"/>
        <w:autoSpaceDN w:val="0"/>
        <w:adjustRightInd w:val="0"/>
        <w:spacing w:line="298" w:lineRule="exact"/>
        <w:ind w:right="-57"/>
      </w:pPr>
      <w:r>
        <w:t xml:space="preserve">                                                                                   к соглашению от ___ _________</w:t>
      </w:r>
      <w:r w:rsidRPr="001054F1">
        <w:t>20</w:t>
      </w:r>
      <w:r>
        <w:t xml:space="preserve">__  </w:t>
      </w:r>
      <w:r w:rsidRPr="001054F1">
        <w:t>года</w:t>
      </w:r>
    </w:p>
    <w:p w:rsidR="00B967B8" w:rsidRPr="00071406" w:rsidRDefault="00B967B8" w:rsidP="00B967B8">
      <w:pPr>
        <w:autoSpaceDE w:val="0"/>
        <w:autoSpaceDN w:val="0"/>
        <w:adjustRightInd w:val="0"/>
        <w:spacing w:line="240" w:lineRule="exact"/>
        <w:ind w:right="-57"/>
        <w:rPr>
          <w:sz w:val="20"/>
          <w:szCs w:val="20"/>
        </w:rPr>
      </w:pPr>
    </w:p>
    <w:p w:rsidR="00B967B8" w:rsidRPr="00071406" w:rsidRDefault="00B967B8" w:rsidP="00B967B8">
      <w:pPr>
        <w:autoSpaceDE w:val="0"/>
        <w:autoSpaceDN w:val="0"/>
        <w:adjustRightInd w:val="0"/>
        <w:spacing w:line="240" w:lineRule="exact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071406">
        <w:rPr>
          <w:sz w:val="28"/>
          <w:szCs w:val="28"/>
        </w:rPr>
        <w:t>Главе Урюпинского</w:t>
      </w:r>
    </w:p>
    <w:p w:rsidR="00B967B8" w:rsidRPr="003E709F" w:rsidRDefault="00B967B8" w:rsidP="00B967B8">
      <w:pPr>
        <w:autoSpaceDE w:val="0"/>
        <w:autoSpaceDN w:val="0"/>
        <w:adjustRightInd w:val="0"/>
        <w:spacing w:line="240" w:lineRule="exact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7140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71406">
        <w:rPr>
          <w:sz w:val="28"/>
          <w:szCs w:val="28"/>
        </w:rPr>
        <w:t>А.И.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Феронову</w:t>
      </w:r>
      <w:proofErr w:type="spellEnd"/>
    </w:p>
    <w:p w:rsidR="00B967B8" w:rsidRPr="00071406" w:rsidRDefault="00B967B8" w:rsidP="00B967B8">
      <w:pPr>
        <w:autoSpaceDE w:val="0"/>
        <w:autoSpaceDN w:val="0"/>
        <w:adjustRightInd w:val="0"/>
        <w:spacing w:line="240" w:lineRule="exact"/>
        <w:ind w:right="-57"/>
        <w:rPr>
          <w:sz w:val="20"/>
          <w:szCs w:val="20"/>
          <w:highlight w:val="yellow"/>
        </w:rPr>
      </w:pPr>
    </w:p>
    <w:p w:rsidR="00B967B8" w:rsidRPr="00071406" w:rsidRDefault="00B967B8" w:rsidP="00B967B8">
      <w:pPr>
        <w:ind w:right="-57"/>
        <w:jc w:val="center"/>
        <w:rPr>
          <w:b/>
          <w:sz w:val="28"/>
          <w:szCs w:val="28"/>
        </w:rPr>
      </w:pPr>
      <w:r w:rsidRPr="00071406">
        <w:rPr>
          <w:b/>
          <w:sz w:val="28"/>
          <w:szCs w:val="28"/>
        </w:rPr>
        <w:t>ЗАЯВКА</w:t>
      </w:r>
    </w:p>
    <w:p w:rsidR="00B967B8" w:rsidRPr="00071406" w:rsidRDefault="00B967B8" w:rsidP="00B967B8">
      <w:pPr>
        <w:ind w:right="-57"/>
        <w:jc w:val="center"/>
        <w:rPr>
          <w:sz w:val="28"/>
          <w:szCs w:val="28"/>
        </w:rPr>
      </w:pPr>
      <w:r w:rsidRPr="00071406">
        <w:rPr>
          <w:sz w:val="28"/>
          <w:szCs w:val="28"/>
        </w:rPr>
        <w:t>на предоставление иного межбюджетного трансферта из бюджета Урюпинского муниципального района бюджету  ______________________________________________________</w:t>
      </w:r>
    </w:p>
    <w:p w:rsidR="00B967B8" w:rsidRDefault="00B967B8" w:rsidP="00B967B8">
      <w:pPr>
        <w:ind w:right="-57"/>
        <w:jc w:val="center"/>
        <w:rPr>
          <w:sz w:val="20"/>
          <w:szCs w:val="20"/>
        </w:rPr>
      </w:pPr>
      <w:r w:rsidRPr="003E709F">
        <w:rPr>
          <w:sz w:val="20"/>
          <w:szCs w:val="20"/>
        </w:rPr>
        <w:t>(наимено</w:t>
      </w:r>
      <w:r>
        <w:rPr>
          <w:sz w:val="20"/>
          <w:szCs w:val="20"/>
        </w:rPr>
        <w:t>вание сельского поселения</w:t>
      </w:r>
      <w:r w:rsidRPr="003E709F">
        <w:rPr>
          <w:sz w:val="20"/>
          <w:szCs w:val="20"/>
        </w:rPr>
        <w:t>)</w:t>
      </w:r>
    </w:p>
    <w:p w:rsidR="00B967B8" w:rsidRPr="003E709F" w:rsidRDefault="00B967B8" w:rsidP="00B967B8">
      <w:pPr>
        <w:ind w:right="-57"/>
        <w:jc w:val="center"/>
        <w:rPr>
          <w:sz w:val="20"/>
          <w:szCs w:val="20"/>
        </w:rPr>
      </w:pPr>
    </w:p>
    <w:p w:rsidR="00B967B8" w:rsidRPr="00071406" w:rsidRDefault="00B967B8" w:rsidP="00B967B8">
      <w:pPr>
        <w:widowControl w:val="0"/>
        <w:autoSpaceDE w:val="0"/>
        <w:autoSpaceDN w:val="0"/>
        <w:adjustRightInd w:val="0"/>
        <w:ind w:right="-57"/>
        <w:rPr>
          <w:sz w:val="28"/>
          <w:szCs w:val="28"/>
        </w:rPr>
      </w:pPr>
      <w:r w:rsidRPr="00071406">
        <w:rPr>
          <w:sz w:val="28"/>
          <w:szCs w:val="28"/>
        </w:rPr>
        <w:t>на реализацию полномочий в части содержания мест захоронения, находящихся на территории поселения в сумме ______________ рублей _______ копеек.</w:t>
      </w:r>
    </w:p>
    <w:p w:rsidR="00B967B8" w:rsidRPr="00E517B0" w:rsidRDefault="00B967B8" w:rsidP="00B967B8">
      <w:pPr>
        <w:ind w:right="-57"/>
        <w:rPr>
          <w:sz w:val="16"/>
          <w:szCs w:val="16"/>
        </w:rPr>
      </w:pPr>
    </w:p>
    <w:p w:rsidR="00B967B8" w:rsidRPr="00071406" w:rsidRDefault="00B967B8" w:rsidP="00B967B8">
      <w:pPr>
        <w:ind w:right="-57"/>
        <w:rPr>
          <w:sz w:val="28"/>
          <w:szCs w:val="28"/>
          <w:highlight w:val="yellow"/>
        </w:rPr>
      </w:pPr>
      <w:r w:rsidRPr="003E709F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3E70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_________________             __________________.»</w:t>
      </w:r>
    </w:p>
    <w:p w:rsidR="00B967B8" w:rsidRDefault="00B967B8" w:rsidP="00B967B8">
      <w:pPr>
        <w:ind w:right="-5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0F4DF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</w:t>
      </w:r>
      <w:r w:rsidRPr="000F4DFE">
        <w:rPr>
          <w:sz w:val="20"/>
          <w:szCs w:val="20"/>
        </w:rPr>
        <w:t xml:space="preserve">(Ф.И.О.) </w:t>
      </w:r>
      <w:r>
        <w:rPr>
          <w:sz w:val="20"/>
          <w:szCs w:val="20"/>
        </w:rPr>
        <w:t xml:space="preserve">                                                       </w:t>
      </w:r>
      <w:r w:rsidRPr="000F4DFE">
        <w:rPr>
          <w:sz w:val="20"/>
          <w:szCs w:val="20"/>
        </w:rPr>
        <w:t>(дата)</w:t>
      </w:r>
    </w:p>
    <w:p w:rsidR="00B967B8" w:rsidRPr="00E517B0" w:rsidRDefault="00B967B8" w:rsidP="00B967B8">
      <w:pPr>
        <w:widowControl w:val="0"/>
        <w:autoSpaceDE w:val="0"/>
        <w:autoSpaceDN w:val="0"/>
        <w:adjustRightInd w:val="0"/>
        <w:ind w:right="-57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</w:t>
      </w:r>
    </w:p>
    <w:p w:rsidR="00B967B8" w:rsidRDefault="00B967B8" w:rsidP="00B967B8">
      <w:pPr>
        <w:widowControl w:val="0"/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b/>
          <w:sz w:val="28"/>
          <w:szCs w:val="28"/>
        </w:rPr>
        <w:t xml:space="preserve">        2</w:t>
      </w:r>
      <w:r w:rsidRPr="0016324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2F1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Pr="001B2F1E">
        <w:rPr>
          <w:sz w:val="28"/>
          <w:szCs w:val="28"/>
        </w:rPr>
        <w:t xml:space="preserve">вступает в силу </w:t>
      </w:r>
      <w:proofErr w:type="gramStart"/>
      <w:r w:rsidRPr="001B2F1E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опубликования</w:t>
      </w:r>
      <w:proofErr w:type="gramEnd"/>
      <w:r>
        <w:rPr>
          <w:sz w:val="28"/>
          <w:szCs w:val="28"/>
        </w:rPr>
        <w:t xml:space="preserve"> в информационном бюллетене администрации Урюпинского муниципального района.</w:t>
      </w:r>
    </w:p>
    <w:p w:rsidR="00B967B8" w:rsidRDefault="00B967B8" w:rsidP="00B967B8">
      <w:pPr>
        <w:widowControl w:val="0"/>
        <w:autoSpaceDE w:val="0"/>
        <w:autoSpaceDN w:val="0"/>
        <w:adjustRightInd w:val="0"/>
        <w:ind w:right="-57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95DA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B967B8" w:rsidRDefault="00B967B8" w:rsidP="00B967B8">
      <w:pPr>
        <w:widowControl w:val="0"/>
        <w:autoSpaceDE w:val="0"/>
        <w:autoSpaceDN w:val="0"/>
        <w:adjustRightInd w:val="0"/>
        <w:ind w:left="-57" w:right="-57" w:firstLine="720"/>
        <w:rPr>
          <w:sz w:val="28"/>
          <w:szCs w:val="28"/>
        </w:rPr>
      </w:pPr>
    </w:p>
    <w:p w:rsidR="00B967B8" w:rsidRDefault="00B967B8" w:rsidP="00B967B8">
      <w:pPr>
        <w:ind w:left="-57" w:right="-57"/>
        <w:rPr>
          <w:b/>
          <w:noProof/>
          <w:sz w:val="28"/>
          <w:szCs w:val="28"/>
        </w:rPr>
      </w:pPr>
    </w:p>
    <w:p w:rsidR="00B967B8" w:rsidRPr="009E72AC" w:rsidRDefault="00B967B8" w:rsidP="00B967B8">
      <w:pPr>
        <w:ind w:left="-57" w:right="-57"/>
        <w:rPr>
          <w:b/>
          <w:sz w:val="28"/>
          <w:szCs w:val="28"/>
        </w:rPr>
      </w:pPr>
      <w:r w:rsidRPr="00CC7F1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9E72AC">
        <w:rPr>
          <w:b/>
          <w:sz w:val="28"/>
          <w:szCs w:val="28"/>
        </w:rPr>
        <w:t xml:space="preserve">Председатель </w:t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9E72AC">
        <w:rPr>
          <w:b/>
          <w:sz w:val="28"/>
          <w:szCs w:val="28"/>
        </w:rPr>
        <w:t>Глава</w:t>
      </w:r>
    </w:p>
    <w:p w:rsidR="00B967B8" w:rsidRDefault="00B967B8" w:rsidP="00B967B8">
      <w:pPr>
        <w:ind w:left="-57" w:right="-57"/>
        <w:rPr>
          <w:b/>
          <w:sz w:val="28"/>
          <w:szCs w:val="28"/>
        </w:rPr>
      </w:pPr>
      <w:r w:rsidRPr="009E72AC">
        <w:rPr>
          <w:b/>
          <w:sz w:val="28"/>
          <w:szCs w:val="28"/>
        </w:rPr>
        <w:t xml:space="preserve">Урюпинской районной Думы </w:t>
      </w:r>
      <w:r w:rsidRPr="009E72A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9E72AC">
        <w:rPr>
          <w:b/>
          <w:sz w:val="28"/>
          <w:szCs w:val="28"/>
        </w:rPr>
        <w:t>Урюпинского муниципального района</w:t>
      </w:r>
    </w:p>
    <w:p w:rsidR="00B967B8" w:rsidRPr="009E72AC" w:rsidRDefault="00B967B8" w:rsidP="00B967B8">
      <w:pPr>
        <w:ind w:left="-57" w:right="-57"/>
        <w:rPr>
          <w:b/>
          <w:sz w:val="16"/>
          <w:szCs w:val="16"/>
        </w:rPr>
      </w:pPr>
    </w:p>
    <w:p w:rsidR="00B967B8" w:rsidRDefault="00B967B8" w:rsidP="00B967B8">
      <w:pPr>
        <w:autoSpaceDE w:val="0"/>
        <w:autoSpaceDN w:val="0"/>
        <w:adjustRightInd w:val="0"/>
        <w:ind w:left="-57" w:right="-57"/>
        <w:outlineLvl w:val="1"/>
        <w:rPr>
          <w:b/>
          <w:sz w:val="28"/>
          <w:szCs w:val="28"/>
        </w:rPr>
      </w:pPr>
      <w:r w:rsidRPr="009E72A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9E72AC">
        <w:rPr>
          <w:b/>
          <w:sz w:val="28"/>
          <w:szCs w:val="28"/>
        </w:rPr>
        <w:t xml:space="preserve">Т.Е. </w:t>
      </w:r>
      <w:proofErr w:type="spellStart"/>
      <w:r w:rsidRPr="009E72AC">
        <w:rPr>
          <w:b/>
          <w:sz w:val="28"/>
          <w:szCs w:val="28"/>
        </w:rPr>
        <w:t>Матыкина</w:t>
      </w:r>
      <w:proofErr w:type="spellEnd"/>
      <w:r w:rsidRPr="009E72AC">
        <w:rPr>
          <w:b/>
          <w:sz w:val="28"/>
          <w:szCs w:val="28"/>
        </w:rPr>
        <w:t xml:space="preserve"> </w:t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</w:r>
      <w:r w:rsidRPr="009E72AC">
        <w:rPr>
          <w:b/>
          <w:sz w:val="28"/>
          <w:szCs w:val="28"/>
        </w:rPr>
        <w:tab/>
        <w:t xml:space="preserve">        А.И.</w:t>
      </w:r>
      <w:r>
        <w:rPr>
          <w:b/>
          <w:sz w:val="28"/>
          <w:szCs w:val="28"/>
        </w:rPr>
        <w:t xml:space="preserve"> </w:t>
      </w:r>
      <w:proofErr w:type="spellStart"/>
      <w:r w:rsidRPr="009E72AC">
        <w:rPr>
          <w:b/>
          <w:sz w:val="28"/>
          <w:szCs w:val="28"/>
        </w:rPr>
        <w:t>Феронов</w:t>
      </w:r>
      <w:proofErr w:type="spellEnd"/>
    </w:p>
    <w:p w:rsidR="00B967B8" w:rsidRDefault="00B967B8" w:rsidP="00B967B8">
      <w:pPr>
        <w:ind w:left="-57" w:right="-57"/>
        <w:rPr>
          <w:b/>
        </w:rPr>
      </w:pPr>
    </w:p>
    <w:p w:rsidR="00B967B8" w:rsidRDefault="00B967B8" w:rsidP="00B967B8">
      <w:pPr>
        <w:ind w:left="-57" w:right="-57"/>
        <w:rPr>
          <w:b/>
        </w:rPr>
      </w:pPr>
    </w:p>
    <w:p w:rsidR="00B967B8" w:rsidRDefault="00B967B8" w:rsidP="00B967B8">
      <w:pPr>
        <w:ind w:right="-57"/>
        <w:rPr>
          <w:b/>
        </w:rPr>
      </w:pPr>
    </w:p>
    <w:p w:rsidR="00B967B8" w:rsidRDefault="00B967B8" w:rsidP="00B967B8">
      <w:pPr>
        <w:ind w:right="-57"/>
        <w:rPr>
          <w:b/>
        </w:rPr>
      </w:pPr>
    </w:p>
    <w:p w:rsidR="00B967B8" w:rsidRDefault="00B967B8" w:rsidP="00B967B8">
      <w:pPr>
        <w:ind w:right="-57"/>
        <w:rPr>
          <w:b/>
        </w:rPr>
      </w:pPr>
    </w:p>
    <w:p w:rsidR="00B967B8" w:rsidRDefault="00B967B8" w:rsidP="00B967B8">
      <w:pPr>
        <w:ind w:right="-57"/>
        <w:rPr>
          <w:b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FC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DFC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967B8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B8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967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967B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B967B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B967B8"/>
    <w:pPr>
      <w:ind w:left="720"/>
      <w:contextualSpacing/>
    </w:pPr>
  </w:style>
  <w:style w:type="table" w:styleId="a4">
    <w:name w:val="Table Grid"/>
    <w:basedOn w:val="a1"/>
    <w:uiPriority w:val="59"/>
    <w:rsid w:val="00B96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B8"/>
    <w:pPr>
      <w:jc w:val="both"/>
    </w:pPr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B967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B967B8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Normal">
    <w:name w:val="ConsNormal"/>
    <w:uiPriority w:val="99"/>
    <w:rsid w:val="00B967B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B967B8"/>
    <w:pPr>
      <w:ind w:left="720"/>
      <w:contextualSpacing/>
    </w:pPr>
  </w:style>
  <w:style w:type="table" w:styleId="a4">
    <w:name w:val="Table Grid"/>
    <w:basedOn w:val="a1"/>
    <w:uiPriority w:val="59"/>
    <w:rsid w:val="00B96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10543008FA3CB3D9E5B01D7787ED2D1FEA986CC73926A5B264F3CF0DD2CD55E70CAAB71B50AFB040C776l8N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4A10543008FA3CB3D9FBBD0B1BD8E82C12B1966ACE3B73F9E262A4905DD49815A70AFCF556l5N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A10543008FA3CB3D9FBBD0B1BD8E82C12B1966ACE3B73F9E262A4905DD49815A70AF7F5l5N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3326</Words>
  <Characters>18963</Characters>
  <Application>Microsoft Office Word</Application>
  <DocSecurity>0</DocSecurity>
  <Lines>158</Lines>
  <Paragraphs>44</Paragraphs>
  <ScaleCrop>false</ScaleCrop>
  <Company>Урюпинскуая районная Дума</Company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2019-02-07T07:19:00Z</dcterms:created>
  <dcterms:modified xsi:type="dcterms:W3CDTF">2019-02-07T07:20:00Z</dcterms:modified>
</cp:coreProperties>
</file>