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52" w:rsidRPr="00CC7F15" w:rsidRDefault="00E55C52" w:rsidP="00E55C52">
      <w:pPr>
        <w:ind w:left="-57" w:right="-57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6756F8" wp14:editId="30805172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9" name="Рисунок 19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C52" w:rsidRPr="00CC7F15" w:rsidRDefault="00E55C52" w:rsidP="00E55C5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E55C52" w:rsidRPr="00CC7F15" w:rsidRDefault="00E55C52" w:rsidP="00E55C5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E55C52" w:rsidRPr="00CC7F15" w:rsidRDefault="00E55C52" w:rsidP="00E55C5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 w:rsidRPr="00CC7F15"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E55C52" w:rsidRPr="00CC7F15" w:rsidRDefault="00E55C52" w:rsidP="00E55C5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CC7F15">
        <w:rPr>
          <w:i/>
          <w:iCs/>
          <w:sz w:val="28"/>
          <w:szCs w:val="28"/>
        </w:rPr>
        <w:t>ВОЛГОГРАДСКОЙ ОБЛАСТИ</w:t>
      </w:r>
    </w:p>
    <w:p w:rsidR="00E55C52" w:rsidRPr="00CC7F15" w:rsidRDefault="00E55C52" w:rsidP="00E55C52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E55C52" w:rsidRPr="00CC7F15" w:rsidRDefault="00E55C52" w:rsidP="00E55C52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CC7F15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E55C52" w:rsidRPr="00CC7F15" w:rsidRDefault="00E55C52" w:rsidP="00E55C52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8AB3E2" wp14:editId="0223C4C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412B23" wp14:editId="2C20A89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3n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J8u&#10;De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E55C52" w:rsidRDefault="00E55C52" w:rsidP="00E55C52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E55C52" w:rsidRPr="00CC7F15" w:rsidRDefault="00E55C52" w:rsidP="00E55C52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CC7F1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E55C52" w:rsidRPr="00CC7F15" w:rsidRDefault="00E55C52" w:rsidP="00E55C52">
      <w:pPr>
        <w:ind w:left="-57" w:right="-57"/>
        <w:rPr>
          <w:color w:val="000000"/>
          <w:sz w:val="16"/>
          <w:szCs w:val="16"/>
        </w:rPr>
      </w:pPr>
    </w:p>
    <w:p w:rsidR="00E55C52" w:rsidRDefault="00E55C52" w:rsidP="00E55C52">
      <w:pPr>
        <w:ind w:left="-57" w:right="-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 февраля 2017 года</w:t>
      </w:r>
      <w:r>
        <w:rPr>
          <w:b/>
          <w:bCs/>
          <w:color w:val="000000"/>
          <w:sz w:val="28"/>
          <w:szCs w:val="28"/>
        </w:rPr>
        <w:tab/>
        <w:t xml:space="preserve">                 </w:t>
      </w:r>
      <w:r w:rsidRPr="00CC7F15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34/261</w:t>
      </w:r>
    </w:p>
    <w:p w:rsidR="00E55C52" w:rsidRDefault="00E55C52" w:rsidP="00E55C5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5C52" w:rsidRDefault="00E55C52" w:rsidP="00E55C5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5C52" w:rsidRDefault="00E55C52" w:rsidP="00E55C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услуг, которые являются необходимыми </w:t>
      </w:r>
    </w:p>
    <w:p w:rsidR="00E55C52" w:rsidRDefault="00E55C52" w:rsidP="00E55C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  обязательными   для   предоставления муниципальных услуг  администрацией Урюпинского муниципального района и предоставляются организациями, участвующими </w:t>
      </w:r>
    </w:p>
    <w:p w:rsidR="00E55C52" w:rsidRDefault="00E55C52" w:rsidP="00E55C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 предоставлении этих муниципальных  услуг</w:t>
      </w:r>
    </w:p>
    <w:p w:rsidR="00E55C52" w:rsidRPr="00242B93" w:rsidRDefault="00E55C52" w:rsidP="00E55C52">
      <w:pPr>
        <w:rPr>
          <w:color w:val="000000"/>
          <w:sz w:val="28"/>
          <w:szCs w:val="28"/>
        </w:rPr>
      </w:pPr>
    </w:p>
    <w:p w:rsidR="00E55C52" w:rsidRDefault="00E55C52" w:rsidP="00E55C52">
      <w:pPr>
        <w:rPr>
          <w:b/>
          <w:color w:val="000000"/>
          <w:sz w:val="28"/>
          <w:szCs w:val="28"/>
        </w:rPr>
      </w:pPr>
      <w:r w:rsidRPr="00242B93">
        <w:rPr>
          <w:color w:val="000000"/>
          <w:sz w:val="28"/>
          <w:szCs w:val="28"/>
        </w:rPr>
        <w:t xml:space="preserve">        Рассмотрев обращение </w:t>
      </w:r>
      <w:r w:rsidRPr="00DD445A">
        <w:rPr>
          <w:color w:val="000000"/>
          <w:sz w:val="28"/>
          <w:szCs w:val="28"/>
        </w:rPr>
        <w:t>главы Урюпинского</w:t>
      </w:r>
      <w:r w:rsidRPr="00242B93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об утверждении Перечня услуг, которые являются необходимыми и обязательными для предоставления муниципальных услуг администрацией Урюпинского муниципального района и предоставляются организациями, участвующими в предоставлении этих муниципальных услуг,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 статьей 9 Федерального закона от 27 июля 2010 года № 210-ФЗ «Об организации предоставления государственных и муниципальных услуг», Урюпинская районная Дума </w:t>
      </w:r>
      <w:r w:rsidRPr="00730D0D">
        <w:rPr>
          <w:b/>
          <w:color w:val="000000"/>
          <w:sz w:val="28"/>
          <w:szCs w:val="28"/>
        </w:rPr>
        <w:t>РЕШИЛА:</w:t>
      </w:r>
    </w:p>
    <w:p w:rsidR="00E55C52" w:rsidRDefault="00E55C52" w:rsidP="00E55C52">
      <w:pPr>
        <w:rPr>
          <w:color w:val="000000"/>
          <w:sz w:val="28"/>
          <w:szCs w:val="28"/>
        </w:rPr>
      </w:pPr>
      <w:r>
        <w:t xml:space="preserve">    </w:t>
      </w:r>
      <w:r w:rsidRPr="00EF356A">
        <w:rPr>
          <w:b/>
          <w:sz w:val="28"/>
          <w:szCs w:val="28"/>
        </w:rPr>
        <w:t xml:space="preserve">    1. </w:t>
      </w:r>
      <w:r w:rsidRPr="00730D0D">
        <w:rPr>
          <w:sz w:val="28"/>
          <w:szCs w:val="28"/>
        </w:rPr>
        <w:t>Утвердить</w:t>
      </w:r>
      <w:r>
        <w:t xml:space="preserve"> </w:t>
      </w:r>
      <w:r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администрацией Урюпинского муниципального района услуг и предоставляются организациями, участвующими в предоставлении этих муниципальных услуг (прилагается).</w:t>
      </w:r>
    </w:p>
    <w:p w:rsidR="00E55C52" w:rsidRPr="000D4200" w:rsidRDefault="00E55C52" w:rsidP="00E55C52">
      <w:pPr>
        <w:rPr>
          <w:color w:val="000000"/>
          <w:sz w:val="28"/>
          <w:szCs w:val="28"/>
        </w:rPr>
      </w:pPr>
      <w:r w:rsidRPr="000D4200">
        <w:rPr>
          <w:b/>
          <w:color w:val="000000"/>
          <w:sz w:val="28"/>
          <w:szCs w:val="28"/>
        </w:rPr>
        <w:t xml:space="preserve">        2.</w:t>
      </w:r>
      <w:r>
        <w:rPr>
          <w:color w:val="000000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С момента вступления в силу настоящего решения признать утратившими силу:</w:t>
      </w:r>
    </w:p>
    <w:p w:rsidR="00E55C52" w:rsidRDefault="00E55C52" w:rsidP="00E55C5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решение Урюпинской районной Думы от 30 июня 2011 года № 25/210 «Об утверждении Перечня услуг, которые являются необходимыми и обязательными для предоставления муниципальных услуг администрацией Урюпинского муниципального района и предоставляются организациями, участвующими в предоставлении этих муниципальных услуг»;</w:t>
      </w:r>
    </w:p>
    <w:p w:rsidR="00E55C52" w:rsidRDefault="00E55C52" w:rsidP="00E55C5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- решение Урюпинской районной Думы от 30 ноября 2012 года № 43/367 «О внесении изменений в Перечень услуг, которые являются необходимыми и обязательными для предоставления муниципальных услуг администрацией Урюпинского муниципального района и предоставляются организациями, </w:t>
      </w:r>
      <w:r>
        <w:rPr>
          <w:rFonts w:eastAsiaTheme="minorHAnsi"/>
          <w:sz w:val="28"/>
          <w:szCs w:val="28"/>
          <w:lang w:eastAsia="en-US"/>
        </w:rPr>
        <w:lastRenderedPageBreak/>
        <w:t>участвующими в предоставлении этих муниципальных услуг, утвержденный решением Урюпинской районной Думы от 30 июня 2011 года № 25/210».</w:t>
      </w:r>
      <w:proofErr w:type="gramEnd"/>
    </w:p>
    <w:p w:rsidR="00E55C52" w:rsidRDefault="00E55C52" w:rsidP="00E55C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541AF">
        <w:rPr>
          <w:b/>
          <w:color w:val="000000"/>
          <w:sz w:val="28"/>
          <w:szCs w:val="28"/>
        </w:rPr>
        <w:t>3.</w:t>
      </w:r>
      <w:r w:rsidRPr="00A541AF">
        <w:rPr>
          <w:color w:val="000000"/>
          <w:sz w:val="28"/>
          <w:szCs w:val="28"/>
        </w:rPr>
        <w:t xml:space="preserve"> Настоящее решение вступает в силу </w:t>
      </w:r>
      <w:proofErr w:type="gramStart"/>
      <w:r w:rsidRPr="00A541AF">
        <w:rPr>
          <w:color w:val="000000"/>
          <w:sz w:val="28"/>
          <w:szCs w:val="28"/>
        </w:rPr>
        <w:t>с даты</w:t>
      </w:r>
      <w:proofErr w:type="gramEnd"/>
      <w:r w:rsidRPr="00A541AF">
        <w:rPr>
          <w:color w:val="000000"/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E55C52" w:rsidRPr="000D4200" w:rsidRDefault="00E55C52" w:rsidP="00E55C5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4</w:t>
      </w:r>
      <w:r w:rsidRPr="00C338D9"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E55C52" w:rsidRDefault="00E55C52" w:rsidP="00E55C52">
      <w:pPr>
        <w:rPr>
          <w:color w:val="FF0000"/>
        </w:rPr>
      </w:pPr>
    </w:p>
    <w:p w:rsidR="00E55C52" w:rsidRDefault="00E55C52" w:rsidP="00E55C52">
      <w:pPr>
        <w:rPr>
          <w:color w:val="FF0000"/>
        </w:rPr>
      </w:pPr>
    </w:p>
    <w:p w:rsidR="00E55C52" w:rsidRPr="00EE0D70" w:rsidRDefault="00E55C52" w:rsidP="00E55C52">
      <w:pPr>
        <w:rPr>
          <w:b/>
          <w:sz w:val="28"/>
          <w:szCs w:val="28"/>
        </w:rPr>
      </w:pPr>
      <w:r w:rsidRPr="00EE0D7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EE0D70">
        <w:rPr>
          <w:b/>
          <w:sz w:val="28"/>
          <w:szCs w:val="28"/>
        </w:rPr>
        <w:t xml:space="preserve">Председатель </w:t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 w:rsidRPr="00EE0D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DD445A">
        <w:rPr>
          <w:b/>
          <w:sz w:val="28"/>
          <w:szCs w:val="28"/>
        </w:rPr>
        <w:t>Глава</w:t>
      </w:r>
    </w:p>
    <w:p w:rsidR="00E55C52" w:rsidRPr="00EE0D70" w:rsidRDefault="00E55C52" w:rsidP="00E55C52">
      <w:pPr>
        <w:rPr>
          <w:b/>
          <w:sz w:val="28"/>
          <w:szCs w:val="28"/>
        </w:rPr>
      </w:pPr>
      <w:r w:rsidRPr="00EE0D70">
        <w:rPr>
          <w:b/>
          <w:sz w:val="28"/>
          <w:szCs w:val="28"/>
        </w:rPr>
        <w:t xml:space="preserve">Урюпинской районной Думы </w:t>
      </w:r>
      <w:r w:rsidRPr="00EE0D70">
        <w:rPr>
          <w:b/>
          <w:sz w:val="28"/>
          <w:szCs w:val="28"/>
        </w:rPr>
        <w:tab/>
        <w:t xml:space="preserve">  Урюпинского муниципального района</w:t>
      </w:r>
    </w:p>
    <w:p w:rsidR="00E55C52" w:rsidRPr="000A761B" w:rsidRDefault="00E55C52" w:rsidP="00E55C52">
      <w:pPr>
        <w:rPr>
          <w:b/>
          <w:sz w:val="16"/>
          <w:szCs w:val="16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  <w:r w:rsidRPr="00EE0D7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Т.Е. </w:t>
      </w:r>
      <w:proofErr w:type="spellStart"/>
      <w:r>
        <w:rPr>
          <w:b/>
          <w:sz w:val="28"/>
          <w:szCs w:val="28"/>
        </w:rPr>
        <w:t>Матыкина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DD445A">
        <w:rPr>
          <w:b/>
          <w:sz w:val="28"/>
          <w:szCs w:val="28"/>
        </w:rPr>
        <w:t xml:space="preserve">А.И. </w:t>
      </w:r>
      <w:proofErr w:type="spellStart"/>
      <w:r w:rsidRPr="00DD445A">
        <w:rPr>
          <w:b/>
          <w:sz w:val="28"/>
          <w:szCs w:val="28"/>
        </w:rPr>
        <w:t>Феронов</w:t>
      </w:r>
      <w:proofErr w:type="spellEnd"/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ind w:left="709"/>
        <w:rPr>
          <w:b/>
          <w:sz w:val="28"/>
          <w:szCs w:val="28"/>
        </w:rPr>
      </w:pPr>
    </w:p>
    <w:p w:rsidR="00E55C52" w:rsidRDefault="00E55C52" w:rsidP="00E55C52">
      <w:pPr>
        <w:rPr>
          <w:color w:val="FF0000"/>
        </w:rPr>
      </w:pPr>
    </w:p>
    <w:p w:rsidR="00E55C52" w:rsidRDefault="00E55C52" w:rsidP="00E55C52">
      <w:pPr>
        <w:rPr>
          <w:color w:val="FF0000"/>
        </w:rPr>
      </w:pPr>
    </w:p>
    <w:p w:rsidR="00E55C52" w:rsidRDefault="00E55C52" w:rsidP="00E55C52">
      <w:pPr>
        <w:rPr>
          <w:color w:val="FF0000"/>
        </w:rPr>
      </w:pPr>
    </w:p>
    <w:p w:rsidR="00E55C52" w:rsidRDefault="00E55C52" w:rsidP="00E55C52">
      <w:pPr>
        <w:rPr>
          <w:color w:val="FF0000"/>
        </w:rPr>
      </w:pPr>
    </w:p>
    <w:p w:rsidR="00E55C52" w:rsidRDefault="00E55C52" w:rsidP="00E55C52">
      <w:pPr>
        <w:rPr>
          <w:color w:val="FF0000"/>
        </w:rPr>
      </w:pPr>
    </w:p>
    <w:p w:rsidR="00E55C52" w:rsidRDefault="00E55C52" w:rsidP="00E55C52">
      <w:pPr>
        <w:rPr>
          <w:color w:val="FF0000"/>
        </w:rPr>
      </w:pPr>
    </w:p>
    <w:p w:rsidR="00E55C52" w:rsidRDefault="00E55C52" w:rsidP="00E55C52">
      <w:pPr>
        <w:rPr>
          <w:color w:val="FF0000"/>
        </w:rPr>
      </w:pPr>
    </w:p>
    <w:p w:rsidR="00E55C52" w:rsidRDefault="00E55C52" w:rsidP="00E55C52">
      <w:pPr>
        <w:rPr>
          <w:color w:val="FF0000"/>
        </w:rPr>
      </w:pPr>
    </w:p>
    <w:p w:rsidR="00E55C52" w:rsidRDefault="00E55C52" w:rsidP="00E55C52">
      <w:pPr>
        <w:rPr>
          <w:color w:val="FF0000"/>
        </w:rPr>
      </w:pPr>
    </w:p>
    <w:p w:rsidR="00E55C52" w:rsidRDefault="00E55C52" w:rsidP="00E55C52">
      <w:pPr>
        <w:rPr>
          <w:color w:val="000000"/>
        </w:rPr>
        <w:sectPr w:rsidR="00E55C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C52" w:rsidRDefault="00E55C52" w:rsidP="00E55C52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Pr="00C338D9">
        <w:rPr>
          <w:color w:val="000000"/>
        </w:rPr>
        <w:t>Утвержден</w:t>
      </w:r>
      <w:proofErr w:type="gramEnd"/>
      <w:r>
        <w:rPr>
          <w:color w:val="000000"/>
        </w:rPr>
        <w:t xml:space="preserve">   решением</w:t>
      </w:r>
    </w:p>
    <w:p w:rsidR="00E55C52" w:rsidRDefault="00E55C52" w:rsidP="00E55C5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Урюпинской  районной  Думы</w:t>
      </w:r>
    </w:p>
    <w:p w:rsidR="00E55C52" w:rsidRDefault="00E55C52" w:rsidP="00E55C52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от 20 февраля 2017 года № 34/261</w:t>
      </w:r>
    </w:p>
    <w:p w:rsidR="00E55C52" w:rsidRDefault="00E55C52" w:rsidP="00E55C52">
      <w:pPr>
        <w:rPr>
          <w:color w:val="000000"/>
          <w:sz w:val="16"/>
          <w:szCs w:val="16"/>
        </w:rPr>
      </w:pPr>
    </w:p>
    <w:p w:rsidR="00E55C52" w:rsidRPr="009E247F" w:rsidRDefault="00E55C52" w:rsidP="00E55C52">
      <w:pPr>
        <w:rPr>
          <w:color w:val="000000"/>
          <w:sz w:val="28"/>
          <w:szCs w:val="28"/>
        </w:rPr>
      </w:pPr>
    </w:p>
    <w:p w:rsidR="00E55C52" w:rsidRDefault="00E55C52" w:rsidP="00E55C52">
      <w:pPr>
        <w:jc w:val="center"/>
        <w:rPr>
          <w:b/>
          <w:color w:val="000000"/>
        </w:rPr>
      </w:pPr>
      <w:r w:rsidRPr="00D70FA9">
        <w:rPr>
          <w:b/>
          <w:color w:val="000000"/>
        </w:rPr>
        <w:t>Перечень услуг, которые являются необходимыми и обязательными</w:t>
      </w:r>
      <w:r>
        <w:rPr>
          <w:b/>
          <w:color w:val="000000"/>
        </w:rPr>
        <w:t xml:space="preserve"> для</w:t>
      </w:r>
      <w:r w:rsidRPr="00D70FA9">
        <w:rPr>
          <w:b/>
          <w:color w:val="000000"/>
        </w:rPr>
        <w:t xml:space="preserve"> предоставления </w:t>
      </w:r>
    </w:p>
    <w:p w:rsidR="00E55C52" w:rsidRDefault="00E55C52" w:rsidP="00E55C52">
      <w:pPr>
        <w:jc w:val="center"/>
        <w:rPr>
          <w:b/>
          <w:color w:val="000000"/>
        </w:rPr>
      </w:pPr>
      <w:r w:rsidRPr="00D70FA9">
        <w:rPr>
          <w:b/>
          <w:color w:val="000000"/>
        </w:rPr>
        <w:t>муниципальных услуг  администрацией Урюпинского муниципального района и предоставляют</w:t>
      </w:r>
      <w:r>
        <w:rPr>
          <w:b/>
          <w:color w:val="000000"/>
        </w:rPr>
        <w:t xml:space="preserve">ся </w:t>
      </w:r>
    </w:p>
    <w:p w:rsidR="00E55C52" w:rsidRPr="00D70FA9" w:rsidRDefault="00E55C52" w:rsidP="00E55C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организациями, участвующими </w:t>
      </w:r>
      <w:r w:rsidRPr="00D70FA9">
        <w:rPr>
          <w:b/>
          <w:color w:val="000000"/>
        </w:rPr>
        <w:t>в  предоставлении этих муниципальных  услуг</w:t>
      </w:r>
    </w:p>
    <w:p w:rsidR="00E55C52" w:rsidRPr="009E247F" w:rsidRDefault="00E55C52" w:rsidP="00E55C52">
      <w:pPr>
        <w:rPr>
          <w:b/>
          <w:color w:val="000000"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364"/>
        <w:gridCol w:w="5670"/>
      </w:tblGrid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9E247F" w:rsidRDefault="00E55C52" w:rsidP="004E05E2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9E247F">
              <w:rPr>
                <w:b/>
                <w:color w:val="000000"/>
                <w:sz w:val="20"/>
                <w:szCs w:val="20"/>
              </w:rPr>
              <w:t>№</w:t>
            </w:r>
          </w:p>
          <w:p w:rsidR="00E55C52" w:rsidRPr="009E247F" w:rsidRDefault="00E55C52" w:rsidP="004E05E2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E247F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E247F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364" w:type="dxa"/>
            <w:shd w:val="clear" w:color="auto" w:fill="auto"/>
          </w:tcPr>
          <w:p w:rsidR="00E55C52" w:rsidRPr="009E247F" w:rsidRDefault="00E55C52" w:rsidP="004E05E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 xml:space="preserve">Услуга, которая является необходимой и обязательной </w:t>
            </w:r>
          </w:p>
          <w:p w:rsidR="00E55C52" w:rsidRDefault="00E55C52" w:rsidP="004E05E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 xml:space="preserve">для предоставления  администрацией Урюпинского </w:t>
            </w:r>
          </w:p>
          <w:p w:rsidR="00E55C52" w:rsidRPr="009E247F" w:rsidRDefault="00E55C52" w:rsidP="004E05E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>муниципального района муниципальных услуг</w:t>
            </w:r>
          </w:p>
        </w:tc>
        <w:tc>
          <w:tcPr>
            <w:tcW w:w="5670" w:type="dxa"/>
            <w:shd w:val="clear" w:color="auto" w:fill="auto"/>
          </w:tcPr>
          <w:p w:rsidR="00E55C52" w:rsidRDefault="00E55C52" w:rsidP="004E05E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 xml:space="preserve">Наименование организации, участвующей </w:t>
            </w:r>
          </w:p>
          <w:p w:rsidR="00E55C52" w:rsidRDefault="00E55C52" w:rsidP="004E05E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 xml:space="preserve">в предоставлении муниципальных услуг администрацией </w:t>
            </w:r>
          </w:p>
          <w:p w:rsidR="00E55C52" w:rsidRPr="009E247F" w:rsidRDefault="00E55C52" w:rsidP="004E05E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E247F">
              <w:rPr>
                <w:b/>
                <w:sz w:val="20"/>
                <w:szCs w:val="20"/>
              </w:rPr>
              <w:t>Урюпинского муниципального района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F25234" w:rsidRDefault="00E55C52" w:rsidP="004E05E2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F2523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4" w:type="dxa"/>
            <w:shd w:val="clear" w:color="auto" w:fill="auto"/>
          </w:tcPr>
          <w:p w:rsidR="00E55C52" w:rsidRPr="00F25234" w:rsidRDefault="00E55C52" w:rsidP="004E05E2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F2523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E55C52" w:rsidRPr="00F25234" w:rsidRDefault="00E55C52" w:rsidP="004E05E2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F25234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E55C52" w:rsidRPr="005D14CE" w:rsidTr="004E05E2">
        <w:tc>
          <w:tcPr>
            <w:tcW w:w="14742" w:type="dxa"/>
            <w:gridSpan w:val="3"/>
            <w:shd w:val="clear" w:color="auto" w:fill="auto"/>
          </w:tcPr>
          <w:p w:rsidR="00E55C52" w:rsidRPr="00D83C25" w:rsidRDefault="00E55C52" w:rsidP="004E05E2">
            <w:pPr>
              <w:ind w:left="-57" w:right="-57"/>
              <w:rPr>
                <w:b/>
                <w:sz w:val="8"/>
                <w:szCs w:val="8"/>
              </w:rPr>
            </w:pPr>
          </w:p>
          <w:p w:rsidR="00E55C52" w:rsidRPr="00D83C25" w:rsidRDefault="00E55C52" w:rsidP="004E05E2">
            <w:pPr>
              <w:ind w:left="-57" w:right="-57"/>
              <w:jc w:val="center"/>
              <w:rPr>
                <w:b/>
              </w:rPr>
            </w:pPr>
            <w:r w:rsidRPr="00D83C25">
              <w:rPr>
                <w:b/>
              </w:rPr>
              <w:t>1.</w:t>
            </w:r>
            <w:r w:rsidRPr="00D83C25">
              <w:t xml:space="preserve"> </w:t>
            </w:r>
            <w:r w:rsidRPr="00D83C25">
              <w:rPr>
                <w:b/>
                <w:u w:val="single"/>
              </w:rPr>
              <w:t>Муниципальная услуга</w:t>
            </w:r>
            <w:r w:rsidRPr="00D83C25">
              <w:rPr>
                <w:b/>
              </w:rPr>
              <w:t>:   Прием заявлений, постановка на учет и зачисление</w:t>
            </w:r>
          </w:p>
          <w:p w:rsidR="00E55C52" w:rsidRPr="00D83C25" w:rsidRDefault="00E55C52" w:rsidP="004E05E2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D83C25">
              <w:rPr>
                <w:b/>
              </w:rPr>
              <w:t xml:space="preserve">детей в образовательные учреждения, реализующие   </w:t>
            </w:r>
          </w:p>
          <w:p w:rsidR="00E55C52" w:rsidRPr="00D83C25" w:rsidRDefault="00E55C52" w:rsidP="004E05E2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    </w:t>
            </w:r>
            <w:r>
              <w:rPr>
                <w:b/>
              </w:rPr>
              <w:t xml:space="preserve">                                   </w:t>
            </w:r>
            <w:r w:rsidRPr="00D83C25">
              <w:rPr>
                <w:b/>
              </w:rPr>
              <w:t xml:space="preserve">основную образовательную программу </w:t>
            </w:r>
            <w:proofErr w:type="gramStart"/>
            <w:r w:rsidRPr="00D83C25">
              <w:rPr>
                <w:b/>
              </w:rPr>
              <w:t>дошкольного</w:t>
            </w:r>
            <w:proofErr w:type="gramEnd"/>
          </w:p>
          <w:p w:rsidR="00E55C52" w:rsidRPr="00D83C25" w:rsidRDefault="00E55C52" w:rsidP="004E05E2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 xml:space="preserve">                         </w:t>
            </w:r>
            <w:r w:rsidRPr="00D83C25">
              <w:rPr>
                <w:b/>
              </w:rPr>
              <w:t xml:space="preserve">     </w:t>
            </w:r>
            <w:r>
              <w:rPr>
                <w:b/>
              </w:rPr>
              <w:t xml:space="preserve">         </w:t>
            </w:r>
            <w:r w:rsidRPr="00D83C25">
              <w:rPr>
                <w:b/>
              </w:rPr>
              <w:t>образования (детские сады)</w:t>
            </w:r>
          </w:p>
          <w:p w:rsidR="00E55C52" w:rsidRPr="00D83C25" w:rsidRDefault="00E55C52" w:rsidP="004E05E2">
            <w:pPr>
              <w:ind w:left="-57" w:right="-57"/>
              <w:jc w:val="center"/>
              <w:rPr>
                <w:sz w:val="8"/>
                <w:szCs w:val="8"/>
              </w:rPr>
            </w:pP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1.1.</w:t>
            </w:r>
          </w:p>
        </w:tc>
        <w:tc>
          <w:tcPr>
            <w:tcW w:w="8364" w:type="dxa"/>
            <w:shd w:val="clear" w:color="auto" w:fill="auto"/>
          </w:tcPr>
          <w:p w:rsidR="00E55C52" w:rsidRPr="00D83C25" w:rsidRDefault="00E55C52" w:rsidP="004E05E2">
            <w:pPr>
              <w:ind w:left="-57" w:right="-57"/>
            </w:pPr>
            <w:r w:rsidRPr="00D83C25">
              <w:rPr>
                <w:rStyle w:val="a6"/>
                <w:b w:val="0"/>
              </w:rPr>
              <w:t>Выдача документа, подтверждающего льготы при постановке на очередь и зачислении в детский сад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rPr>
                <w:color w:val="000000"/>
              </w:rPr>
              <w:t>В соответствии с законодательством</w:t>
            </w: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1.2.</w:t>
            </w:r>
          </w:p>
        </w:tc>
        <w:tc>
          <w:tcPr>
            <w:tcW w:w="8364" w:type="dxa"/>
            <w:shd w:val="clear" w:color="auto" w:fill="auto"/>
          </w:tcPr>
          <w:p w:rsidR="00E55C52" w:rsidRPr="00D83C25" w:rsidRDefault="00E55C52" w:rsidP="004E05E2">
            <w:pPr>
              <w:ind w:left="-57" w:right="-57"/>
            </w:pPr>
            <w:r w:rsidRPr="00D83C25">
              <w:rPr>
                <w:rStyle w:val="a6"/>
                <w:b w:val="0"/>
              </w:rPr>
              <w:t>Выдача справки о регистрации по месту жительства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0F3BEC">
              <w:t>территориальные органы ФМС России</w:t>
            </w:r>
          </w:p>
        </w:tc>
      </w:tr>
      <w:tr w:rsidR="00E55C52" w:rsidRPr="00A5085D" w:rsidTr="004E05E2">
        <w:trPr>
          <w:trHeight w:val="1291"/>
        </w:trPr>
        <w:tc>
          <w:tcPr>
            <w:tcW w:w="14742" w:type="dxa"/>
            <w:gridSpan w:val="3"/>
            <w:shd w:val="clear" w:color="auto" w:fill="auto"/>
          </w:tcPr>
          <w:p w:rsidR="00E55C52" w:rsidRPr="00D83C25" w:rsidRDefault="00E55C52" w:rsidP="004E05E2">
            <w:pPr>
              <w:ind w:left="-57" w:right="-57"/>
              <w:rPr>
                <w:b/>
                <w:sz w:val="8"/>
                <w:szCs w:val="8"/>
              </w:rPr>
            </w:pPr>
          </w:p>
          <w:p w:rsidR="00E55C52" w:rsidRPr="00D83C25" w:rsidRDefault="00E55C52" w:rsidP="004E05E2">
            <w:pPr>
              <w:ind w:left="-57" w:right="-57"/>
              <w:jc w:val="center"/>
              <w:rPr>
                <w:b/>
              </w:rPr>
            </w:pPr>
            <w:r w:rsidRPr="00D83C25">
              <w:rPr>
                <w:b/>
              </w:rPr>
              <w:t xml:space="preserve">2. </w:t>
            </w:r>
            <w:r w:rsidRPr="00D83C25">
              <w:rPr>
                <w:b/>
                <w:u w:val="single"/>
              </w:rPr>
              <w:t>Муниципальная услуга</w:t>
            </w:r>
            <w:r w:rsidRPr="00D83C25">
              <w:rPr>
                <w:b/>
              </w:rPr>
              <w:t xml:space="preserve">:   Предоставление   информации   об   организации   </w:t>
            </w:r>
            <w:proofErr w:type="gramStart"/>
            <w:r w:rsidRPr="00D83C25">
              <w:rPr>
                <w:b/>
              </w:rPr>
              <w:t>общедоступного</w:t>
            </w:r>
            <w:proofErr w:type="gramEnd"/>
            <w:r w:rsidRPr="00D83C25">
              <w:rPr>
                <w:b/>
              </w:rPr>
              <w:t xml:space="preserve">   бесплатного</w:t>
            </w:r>
          </w:p>
          <w:p w:rsidR="00E55C52" w:rsidRPr="00D83C25" w:rsidRDefault="00E55C52" w:rsidP="004E05E2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 </w:t>
            </w:r>
            <w:r w:rsidRPr="00D83C25">
              <w:rPr>
                <w:b/>
              </w:rPr>
              <w:t xml:space="preserve">дошкольного, начального общего, основного общего, среднего общего образования, </w:t>
            </w:r>
          </w:p>
          <w:p w:rsidR="00E55C52" w:rsidRPr="00D83C25" w:rsidRDefault="00E55C52" w:rsidP="004E05E2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              </w:t>
            </w:r>
            <w:r w:rsidRPr="00D83C25">
              <w:rPr>
                <w:b/>
              </w:rPr>
              <w:t xml:space="preserve">а также дополнительного образования в общеобразовательных учреждениях, </w:t>
            </w:r>
          </w:p>
          <w:p w:rsidR="00E55C52" w:rsidRPr="00D83C25" w:rsidRDefault="00E55C52" w:rsidP="004E05E2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                           </w:t>
            </w:r>
            <w:r w:rsidRPr="00D83C25">
              <w:rPr>
                <w:b/>
              </w:rPr>
              <w:t xml:space="preserve">   </w:t>
            </w:r>
            <w:r>
              <w:rPr>
                <w:b/>
              </w:rPr>
              <w:t xml:space="preserve">       </w:t>
            </w:r>
            <w:proofErr w:type="gramStart"/>
            <w:r w:rsidRPr="00D83C25">
              <w:rPr>
                <w:b/>
              </w:rPr>
              <w:t>расположенных</w:t>
            </w:r>
            <w:proofErr w:type="gramEnd"/>
            <w:r w:rsidRPr="00D83C25">
              <w:rPr>
                <w:b/>
              </w:rPr>
              <w:t xml:space="preserve">  на  территории  Урюпинского  муниципального  района                                                                               </w:t>
            </w: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2.1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E55C52" w:rsidRPr="00D83C25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83C25">
              <w:rPr>
                <w:rStyle w:val="a6"/>
                <w:b w:val="0"/>
              </w:rPr>
              <w:t xml:space="preserve">Выдача документа, </w:t>
            </w:r>
            <w:r w:rsidRPr="00D83C25">
              <w:t>удостоверяющего права (полномочия) представителя физического или юридического лица (доверенность)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нотариус</w:t>
            </w:r>
          </w:p>
        </w:tc>
      </w:tr>
      <w:tr w:rsidR="00E55C52" w:rsidRPr="00DB478B" w:rsidTr="004E05E2">
        <w:tc>
          <w:tcPr>
            <w:tcW w:w="14742" w:type="dxa"/>
            <w:gridSpan w:val="3"/>
            <w:shd w:val="clear" w:color="auto" w:fill="auto"/>
          </w:tcPr>
          <w:p w:rsidR="00E55C52" w:rsidRPr="00D83C25" w:rsidRDefault="00E55C52" w:rsidP="004E05E2">
            <w:pPr>
              <w:ind w:left="-57" w:right="-57"/>
              <w:rPr>
                <w:b/>
                <w:sz w:val="8"/>
                <w:szCs w:val="8"/>
              </w:rPr>
            </w:pPr>
          </w:p>
          <w:p w:rsidR="00E55C52" w:rsidRPr="00D83C25" w:rsidRDefault="00E55C52" w:rsidP="004E05E2">
            <w:pPr>
              <w:ind w:left="-57" w:right="-57"/>
              <w:jc w:val="center"/>
              <w:rPr>
                <w:b/>
              </w:rPr>
            </w:pPr>
            <w:r w:rsidRPr="00D83C25">
              <w:rPr>
                <w:b/>
              </w:rPr>
              <w:t xml:space="preserve">3. </w:t>
            </w:r>
            <w:r w:rsidRPr="00D83C25">
              <w:rPr>
                <w:b/>
                <w:u w:val="single"/>
              </w:rPr>
              <w:t>Муниципальная услуга</w:t>
            </w:r>
            <w:r w:rsidRPr="00D83C25">
              <w:rPr>
                <w:b/>
              </w:rPr>
              <w:t>:   Предоставление информации, прием документов органами опеки и попечительства</w:t>
            </w:r>
          </w:p>
          <w:p w:rsidR="00E55C52" w:rsidRPr="00D83C25" w:rsidRDefault="00E55C52" w:rsidP="004E05E2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         </w:t>
            </w:r>
            <w:r>
              <w:rPr>
                <w:b/>
              </w:rPr>
              <w:t xml:space="preserve">  </w:t>
            </w:r>
            <w:r w:rsidRPr="00D83C25">
              <w:rPr>
                <w:b/>
              </w:rPr>
              <w:t xml:space="preserve">от лиц, желающих установить опеку (попечительство) над определенной категорией </w:t>
            </w:r>
          </w:p>
          <w:p w:rsidR="00E55C52" w:rsidRPr="00D83C25" w:rsidRDefault="00E55C52" w:rsidP="004E05E2">
            <w:pPr>
              <w:ind w:left="-57" w:right="-57"/>
              <w:rPr>
                <w:b/>
              </w:rPr>
            </w:pPr>
            <w:r w:rsidRPr="00D83C25">
              <w:rPr>
                <w:b/>
              </w:rPr>
              <w:t xml:space="preserve">                                                                </w:t>
            </w:r>
            <w:r>
              <w:rPr>
                <w:b/>
              </w:rPr>
              <w:t xml:space="preserve">  </w:t>
            </w:r>
            <w:r w:rsidRPr="00D83C25">
              <w:rPr>
                <w:b/>
              </w:rPr>
              <w:t>граждан (малолетние, несовершеннолетние)</w:t>
            </w:r>
          </w:p>
          <w:p w:rsidR="00E55C52" w:rsidRPr="00D83C25" w:rsidRDefault="00E55C52" w:rsidP="004E05E2">
            <w:pPr>
              <w:ind w:left="-57" w:right="-57"/>
              <w:rPr>
                <w:b/>
                <w:sz w:val="8"/>
                <w:szCs w:val="8"/>
              </w:rPr>
            </w:pPr>
            <w:r w:rsidRPr="00D83C25">
              <w:rPr>
                <w:b/>
              </w:rPr>
              <w:t xml:space="preserve"> 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3.1.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bCs/>
                <w:color w:val="000000"/>
              </w:rPr>
              <w:t>Медицинское обследование с выдачей медицинской справки</w:t>
            </w:r>
            <w:r w:rsidRPr="00D70FA9">
              <w:rPr>
                <w:color w:val="000000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>
              <w:t>Учреждения здравоохранения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3.2.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справки с места работы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>
              <w:t>Работодатель заявителя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3.3.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документа о прохождении подготовки гражданина стать опекуном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Государственное казенное образовательное учреждение для детей-сирот и детей, оставшихся без попечения родителей, «</w:t>
            </w:r>
            <w:proofErr w:type="spellStart"/>
            <w:r w:rsidRPr="00D70FA9">
              <w:t>Тепикинская</w:t>
            </w:r>
            <w:proofErr w:type="spellEnd"/>
            <w:r w:rsidRPr="00D70FA9">
              <w:t xml:space="preserve"> школа-интернат»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3.4.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bCs/>
                <w:color w:val="000000"/>
              </w:rPr>
            </w:pPr>
            <w:r>
              <w:t>Выдача справки органами</w:t>
            </w:r>
            <w:r w:rsidRPr="00D70FA9">
              <w:t xml:space="preserve"> внутренних дел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Органы внутренних дел</w:t>
            </w:r>
          </w:p>
        </w:tc>
      </w:tr>
      <w:tr w:rsidR="00E55C52" w:rsidRPr="00DB478B" w:rsidTr="004E05E2">
        <w:tc>
          <w:tcPr>
            <w:tcW w:w="14742" w:type="dxa"/>
            <w:gridSpan w:val="3"/>
            <w:shd w:val="clear" w:color="auto" w:fill="auto"/>
          </w:tcPr>
          <w:p w:rsidR="00E55C52" w:rsidRPr="00E45CAC" w:rsidRDefault="00E55C52" w:rsidP="004E05E2">
            <w:pPr>
              <w:ind w:right="-57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4.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C77971">
              <w:rPr>
                <w:b/>
                <w:color w:val="000000"/>
              </w:rPr>
              <w:t>:</w:t>
            </w:r>
            <w:r w:rsidRPr="00D70FA9">
              <w:rPr>
                <w:b/>
                <w:color w:val="000000"/>
              </w:rPr>
              <w:t xml:space="preserve">   </w:t>
            </w:r>
            <w:r w:rsidRPr="00D70FA9">
              <w:rPr>
                <w:b/>
              </w:rPr>
              <w:t>Подбор, учет и подготовка граждан, выразивших желание стать</w:t>
            </w:r>
          </w:p>
          <w:p w:rsidR="00E55C52" w:rsidRPr="00F25234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Pr="00D70FA9">
              <w:rPr>
                <w:b/>
              </w:rPr>
              <w:t xml:space="preserve">опекунами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(попечителями)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либо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приемными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родителями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4.1.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highlight w:val="red"/>
              </w:rPr>
            </w:pPr>
            <w:r w:rsidRPr="00D70FA9">
              <w:rPr>
                <w:color w:val="000000"/>
              </w:rPr>
              <w:t>Выдача справки с места работы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Работодатель заявителя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4.2.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highlight w:val="red"/>
              </w:rPr>
            </w:pPr>
            <w:r w:rsidRPr="00D70FA9">
              <w:rPr>
                <w:bCs/>
                <w:color w:val="000000"/>
              </w:rPr>
              <w:t>Медицинское обследование с выдачей медицинской справки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>
              <w:t>Учреждения здравоохранения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4.3.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bCs/>
                <w:color w:val="000000"/>
              </w:rPr>
            </w:pPr>
            <w:r w:rsidRPr="00D70FA9">
              <w:t>Выдача справки орган</w:t>
            </w:r>
            <w:r>
              <w:t>ами</w:t>
            </w:r>
            <w:r w:rsidRPr="00D70FA9">
              <w:t xml:space="preserve"> внутренних дел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Органы внутренних дел</w:t>
            </w:r>
          </w:p>
        </w:tc>
      </w:tr>
      <w:tr w:rsidR="00E55C52" w:rsidRPr="00DB478B" w:rsidTr="004E05E2">
        <w:tc>
          <w:tcPr>
            <w:tcW w:w="14742" w:type="dxa"/>
            <w:gridSpan w:val="3"/>
            <w:shd w:val="clear" w:color="auto" w:fill="auto"/>
          </w:tcPr>
          <w:p w:rsidR="00E55C52" w:rsidRPr="00C77971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5.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C77971">
              <w:rPr>
                <w:b/>
                <w:color w:val="000000"/>
              </w:rPr>
              <w:t>:</w:t>
            </w:r>
            <w:r w:rsidRPr="00D70FA9">
              <w:rPr>
                <w:b/>
                <w:color w:val="000000"/>
              </w:rPr>
              <w:t xml:space="preserve">   </w:t>
            </w:r>
            <w:r w:rsidRPr="00D70FA9">
              <w:rPr>
                <w:b/>
              </w:rPr>
              <w:t xml:space="preserve">Назначение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и выплата денежных средств на содержание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  <w:r w:rsidRPr="00D70FA9">
              <w:rPr>
                <w:b/>
              </w:rPr>
              <w:t>ребенка, находящегося под опекой или попечительством</w:t>
            </w:r>
          </w:p>
          <w:p w:rsidR="00E55C52" w:rsidRPr="00C77971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5.1.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справки об обучении из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4A4A4A"/>
              </w:rPr>
            </w:pPr>
            <w:r w:rsidRPr="00984ACE">
              <w:t xml:space="preserve">Образовательная организация </w:t>
            </w:r>
          </w:p>
        </w:tc>
      </w:tr>
      <w:tr w:rsidR="00E55C52" w:rsidRPr="00DB478B" w:rsidTr="004E05E2">
        <w:tc>
          <w:tcPr>
            <w:tcW w:w="14742" w:type="dxa"/>
            <w:gridSpan w:val="3"/>
            <w:shd w:val="clear" w:color="auto" w:fill="auto"/>
          </w:tcPr>
          <w:p w:rsidR="00E55C52" w:rsidRPr="00C77971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C77971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 </w:t>
            </w:r>
            <w:r w:rsidRPr="00C77971"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Принятие решения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 назначении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опекунами</w:t>
            </w:r>
            <w:r>
              <w:rPr>
                <w:b/>
                <w:color w:val="000000"/>
              </w:rPr>
              <w:t xml:space="preserve"> или </w:t>
            </w:r>
            <w:r w:rsidRPr="00D70FA9">
              <w:rPr>
                <w:b/>
                <w:color w:val="000000"/>
              </w:rPr>
              <w:t xml:space="preserve">попечителями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граждан,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 выразивших</w:t>
            </w:r>
          </w:p>
          <w:p w:rsidR="00E55C52" w:rsidRDefault="00E55C52" w:rsidP="004E05E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</w:t>
            </w:r>
            <w:r w:rsidRPr="00D70FA9">
              <w:rPr>
                <w:b/>
                <w:color w:val="000000"/>
              </w:rPr>
              <w:t xml:space="preserve">желание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стать опекунами или попечителями малолетних,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 несовершеннолетних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граждан </w:t>
            </w:r>
          </w:p>
          <w:p w:rsidR="00E55C52" w:rsidRDefault="00E55C52" w:rsidP="004E05E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</w:t>
            </w:r>
            <w:r w:rsidRPr="00D70FA9">
              <w:rPr>
                <w:b/>
                <w:color w:val="000000"/>
              </w:rPr>
              <w:t>либо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принять детей, оставшихся без попечения родителей, в семью на воспитание </w:t>
            </w:r>
            <w:r>
              <w:rPr>
                <w:b/>
                <w:color w:val="000000"/>
              </w:rPr>
              <w:t>в иных</w:t>
            </w:r>
          </w:p>
          <w:p w:rsidR="00E55C52" w:rsidRDefault="00E55C52" w:rsidP="004E05E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</w:t>
            </w:r>
            <w:r w:rsidRPr="00D70FA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                         </w:t>
            </w:r>
            <w:r w:rsidRPr="00D70FA9">
              <w:rPr>
                <w:b/>
                <w:color w:val="000000"/>
              </w:rPr>
              <w:t xml:space="preserve">установленных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семейным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законодательством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Российской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Федерации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формах</w:t>
            </w:r>
          </w:p>
          <w:p w:rsidR="00E55C52" w:rsidRPr="00C77971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6.1.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b/>
                <w:color w:val="000000"/>
                <w:u w:val="single"/>
              </w:rPr>
            </w:pPr>
            <w:r w:rsidRPr="00D70FA9">
              <w:rPr>
                <w:color w:val="000000"/>
              </w:rPr>
              <w:t>Выдача справки с места работы</w:t>
            </w:r>
          </w:p>
        </w:tc>
        <w:tc>
          <w:tcPr>
            <w:tcW w:w="5670" w:type="dxa"/>
            <w:shd w:val="clear" w:color="auto" w:fill="auto"/>
          </w:tcPr>
          <w:p w:rsidR="00E55C52" w:rsidRPr="00F92EF6" w:rsidRDefault="00E55C52" w:rsidP="004E05E2">
            <w:pPr>
              <w:ind w:left="-57" w:right="-57"/>
            </w:pPr>
            <w:r w:rsidRPr="00D70FA9">
              <w:t>Работодатель заяв</w:t>
            </w:r>
            <w:r>
              <w:t>ителя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6.2.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highlight w:val="red"/>
              </w:rPr>
            </w:pPr>
            <w:r w:rsidRPr="00D70FA9">
              <w:rPr>
                <w:bCs/>
                <w:color w:val="000000"/>
              </w:rPr>
              <w:t>Медицинское обследование с выдачей медицинской справки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>
              <w:t>Учреждения здравоохранения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6.3.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bCs/>
                <w:color w:val="000000"/>
              </w:rPr>
            </w:pPr>
            <w:r>
              <w:t>Выдача справки органами</w:t>
            </w:r>
            <w:r w:rsidRPr="00D70FA9">
              <w:t xml:space="preserve"> внутренних дел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Органы внутренних дел</w:t>
            </w:r>
          </w:p>
        </w:tc>
      </w:tr>
      <w:tr w:rsidR="00E55C52" w:rsidRPr="00DB478B" w:rsidTr="004E05E2">
        <w:trPr>
          <w:trHeight w:val="898"/>
        </w:trPr>
        <w:tc>
          <w:tcPr>
            <w:tcW w:w="14742" w:type="dxa"/>
            <w:gridSpan w:val="3"/>
            <w:shd w:val="clear" w:color="auto" w:fill="auto"/>
          </w:tcPr>
          <w:p w:rsidR="00E55C52" w:rsidRPr="00F92EF6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F92EF6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 </w:t>
            </w:r>
            <w:r w:rsidRPr="00F92EF6"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Временное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устройство  несовершеннолетних в </w:t>
            </w:r>
            <w:proofErr w:type="gramStart"/>
            <w:r w:rsidRPr="00D70FA9">
              <w:rPr>
                <w:b/>
                <w:color w:val="000000"/>
              </w:rPr>
              <w:t>образовательные</w:t>
            </w:r>
            <w:proofErr w:type="gramEnd"/>
          </w:p>
          <w:p w:rsidR="00E55C52" w:rsidRDefault="00E55C52" w:rsidP="004E05E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</w:t>
            </w:r>
            <w:r w:rsidRPr="00D70FA9">
              <w:rPr>
                <w:b/>
                <w:color w:val="000000"/>
              </w:rPr>
              <w:t>и медицинские организации для детей-сирот и детей, оставшихся</w:t>
            </w:r>
          </w:p>
          <w:p w:rsidR="00E55C52" w:rsidRDefault="00E55C52" w:rsidP="004E05E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</w:t>
            </w:r>
            <w:r w:rsidRPr="00D70FA9">
              <w:rPr>
                <w:b/>
                <w:color w:val="000000"/>
              </w:rPr>
              <w:t>без попечения родителей, на полное государственное обеспечение</w:t>
            </w:r>
            <w:r>
              <w:rPr>
                <w:b/>
                <w:color w:val="000000"/>
              </w:rPr>
              <w:t xml:space="preserve">  </w:t>
            </w:r>
          </w:p>
          <w:p w:rsidR="00E55C52" w:rsidRPr="00911CC5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  <w:r>
              <w:rPr>
                <w:b/>
                <w:color w:val="000000"/>
              </w:rPr>
              <w:t xml:space="preserve">                         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7.1.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b/>
                <w:color w:val="000000"/>
                <w:u w:val="single"/>
              </w:rPr>
            </w:pPr>
            <w:r w:rsidRPr="00D70FA9">
              <w:rPr>
                <w:color w:val="000000"/>
              </w:rPr>
              <w:t>Выдача справки с места работы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>
              <w:t>Работодатель заявителя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7.2.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выписки из истории развития ребенка (мед</w:t>
            </w:r>
            <w:proofErr w:type="gramStart"/>
            <w:r w:rsidRPr="00D70FA9">
              <w:rPr>
                <w:color w:val="000000"/>
              </w:rPr>
              <w:t>.</w:t>
            </w:r>
            <w:proofErr w:type="gramEnd"/>
            <w:r w:rsidRPr="00D70FA9">
              <w:rPr>
                <w:color w:val="000000"/>
              </w:rPr>
              <w:t xml:space="preserve"> </w:t>
            </w:r>
            <w:proofErr w:type="gramStart"/>
            <w:r w:rsidRPr="00D70FA9">
              <w:rPr>
                <w:color w:val="000000"/>
              </w:rPr>
              <w:t>к</w:t>
            </w:r>
            <w:proofErr w:type="gramEnd"/>
            <w:r w:rsidRPr="00D70FA9">
              <w:rPr>
                <w:color w:val="000000"/>
              </w:rPr>
              <w:t xml:space="preserve">арты), а так же справки о состоянии здоровья матери 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Учреждения здравоохранения</w:t>
            </w:r>
          </w:p>
          <w:p w:rsidR="00E55C52" w:rsidRPr="00D70FA9" w:rsidRDefault="00E55C52" w:rsidP="004E05E2">
            <w:pPr>
              <w:ind w:left="-57" w:right="-57"/>
            </w:pP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D70FA9">
              <w:rPr>
                <w:color w:val="000000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справки об отсутствии инфекционных заболеваний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>
              <w:t>Учреждения здравоохранения</w:t>
            </w:r>
          </w:p>
        </w:tc>
      </w:tr>
      <w:tr w:rsidR="00E55C52" w:rsidRPr="00DB478B" w:rsidTr="004E05E2">
        <w:tc>
          <w:tcPr>
            <w:tcW w:w="14742" w:type="dxa"/>
            <w:gridSpan w:val="3"/>
            <w:shd w:val="clear" w:color="auto" w:fill="auto"/>
          </w:tcPr>
          <w:p w:rsidR="00E55C52" w:rsidRPr="00911CC5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D70FA9"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color w:val="000000"/>
              </w:rPr>
              <w:t xml:space="preserve">Установление 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color w:val="000000"/>
              </w:rPr>
              <w:t xml:space="preserve">патронажа 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color w:val="000000"/>
              </w:rPr>
              <w:t>над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совершеннолетними 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color w:val="000000"/>
              </w:rPr>
              <w:t>дееспособными</w:t>
            </w:r>
          </w:p>
          <w:p w:rsidR="00E55C52" w:rsidRDefault="00E55C52" w:rsidP="004E05E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</w:t>
            </w:r>
            <w:r w:rsidRPr="00D70FA9">
              <w:rPr>
                <w:b/>
                <w:color w:val="000000"/>
              </w:rPr>
              <w:t xml:space="preserve">гражданами, которые по состоянию здоровья не способны самостоятельно </w:t>
            </w:r>
          </w:p>
          <w:p w:rsidR="00E55C52" w:rsidRDefault="00E55C52" w:rsidP="004E05E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</w:t>
            </w:r>
            <w:r w:rsidRPr="00D70FA9">
              <w:rPr>
                <w:b/>
                <w:color w:val="000000"/>
              </w:rPr>
              <w:t xml:space="preserve">осуществлять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защищать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свои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права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исполнять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свои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>обязанности</w:t>
            </w:r>
          </w:p>
          <w:p w:rsidR="00E55C52" w:rsidRPr="00911CC5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8.1.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заключения о состоянии здоровья заявителя и его нуждаемости в постороннем уходе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Учреждения здравоохранения</w:t>
            </w:r>
          </w:p>
          <w:p w:rsidR="00E55C52" w:rsidRPr="00D70FA9" w:rsidRDefault="00E55C52" w:rsidP="004E05E2">
            <w:pPr>
              <w:ind w:left="-57" w:right="-57"/>
            </w:pPr>
          </w:p>
        </w:tc>
      </w:tr>
      <w:tr w:rsidR="00E55C52" w:rsidRPr="00DB478B" w:rsidTr="004E05E2">
        <w:tc>
          <w:tcPr>
            <w:tcW w:w="14742" w:type="dxa"/>
            <w:gridSpan w:val="3"/>
            <w:shd w:val="clear" w:color="auto" w:fill="auto"/>
          </w:tcPr>
          <w:p w:rsidR="00E55C52" w:rsidRPr="00911CC5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9. </w:t>
            </w:r>
            <w:r w:rsidRPr="00D70FA9">
              <w:rPr>
                <w:b/>
                <w:color w:val="000000"/>
                <w:u w:val="single"/>
              </w:rPr>
              <w:t>Муниципальная услуга</w:t>
            </w:r>
            <w:r w:rsidRPr="00D70FA9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color w:val="000000"/>
              </w:rPr>
              <w:t xml:space="preserve"> Назначение опекуна (попечителя) над совершеннолетним лицом,</w:t>
            </w:r>
            <w:r>
              <w:rPr>
                <w:b/>
                <w:color w:val="000000"/>
              </w:rPr>
              <w:t xml:space="preserve"> признанным</w:t>
            </w:r>
          </w:p>
          <w:p w:rsidR="00E55C52" w:rsidRDefault="00E55C52" w:rsidP="004E05E2">
            <w:pPr>
              <w:ind w:left="-57" w:righ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</w:t>
            </w:r>
            <w:r w:rsidRPr="00D70FA9">
              <w:rPr>
                <w:b/>
                <w:color w:val="000000"/>
              </w:rPr>
              <w:t xml:space="preserve">в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судебном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порядке </w:t>
            </w:r>
            <w:r>
              <w:rPr>
                <w:b/>
                <w:color w:val="000000"/>
              </w:rPr>
              <w:t xml:space="preserve"> </w:t>
            </w:r>
            <w:proofErr w:type="gramStart"/>
            <w:r w:rsidRPr="00D70FA9">
              <w:rPr>
                <w:b/>
                <w:color w:val="000000"/>
              </w:rPr>
              <w:t>недееспособным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 или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ограниченно </w:t>
            </w:r>
            <w:r>
              <w:rPr>
                <w:b/>
                <w:color w:val="000000"/>
              </w:rPr>
              <w:t xml:space="preserve"> </w:t>
            </w:r>
            <w:r w:rsidRPr="00D70FA9">
              <w:rPr>
                <w:b/>
                <w:color w:val="000000"/>
              </w:rPr>
              <w:t xml:space="preserve">дееспособным  </w:t>
            </w:r>
          </w:p>
          <w:p w:rsidR="00E55C52" w:rsidRPr="00911CC5" w:rsidRDefault="00E55C52" w:rsidP="004E05E2">
            <w:pPr>
              <w:ind w:left="-57" w:right="-57"/>
              <w:rPr>
                <w:b/>
                <w:sz w:val="8"/>
                <w:szCs w:val="8"/>
              </w:rPr>
            </w:pP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9.1.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b/>
                <w:color w:val="000000"/>
                <w:u w:val="single"/>
              </w:rPr>
            </w:pPr>
            <w:r w:rsidRPr="00D70FA9">
              <w:rPr>
                <w:color w:val="000000"/>
              </w:rPr>
              <w:t>Выдача справки с места работы</w:t>
            </w:r>
          </w:p>
        </w:tc>
        <w:tc>
          <w:tcPr>
            <w:tcW w:w="5670" w:type="dxa"/>
            <w:shd w:val="clear" w:color="auto" w:fill="auto"/>
          </w:tcPr>
          <w:p w:rsidR="00E55C52" w:rsidRPr="00F92EF6" w:rsidRDefault="00E55C52" w:rsidP="004E05E2">
            <w:pPr>
              <w:ind w:left="-57" w:right="-57"/>
            </w:pPr>
            <w:r>
              <w:t>Работодатель заявителя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9.2.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highlight w:val="red"/>
              </w:rPr>
            </w:pPr>
            <w:r w:rsidRPr="00D70FA9">
              <w:rPr>
                <w:bCs/>
                <w:color w:val="000000"/>
              </w:rPr>
              <w:t>Медицинское обследование с выдачей медицинской справки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У</w:t>
            </w:r>
            <w:r>
              <w:t>чреждения здравоохранения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9.3.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Выдача документа о прохождении подготовки гражданина стать опекуном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 xml:space="preserve">Государственное казенное образовательное учреждение для детей-сирот и детей, оставшихся без </w:t>
            </w:r>
            <w:r w:rsidRPr="00D70FA9">
              <w:lastRenderedPageBreak/>
              <w:t>попечения родителе</w:t>
            </w:r>
            <w:r>
              <w:t>й, «</w:t>
            </w:r>
            <w:proofErr w:type="spellStart"/>
            <w:r>
              <w:t>Тепикинская</w:t>
            </w:r>
            <w:proofErr w:type="spellEnd"/>
            <w:r>
              <w:t xml:space="preserve"> школа-интернат»</w:t>
            </w:r>
          </w:p>
        </w:tc>
      </w:tr>
      <w:tr w:rsidR="00E55C52" w:rsidRPr="00DB478B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lastRenderedPageBreak/>
              <w:t>9.4.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bCs/>
                <w:color w:val="000000"/>
              </w:rPr>
            </w:pPr>
            <w:r w:rsidRPr="00D70FA9">
              <w:t xml:space="preserve">Выдача справки об отсутствии судимости 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Органы внутренних дел</w:t>
            </w:r>
          </w:p>
        </w:tc>
      </w:tr>
      <w:tr w:rsidR="00E55C52" w:rsidRPr="00567068" w:rsidTr="004E05E2">
        <w:tc>
          <w:tcPr>
            <w:tcW w:w="14742" w:type="dxa"/>
            <w:gridSpan w:val="3"/>
            <w:shd w:val="clear" w:color="auto" w:fill="auto"/>
          </w:tcPr>
          <w:p w:rsidR="00E55C52" w:rsidRPr="00911CC5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rStyle w:val="a6"/>
              </w:rPr>
            </w:pPr>
            <w:r>
              <w:rPr>
                <w:b/>
                <w:color w:val="000000"/>
              </w:rPr>
              <w:t xml:space="preserve">10. </w:t>
            </w:r>
            <w:r w:rsidRPr="00911CC5">
              <w:rPr>
                <w:b/>
                <w:color w:val="000000"/>
                <w:u w:val="single"/>
              </w:rPr>
              <w:t>Муниципальная услуга</w:t>
            </w:r>
            <w:r w:rsidRPr="00D70FA9">
              <w:rPr>
                <w:b/>
                <w:color w:val="000000"/>
              </w:rPr>
              <w:t xml:space="preserve">:   </w:t>
            </w:r>
            <w:r w:rsidRPr="00911CC5">
              <w:rPr>
                <w:rStyle w:val="a6"/>
              </w:rPr>
              <w:t xml:space="preserve">Предоставление субсидии на оплату жилого помещения и </w:t>
            </w:r>
            <w:proofErr w:type="gramStart"/>
            <w:r w:rsidRPr="00911CC5">
              <w:rPr>
                <w:rStyle w:val="a6"/>
              </w:rPr>
              <w:t>коммунальных</w:t>
            </w:r>
            <w:proofErr w:type="gramEnd"/>
          </w:p>
          <w:p w:rsidR="00E55C52" w:rsidRPr="00911CC5" w:rsidRDefault="00E55C52" w:rsidP="004E05E2">
            <w:pPr>
              <w:ind w:left="-57" w:right="-57"/>
              <w:rPr>
                <w:rStyle w:val="a6"/>
              </w:rPr>
            </w:pPr>
            <w:r>
              <w:rPr>
                <w:rStyle w:val="a6"/>
              </w:rPr>
              <w:t xml:space="preserve">                                                                            </w:t>
            </w:r>
            <w:r w:rsidRPr="00911CC5">
              <w:rPr>
                <w:rStyle w:val="a6"/>
              </w:rPr>
              <w:t xml:space="preserve">услуг </w:t>
            </w:r>
            <w:r>
              <w:rPr>
                <w:rStyle w:val="a6"/>
              </w:rPr>
              <w:t xml:space="preserve"> </w:t>
            </w:r>
            <w:r w:rsidRPr="00911CC5">
              <w:rPr>
                <w:rStyle w:val="a6"/>
              </w:rPr>
              <w:t xml:space="preserve">на </w:t>
            </w:r>
            <w:r>
              <w:rPr>
                <w:rStyle w:val="a6"/>
              </w:rPr>
              <w:t xml:space="preserve"> </w:t>
            </w:r>
            <w:r w:rsidRPr="00911CC5">
              <w:rPr>
                <w:rStyle w:val="a6"/>
              </w:rPr>
              <w:t xml:space="preserve">территории </w:t>
            </w:r>
            <w:r>
              <w:rPr>
                <w:rStyle w:val="a6"/>
              </w:rPr>
              <w:t xml:space="preserve"> </w:t>
            </w:r>
            <w:r w:rsidRPr="00911CC5">
              <w:rPr>
                <w:rStyle w:val="a6"/>
              </w:rPr>
              <w:t xml:space="preserve">Урюпинского </w:t>
            </w:r>
            <w:r>
              <w:rPr>
                <w:rStyle w:val="a6"/>
              </w:rPr>
              <w:t xml:space="preserve"> </w:t>
            </w:r>
            <w:r w:rsidRPr="00911CC5">
              <w:rPr>
                <w:rStyle w:val="a6"/>
              </w:rPr>
              <w:t>муниципальн</w:t>
            </w:r>
            <w:r>
              <w:rPr>
                <w:rStyle w:val="a6"/>
              </w:rPr>
              <w:t>ого  района</w:t>
            </w:r>
          </w:p>
          <w:p w:rsidR="00E55C52" w:rsidRPr="00911CC5" w:rsidRDefault="00E55C52" w:rsidP="004E05E2">
            <w:pPr>
              <w:tabs>
                <w:tab w:val="left" w:pos="1094"/>
              </w:tabs>
              <w:ind w:left="-57" w:right="-57"/>
              <w:rPr>
                <w:b/>
                <w:bCs/>
                <w:sz w:val="8"/>
                <w:szCs w:val="8"/>
              </w:rPr>
            </w:pP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10.1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widowControl w:val="0"/>
              <w:ind w:left="-57" w:right="-57"/>
            </w:pPr>
            <w:r w:rsidRPr="00D70FA9">
              <w:t>Выдача документов, подтверждающих полномочия представителя заявителя или членов его семьи (если обращается представитель), к ним могут относиться:</w:t>
            </w:r>
          </w:p>
          <w:p w:rsidR="00E55C52" w:rsidRPr="00D70FA9" w:rsidRDefault="00E55C52" w:rsidP="004E05E2">
            <w:pPr>
              <w:widowControl w:val="0"/>
              <w:ind w:left="-57" w:right="-57"/>
            </w:pPr>
            <w:r>
              <w:t xml:space="preserve"> </w:t>
            </w:r>
            <w:r w:rsidRPr="00D70FA9">
              <w:t xml:space="preserve">- доверенность, если иное не предусмотрено законодательством РФ;  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t xml:space="preserve"> - документы из органов опеки, в случае подачи заявления опекуном, попечителем от имени несовершеннолетних в возрасте до 18 лет или недееспособных граждан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t>Нотариус или администрация сельского по</w:t>
            </w:r>
            <w:r>
              <w:t xml:space="preserve">селения </w:t>
            </w:r>
            <w:r w:rsidRPr="00D70FA9">
              <w:t>(при условии наличия у администрации сельских поселений таких полномочий)</w:t>
            </w: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t>Орган опеки и попечительства</w:t>
            </w: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10.2.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autoSpaceDE w:val="0"/>
              <w:autoSpaceDN w:val="0"/>
              <w:adjustRightInd w:val="0"/>
              <w:ind w:left="-57" w:right="-57"/>
              <w:outlineLvl w:val="1"/>
            </w:pPr>
            <w:r w:rsidRPr="00D70FA9">
              <w:t>Выдача документов, подтверждающих правовые основания отнесения лиц, проживающих совместно с заявителем по месту постоянного жительства, к членам его семьи, к ним относятся:</w:t>
            </w:r>
          </w:p>
          <w:p w:rsidR="00E55C52" w:rsidRPr="00D70FA9" w:rsidRDefault="00E55C52" w:rsidP="004E05E2">
            <w:pPr>
              <w:widowControl w:val="0"/>
              <w:ind w:left="-57" w:right="-57"/>
            </w:pPr>
            <w:r w:rsidRPr="00D70FA9">
              <w:t>- выписка из личного дела военнослужащего или другого лица, проходящего военную службу в федеральных органах исполнительной власти;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t xml:space="preserve"> - судебный акт в отношении принадлежности гражданина к членам семьи заявителя.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>
              <w:t>Военный комиссариат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t>Судебно-правовое учреждение</w:t>
            </w:r>
          </w:p>
        </w:tc>
      </w:tr>
      <w:tr w:rsidR="00E55C52" w:rsidRPr="00567068" w:rsidTr="004E05E2">
        <w:trPr>
          <w:trHeight w:val="354"/>
        </w:trPr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10.3.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widowControl w:val="0"/>
              <w:ind w:left="-57" w:right="-57"/>
            </w:pPr>
            <w:r w:rsidRPr="00D70FA9">
              <w:t xml:space="preserve">Выдача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жительства. Для пользователя жилого помещения государственного и муниципального жилищного фонда: </w:t>
            </w:r>
          </w:p>
          <w:p w:rsidR="00E55C52" w:rsidRPr="00D70FA9" w:rsidRDefault="00E55C52" w:rsidP="004E05E2">
            <w:pPr>
              <w:widowControl w:val="0"/>
              <w:ind w:left="-57" w:right="-57"/>
            </w:pPr>
            <w:r w:rsidRPr="00D70FA9">
              <w:t>- справка, подтверждающая пользование заявителем жилым помещением (до заключения договоров социального найма жилого помещения и найма жилого помещения);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 xml:space="preserve"> - судебное решение, установившее жилищные права и обязанности </w:t>
            </w:r>
            <w:r w:rsidRPr="00D70FA9">
              <w:t>для нанимателя жилого помещения по договору найма в частном жилищном фонде - договор найма жилого помещения.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  <w:rPr>
                <w:rFonts w:eastAsia="MS Mincho"/>
                <w:lang w:eastAsia="ja-JP"/>
              </w:rPr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  <w:rPr>
                <w:rFonts w:eastAsia="MS Mincho"/>
                <w:lang w:eastAsia="ja-JP"/>
              </w:rPr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  <w:rPr>
                <w:rFonts w:eastAsia="MS Mincho"/>
                <w:lang w:eastAsia="ja-JP"/>
              </w:rPr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rPr>
                <w:rFonts w:eastAsia="MS Mincho"/>
                <w:lang w:eastAsia="ja-JP"/>
              </w:rPr>
              <w:t xml:space="preserve">Орган государственной власти или </w:t>
            </w:r>
            <w:r w:rsidRPr="00D70FA9">
              <w:t>орган местного самоуправления</w:t>
            </w: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t>Судебно-правовое учреждение</w:t>
            </w:r>
          </w:p>
          <w:p w:rsidR="00E55C52" w:rsidRPr="00D70FA9" w:rsidRDefault="00E55C52" w:rsidP="004E05E2">
            <w:pPr>
              <w:ind w:right="-57"/>
              <w:rPr>
                <w:color w:val="000000"/>
              </w:rPr>
            </w:pPr>
          </w:p>
        </w:tc>
      </w:tr>
      <w:tr w:rsidR="00E55C52" w:rsidRPr="008D3E54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10.4.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widowControl w:val="0"/>
              <w:ind w:left="-57" w:right="-57"/>
            </w:pPr>
            <w:r w:rsidRPr="00D70FA9">
              <w:t>Выдача документов, подтверждающих доходы (отсутствие доходов) у граждан:</w:t>
            </w:r>
          </w:p>
          <w:p w:rsidR="00E55C52" w:rsidRDefault="00E55C52" w:rsidP="004E05E2">
            <w:pPr>
              <w:widowControl w:val="0"/>
              <w:ind w:left="-57" w:right="-57"/>
            </w:pPr>
            <w:r w:rsidRPr="00D70FA9">
              <w:t xml:space="preserve">- справка, подтверждающая принадлежность граждан к категориям лиц с отсутствием или ограничением возможности трудоустройства, </w:t>
            </w:r>
          </w:p>
          <w:p w:rsidR="00E55C52" w:rsidRPr="00D70FA9" w:rsidRDefault="00E55C52" w:rsidP="004E05E2">
            <w:pPr>
              <w:widowControl w:val="0"/>
              <w:ind w:left="-57" w:right="-57"/>
            </w:pPr>
            <w:r w:rsidRPr="00D70FA9">
              <w:t>- для несовершеннолетних граждан дошкольного и школьного возраста, обучающихся в общеобразовательных учреждениях начального и среднего образования;</w:t>
            </w:r>
          </w:p>
          <w:p w:rsidR="00E55C52" w:rsidRPr="00D70FA9" w:rsidRDefault="00E55C52" w:rsidP="004E05E2">
            <w:pPr>
              <w:widowControl w:val="0"/>
              <w:ind w:left="-57" w:right="-57"/>
            </w:pPr>
            <w:r w:rsidRPr="00D70FA9">
              <w:t xml:space="preserve"> - справка об избрании меры пресечения содержания под стражей и периоде нахождения под стражей;</w:t>
            </w:r>
          </w:p>
          <w:p w:rsidR="00E55C52" w:rsidRPr="00D70FA9" w:rsidRDefault="00E55C52" w:rsidP="004E05E2">
            <w:pPr>
              <w:widowControl w:val="0"/>
              <w:ind w:left="-57" w:right="-57"/>
            </w:pPr>
            <w:r w:rsidRPr="00D70FA9">
              <w:lastRenderedPageBreak/>
              <w:t xml:space="preserve"> - справка для лиц, находящихся на длительном стационарном лечении (на период такого лечения);    </w:t>
            </w:r>
          </w:p>
          <w:p w:rsidR="00E55C52" w:rsidRPr="00D70FA9" w:rsidRDefault="00E55C52" w:rsidP="004E05E2">
            <w:pPr>
              <w:widowControl w:val="0"/>
              <w:ind w:left="-57" w:right="-57"/>
            </w:pPr>
            <w:r w:rsidRPr="00D70FA9">
              <w:t xml:space="preserve"> - справка для лиц, находящихся в розыске.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t>Образовательное учреждение</w:t>
            </w: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>
              <w:t>Органы внутренних дел</w:t>
            </w: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lastRenderedPageBreak/>
              <w:t>Лечебное учреждение</w:t>
            </w: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t xml:space="preserve">Судебно-правовое учреждение, органы внутренних дел, служба судебных приставов, </w:t>
            </w:r>
            <w:r w:rsidRPr="00984ACE">
              <w:t>территориальные органы ФМС России</w:t>
            </w: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lastRenderedPageBreak/>
              <w:t>10.5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 w:rsidRPr="00D70FA9">
              <w:t xml:space="preserve"> Выдача документов, подтверждающих:</w:t>
            </w:r>
          </w:p>
          <w:p w:rsidR="00E55C52" w:rsidRPr="00D70FA9" w:rsidRDefault="00E55C52" w:rsidP="004E05E2">
            <w:pPr>
              <w:pStyle w:val="a7"/>
              <w:spacing w:before="0" w:beforeAutospacing="0" w:after="0" w:afterAutospacing="0"/>
              <w:ind w:left="-57" w:right="-57"/>
              <w:jc w:val="both"/>
            </w:pPr>
            <w:r>
              <w:t xml:space="preserve"> </w:t>
            </w:r>
            <w:proofErr w:type="gramStart"/>
            <w:r w:rsidRPr="00D70FA9">
              <w:t>- причину выбытия  из жилого помещения (которое граждане ранее занимали совместно с членами семьи) граждан, которые являются нанимателями по договору найма в частном жилищном фонде, членами жилищного или жилищно-строительного кооператива, собственниками жилого помещения и на момент обращения проходят военную службу по призыву в Вооруженных Силах РФ, других войсках, воинских формированиях и органах, созданных в соответствии с законодательством РФ, либо осуждены к</w:t>
            </w:r>
            <w:proofErr w:type="gramEnd"/>
            <w:r w:rsidRPr="00D70FA9">
              <w:t xml:space="preserve"> лишению свободы, либо признаны безвестно отсутствующими, либо умерли или объявлены умершими, либо находятся на принудительном лечении по решению суда.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</w:p>
          <w:p w:rsidR="00E55C52" w:rsidRPr="00D70FA9" w:rsidRDefault="00E55C52" w:rsidP="004E05E2">
            <w:pPr>
              <w:ind w:left="-57" w:right="-57"/>
            </w:pPr>
            <w:r w:rsidRPr="00D70FA9">
              <w:t>Военный комиссариат</w:t>
            </w:r>
          </w:p>
          <w:p w:rsidR="00E55C52" w:rsidRDefault="00E55C52" w:rsidP="004E05E2">
            <w:pPr>
              <w:ind w:left="-57" w:right="-57"/>
            </w:pPr>
            <w:r w:rsidRPr="00D70FA9">
              <w:t xml:space="preserve">Судебно-правовое учреждение, </w:t>
            </w:r>
          </w:p>
          <w:p w:rsidR="00E55C52" w:rsidRDefault="00E55C52" w:rsidP="004E05E2">
            <w:pPr>
              <w:ind w:left="-57" w:right="-57"/>
            </w:pPr>
            <w:r w:rsidRPr="00D70FA9">
              <w:t xml:space="preserve">органы внутренних дел,  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0F3BEC">
              <w:t>территориальные органы ФМС России</w:t>
            </w: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10.6.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t>Выдача лицевого счета сберегательной книжки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t>Кредитная организация</w:t>
            </w:r>
          </w:p>
        </w:tc>
      </w:tr>
      <w:tr w:rsidR="00E55C52" w:rsidRPr="00567068" w:rsidTr="004E05E2">
        <w:tc>
          <w:tcPr>
            <w:tcW w:w="14742" w:type="dxa"/>
            <w:gridSpan w:val="3"/>
            <w:shd w:val="clear" w:color="auto" w:fill="auto"/>
          </w:tcPr>
          <w:p w:rsidR="00E55C52" w:rsidRPr="00F92EF6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11</w:t>
            </w:r>
            <w:r>
              <w:rPr>
                <w:b/>
                <w:color w:val="000000"/>
              </w:rPr>
              <w:t xml:space="preserve">. </w:t>
            </w:r>
            <w:r w:rsidRPr="00F92EF6">
              <w:rPr>
                <w:b/>
                <w:u w:val="single"/>
              </w:rPr>
              <w:t>Муниципальная услуга</w:t>
            </w:r>
            <w:r>
              <w:rPr>
                <w:b/>
              </w:rPr>
              <w:t xml:space="preserve">:   </w:t>
            </w:r>
            <w:r w:rsidRPr="00D70FA9">
              <w:rPr>
                <w:b/>
              </w:rPr>
              <w:t xml:space="preserve">Внесение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изменений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в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разрешения на строительство,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  <w:r w:rsidRPr="00D70FA9">
              <w:rPr>
                <w:b/>
              </w:rPr>
              <w:t>реконструкцию объе</w:t>
            </w:r>
            <w:r>
              <w:rPr>
                <w:b/>
              </w:rPr>
              <w:t>ктов капитального строительства</w:t>
            </w:r>
          </w:p>
          <w:p w:rsidR="00E55C52" w:rsidRPr="00F92EF6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11.1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 xml:space="preserve">разработка проекта организации строительства объекта капитального строительства (кроме объектов для личного подсобного хозяйства и индивидуального жилищного строительства, далее - ЛПХ и ИЖС); 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проектная организация</w:t>
            </w: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11.2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 xml:space="preserve">действия нотариуса по </w:t>
            </w:r>
            <w:proofErr w:type="gramStart"/>
            <w:r w:rsidRPr="00D70FA9">
              <w:t>заверению согласия</w:t>
            </w:r>
            <w:proofErr w:type="gramEnd"/>
            <w:r w:rsidRPr="00D70FA9">
              <w:t xml:space="preserve"> всех правообладателей объекта капитального строительства в случае реконструкции такого объекта;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нотариус</w:t>
            </w: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11.3</w:t>
            </w:r>
            <w:r>
              <w:rPr>
                <w:color w:val="000000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proofErr w:type="gramStart"/>
            <w:r w:rsidRPr="00D70FA9">
      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</w:t>
            </w:r>
            <w:r>
              <w:t xml:space="preserve"> ч. 12.1 ст. 48</w:t>
            </w:r>
            <w:r w:rsidRPr="00D70FA9">
              <w:t xml:space="preserve"> Градостроительного Кодекса РФ), если такая проектная документация подлежит экспертизе в соответствии со</w:t>
            </w:r>
            <w:r>
              <w:t xml:space="preserve"> ст. 49</w:t>
            </w:r>
            <w:r w:rsidRPr="00D70FA9">
      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</w:t>
            </w:r>
            <w:r>
              <w:t xml:space="preserve"> ч. 3.4 ст. 49</w:t>
            </w:r>
            <w:r w:rsidRPr="00D70FA9">
              <w:t xml:space="preserve"> Градостроительного Кодекса РФ, положительное заключение государственной экологической экспертизы проектной документации</w:t>
            </w:r>
            <w:proofErr w:type="gramEnd"/>
            <w:r w:rsidRPr="00D70FA9">
              <w:t xml:space="preserve"> в случаях, </w:t>
            </w:r>
            <w:proofErr w:type="spellStart"/>
            <w:proofErr w:type="gramStart"/>
            <w:r w:rsidRPr="00D70FA9">
              <w:t>предусмот</w:t>
            </w:r>
            <w:r>
              <w:t>-</w:t>
            </w:r>
            <w:r w:rsidRPr="00D70FA9">
              <w:t>ренных</w:t>
            </w:r>
            <w:proofErr w:type="spellEnd"/>
            <w:proofErr w:type="gramEnd"/>
            <w:r>
              <w:t xml:space="preserve"> ч. 6 ст. 49</w:t>
            </w:r>
            <w:r w:rsidRPr="00D70FA9">
              <w:t xml:space="preserve"> Градостроительного Кодекса РФ (при необходимости);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Государственное автономное учреждение Волгоградской области «</w:t>
            </w:r>
            <w:proofErr w:type="spellStart"/>
            <w:r w:rsidRPr="00D70FA9">
              <w:t>Облгосэкспертиза</w:t>
            </w:r>
            <w:proofErr w:type="spellEnd"/>
            <w:r w:rsidRPr="00D70FA9">
              <w:t>»</w:t>
            </w:r>
          </w:p>
        </w:tc>
      </w:tr>
      <w:tr w:rsidR="00E55C52" w:rsidRPr="00D15267" w:rsidTr="004E05E2">
        <w:tc>
          <w:tcPr>
            <w:tcW w:w="14742" w:type="dxa"/>
            <w:gridSpan w:val="3"/>
            <w:shd w:val="clear" w:color="auto" w:fill="auto"/>
          </w:tcPr>
          <w:p w:rsidR="00E55C52" w:rsidRPr="00F92EF6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12</w:t>
            </w:r>
            <w:r>
              <w:rPr>
                <w:b/>
                <w:color w:val="000000"/>
              </w:rPr>
              <w:t xml:space="preserve">. </w:t>
            </w:r>
            <w:r w:rsidRPr="00F92EF6">
              <w:rPr>
                <w:b/>
                <w:u w:val="single"/>
              </w:rPr>
              <w:t>Муниципальная услуга</w:t>
            </w:r>
            <w:r w:rsidRPr="00D70FA9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F92EF6"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Заключение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договора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на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установку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эксплуатацию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рекламной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конструкции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D70FA9">
              <w:rPr>
                <w:b/>
              </w:rPr>
              <w:t xml:space="preserve">на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земельном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участке, здании или ином недвижимом имуществе, находящемся 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Pr="00D70FA9">
              <w:rPr>
                <w:b/>
              </w:rPr>
              <w:t xml:space="preserve">в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собственности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Урюпинского муниципального района,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также на </w:t>
            </w:r>
            <w:proofErr w:type="gramStart"/>
            <w:r w:rsidRPr="00D70FA9">
              <w:rPr>
                <w:b/>
              </w:rPr>
              <w:t>земельных</w:t>
            </w:r>
            <w:proofErr w:type="gramEnd"/>
            <w:r w:rsidRPr="00D70FA9">
              <w:rPr>
                <w:b/>
              </w:rPr>
              <w:t xml:space="preserve"> 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proofErr w:type="gramStart"/>
            <w:r w:rsidRPr="00D70FA9">
              <w:rPr>
                <w:b/>
              </w:rPr>
              <w:t>участках</w:t>
            </w:r>
            <w:proofErr w:type="gramEnd"/>
            <w:r w:rsidRPr="00D70FA9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государственная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собственность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на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которые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не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разграничена</w:t>
            </w:r>
          </w:p>
          <w:p w:rsidR="00E55C52" w:rsidRPr="00F92EF6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E55C52" w:rsidRPr="00D15267" w:rsidTr="004E05E2">
        <w:trPr>
          <w:trHeight w:val="631"/>
        </w:trPr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lastRenderedPageBreak/>
              <w:t>12.1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 xml:space="preserve">Изготовление проекта рекламной конструкции, </w:t>
            </w:r>
            <w:proofErr w:type="gramStart"/>
            <w:r w:rsidRPr="00D70FA9">
              <w:t>выполненный</w:t>
            </w:r>
            <w:proofErr w:type="gramEnd"/>
            <w:r w:rsidRPr="00D70FA9">
              <w:t xml:space="preserve"> с соблюдением требований законодательства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Специализированная организация</w:t>
            </w:r>
          </w:p>
        </w:tc>
      </w:tr>
      <w:tr w:rsidR="00E55C52" w:rsidRPr="00D15267" w:rsidTr="004E05E2">
        <w:tc>
          <w:tcPr>
            <w:tcW w:w="14742" w:type="dxa"/>
            <w:gridSpan w:val="3"/>
            <w:shd w:val="clear" w:color="auto" w:fill="auto"/>
          </w:tcPr>
          <w:p w:rsidR="00E55C52" w:rsidRPr="00F92EF6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 xml:space="preserve">. </w:t>
            </w:r>
            <w:r w:rsidRPr="00D70FA9">
              <w:rPr>
                <w:b/>
                <w:u w:val="single"/>
              </w:rPr>
              <w:t>Муниципальная услуга</w:t>
            </w:r>
            <w:r w:rsidRPr="00F92EF6">
              <w:rPr>
                <w:b/>
              </w:rPr>
              <w:t xml:space="preserve">: </w:t>
            </w:r>
            <w:r>
              <w:rPr>
                <w:b/>
              </w:rPr>
              <w:t xml:space="preserve">  </w:t>
            </w:r>
            <w:r w:rsidRPr="00D70FA9">
              <w:rPr>
                <w:b/>
              </w:rPr>
              <w:t>Предоставление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земельных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участков,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государственная </w:t>
            </w:r>
            <w:r>
              <w:rPr>
                <w:b/>
              </w:rPr>
              <w:t xml:space="preserve">  </w:t>
            </w:r>
            <w:r w:rsidRPr="00D70FA9">
              <w:rPr>
                <w:b/>
              </w:rPr>
              <w:t xml:space="preserve">собственность </w:t>
            </w:r>
            <w:r>
              <w:rPr>
                <w:b/>
              </w:rPr>
              <w:t xml:space="preserve">  </w:t>
            </w:r>
            <w:proofErr w:type="gramStart"/>
            <w:r w:rsidRPr="00D70FA9">
              <w:rPr>
                <w:b/>
              </w:rPr>
              <w:t>на</w:t>
            </w:r>
            <w:proofErr w:type="gramEnd"/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которые </w:t>
            </w:r>
            <w:r w:rsidRPr="00D70FA9">
              <w:rPr>
                <w:b/>
              </w:rPr>
              <w:t xml:space="preserve">не </w:t>
            </w:r>
            <w:proofErr w:type="gramStart"/>
            <w:r w:rsidRPr="00D70FA9">
              <w:rPr>
                <w:b/>
              </w:rPr>
              <w:t>разграничена</w:t>
            </w:r>
            <w:proofErr w:type="gramEnd"/>
            <w:r w:rsidRPr="00D70FA9">
              <w:rPr>
                <w:b/>
              </w:rPr>
              <w:t xml:space="preserve"> или находящиеся в муниципальной собственности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D70FA9">
              <w:rPr>
                <w:b/>
              </w:rPr>
              <w:t xml:space="preserve">Урюпинского муниципального района, в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собственность граждан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бесплатно</w:t>
            </w:r>
          </w:p>
          <w:p w:rsidR="00E55C52" w:rsidRPr="00F92EF6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E55C52" w:rsidRPr="00D15267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13.1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выдача документа, подтверждающего членство гражданина в казачьем обществе, включенном в государственный реестр казачьих обществ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Казачье общество</w:t>
            </w:r>
          </w:p>
        </w:tc>
      </w:tr>
      <w:tr w:rsidR="00E55C52" w:rsidRPr="00D15267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13.2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выдача копии решения общего собрания казачьего общества, подтверждающего принятие гражданином обязательств по несению государственной службы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Казачье общество</w:t>
            </w:r>
          </w:p>
        </w:tc>
      </w:tr>
      <w:tr w:rsidR="00E55C52" w:rsidRPr="00D15267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13.3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выдача документа (информация), подтверждающего внесение казачьего общества в государственный реестр казачьих обществ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Казачье общество</w:t>
            </w:r>
          </w:p>
        </w:tc>
      </w:tr>
      <w:tr w:rsidR="00E55C52" w:rsidRPr="00D15267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13.4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выдача выписки из послужного списка военнослужащего либо справка о прохождении  службы подтверждающая, что общая продолжительность военной службы по контракту гражданина составляет 10 лет и более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Военный комиссариат</w:t>
            </w:r>
          </w:p>
        </w:tc>
      </w:tr>
      <w:tr w:rsidR="00E55C52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13.5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выдача копии трудовой книжки либо иного документа, подтверждающего, что гражданин работает в сельском поселении в качестве педагогического работника общеобразовательной или дошкольной образовательной организации, медицинского работника, социального работника, работника культуры, ветеринарного работника, должностного лица или работника организации федеральной почтовой связи, участкового уполномоченного полиции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По месту работы</w:t>
            </w:r>
          </w:p>
        </w:tc>
      </w:tr>
      <w:tr w:rsidR="00E55C52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13.6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proofErr w:type="gramStart"/>
            <w:r w:rsidRPr="00D70FA9">
              <w:t>Выдача документа (информация), подтверждающий (подтверждающая), что юридическое лицо или индивидуальный предприниматель, с которым гражданин состоит в трудовых отношениях, имеет статус сельскохозяйственного товаропроизво</w:t>
            </w:r>
            <w:r>
              <w:t>дителя в соответствии со ст.</w:t>
            </w:r>
            <w:r w:rsidRPr="00D70FA9">
              <w:t xml:space="preserve"> 3 Федерального закона от 29 декабря 2006 г. N 264-ФЗ «О развитии сельского хозяйства»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По месту работы</w:t>
            </w:r>
          </w:p>
        </w:tc>
      </w:tr>
      <w:tr w:rsidR="00E55C52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13.7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 xml:space="preserve">выдача копии справки, подтверждающей факт установления инвалидности, выдаваемой федеральными государственными учреждениями </w:t>
            </w:r>
            <w:proofErr w:type="gramStart"/>
            <w:r w:rsidRPr="00D70FA9">
              <w:t>медико-социальной</w:t>
            </w:r>
            <w:proofErr w:type="gramEnd"/>
            <w:r w:rsidRPr="00D70FA9">
              <w:t xml:space="preserve"> экспертизы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Учреждение здравоохранения</w:t>
            </w:r>
          </w:p>
        </w:tc>
      </w:tr>
      <w:tr w:rsidR="00E55C52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13.8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выдача копии договора о приемной семье, заключенного между органом опеки и попечительства и приемными родителями (родителем)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Органы опеки и попечительства</w:t>
            </w:r>
          </w:p>
        </w:tc>
      </w:tr>
      <w:tr w:rsidR="00E55C52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13.9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выдача копии акта органа опеки и попечительства о назначении опекуна или попечителя - для граждан, назначенных опекунами или попечителями несовершеннолетних детей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Органы опеки и попечительства</w:t>
            </w:r>
          </w:p>
        </w:tc>
      </w:tr>
      <w:tr w:rsidR="00E55C52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lastRenderedPageBreak/>
              <w:t>13.10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Образовательные организации</w:t>
            </w:r>
          </w:p>
        </w:tc>
      </w:tr>
      <w:tr w:rsidR="00E55C52" w:rsidTr="004E05E2">
        <w:tc>
          <w:tcPr>
            <w:tcW w:w="14742" w:type="dxa"/>
            <w:gridSpan w:val="3"/>
            <w:shd w:val="clear" w:color="auto" w:fill="auto"/>
          </w:tcPr>
          <w:p w:rsidR="00E55C52" w:rsidRPr="009A725D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. </w:t>
            </w:r>
            <w:r w:rsidRPr="009A725D">
              <w:rPr>
                <w:b/>
                <w:u w:val="single"/>
              </w:rPr>
              <w:t>Муниципальная услуга</w:t>
            </w:r>
            <w:r w:rsidRPr="00D70FA9">
              <w:rPr>
                <w:b/>
              </w:rPr>
              <w:t xml:space="preserve">:   Заключение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соглашений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об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установлении</w:t>
            </w:r>
          </w:p>
          <w:p w:rsidR="00E55C52" w:rsidRPr="009A725D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D70FA9">
              <w:rPr>
                <w:b/>
              </w:rPr>
              <w:t>сервитута в отношении земельных участков</w:t>
            </w:r>
            <w:r>
              <w:rPr>
                <w:b/>
              </w:rPr>
              <w:t xml:space="preserve">                                             </w:t>
            </w:r>
          </w:p>
          <w:p w:rsidR="00E55C52" w:rsidRPr="009A725D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E55C52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14.1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выдача схемы границ сервитута на кадастровом плане территории (если заявление об установлении сервитута предусматривает установление в отношении всего земельного участка, приложение схемы границ сервитута на кадастровом плане территории не требуется)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 xml:space="preserve">Специализированная организация, Управление </w:t>
            </w:r>
            <w:proofErr w:type="spellStart"/>
            <w:r w:rsidRPr="00D70FA9">
              <w:t>Росреестра</w:t>
            </w:r>
            <w:proofErr w:type="spellEnd"/>
          </w:p>
        </w:tc>
      </w:tr>
      <w:tr w:rsidR="00E55C52" w:rsidTr="004E05E2">
        <w:tc>
          <w:tcPr>
            <w:tcW w:w="14742" w:type="dxa"/>
            <w:gridSpan w:val="3"/>
            <w:shd w:val="clear" w:color="auto" w:fill="auto"/>
          </w:tcPr>
          <w:p w:rsidR="00E55C52" w:rsidRPr="00AC56FE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 xml:space="preserve">. </w:t>
            </w:r>
            <w:r w:rsidRPr="00D70FA9">
              <w:rPr>
                <w:b/>
                <w:u w:val="single"/>
              </w:rPr>
              <w:t>Муниципальная услуга</w:t>
            </w:r>
            <w:r w:rsidRPr="000F3BEC">
              <w:rPr>
                <w:b/>
              </w:rPr>
              <w:t>:</w:t>
            </w:r>
            <w:r w:rsidRPr="00D70FA9">
              <w:rPr>
                <w:b/>
              </w:rPr>
              <w:t xml:space="preserve">   Выдача разрешения на использование земель или земельных участков, </w:t>
            </w:r>
            <w:r>
              <w:rPr>
                <w:b/>
              </w:rPr>
              <w:t>находящихся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в </w:t>
            </w:r>
            <w:r w:rsidRPr="00D70FA9">
              <w:rPr>
                <w:b/>
              </w:rPr>
              <w:t xml:space="preserve"> муниципальной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собственности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Урюпинского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муниципального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района</w:t>
            </w:r>
            <w:r>
              <w:rPr>
                <w:b/>
              </w:rPr>
              <w:t>,  а  также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 w:rsidRPr="00D70FA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</w:t>
            </w:r>
            <w:r w:rsidRPr="00D70FA9">
              <w:rPr>
                <w:b/>
              </w:rPr>
              <w:t xml:space="preserve">земельных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участков,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государственная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собственность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которые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не разграничена 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Pr="00D70FA9">
              <w:rPr>
                <w:b/>
              </w:rPr>
              <w:t xml:space="preserve">на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территории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Урюпинского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муниципального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района</w:t>
            </w:r>
          </w:p>
          <w:p w:rsidR="00E55C52" w:rsidRPr="00AC56FE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E55C52" w:rsidRPr="00D15267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15.1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Специализированная организация</w:t>
            </w:r>
          </w:p>
        </w:tc>
      </w:tr>
      <w:tr w:rsidR="00E55C52" w:rsidRPr="00D15267" w:rsidTr="004E05E2">
        <w:tc>
          <w:tcPr>
            <w:tcW w:w="14742" w:type="dxa"/>
            <w:gridSpan w:val="3"/>
            <w:shd w:val="clear" w:color="auto" w:fill="auto"/>
          </w:tcPr>
          <w:p w:rsidR="00E55C52" w:rsidRPr="009A725D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16. </w:t>
            </w:r>
            <w:r w:rsidRPr="00D70FA9">
              <w:rPr>
                <w:b/>
                <w:u w:val="single"/>
              </w:rPr>
              <w:t>Муниципальная услуга</w:t>
            </w:r>
            <w:r w:rsidRPr="00984ACE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D70FA9">
              <w:rPr>
                <w:b/>
              </w:rPr>
              <w:t xml:space="preserve"> Заключение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соглашения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перераспределении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земель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(или)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земельных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D70FA9">
              <w:rPr>
                <w:b/>
              </w:rPr>
              <w:t xml:space="preserve">участков, находящихся в государственной или муниципальной собственности, 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  <w:r w:rsidRPr="00D70FA9">
              <w:rPr>
                <w:b/>
              </w:rPr>
              <w:t xml:space="preserve">и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земельных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участков,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находящихся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в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частной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 xml:space="preserve"> собственности</w:t>
            </w:r>
          </w:p>
          <w:p w:rsidR="00E55C52" w:rsidRPr="009A725D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E55C52" w:rsidRPr="00D15267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16.1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 xml:space="preserve">Выдача </w:t>
            </w:r>
            <w:proofErr w:type="gramStart"/>
            <w:r w:rsidRPr="00D70FA9">
              <w:t>утвержденный</w:t>
            </w:r>
            <w:proofErr w:type="gramEnd"/>
            <w:r w:rsidRPr="00D70FA9">
              <w:t xml:space="preserve"> проекта межевания территории либо схемы расположения земельного участка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Специализированная организация</w:t>
            </w:r>
          </w:p>
        </w:tc>
      </w:tr>
      <w:tr w:rsidR="00E55C52" w:rsidRPr="00567068" w:rsidTr="004E05E2">
        <w:tc>
          <w:tcPr>
            <w:tcW w:w="14742" w:type="dxa"/>
            <w:gridSpan w:val="3"/>
            <w:shd w:val="clear" w:color="auto" w:fill="auto"/>
          </w:tcPr>
          <w:p w:rsidR="00E55C52" w:rsidRPr="009A725D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  <w:bCs/>
              </w:rPr>
            </w:pPr>
            <w:r w:rsidRPr="00AD61B0"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 xml:space="preserve">. </w:t>
            </w:r>
            <w:r w:rsidRPr="00AD61B0">
              <w:rPr>
                <w:b/>
                <w:color w:val="000000"/>
                <w:u w:val="single"/>
              </w:rPr>
              <w:t>Муниципальная услуга</w:t>
            </w:r>
            <w:r w:rsidRPr="009A725D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 </w:t>
            </w:r>
            <w:r w:rsidRPr="00AD61B0">
              <w:rPr>
                <w:b/>
                <w:color w:val="000000"/>
              </w:rPr>
              <w:t xml:space="preserve"> </w:t>
            </w:r>
            <w:r w:rsidRPr="00AD61B0">
              <w:rPr>
                <w:b/>
                <w:bCs/>
              </w:rPr>
              <w:t xml:space="preserve">Утверждение </w:t>
            </w:r>
            <w:r>
              <w:rPr>
                <w:b/>
                <w:bCs/>
              </w:rPr>
              <w:t xml:space="preserve"> </w:t>
            </w:r>
            <w:r w:rsidRPr="00AD61B0">
              <w:rPr>
                <w:b/>
                <w:bCs/>
              </w:rPr>
              <w:t xml:space="preserve">схемы </w:t>
            </w:r>
            <w:r>
              <w:rPr>
                <w:b/>
                <w:bCs/>
              </w:rPr>
              <w:t xml:space="preserve"> </w:t>
            </w:r>
            <w:r w:rsidRPr="00AD61B0">
              <w:rPr>
                <w:b/>
                <w:bCs/>
              </w:rPr>
              <w:t xml:space="preserve">расположения земельного участка </w:t>
            </w:r>
            <w:r>
              <w:rPr>
                <w:b/>
                <w:bCs/>
              </w:rPr>
              <w:t xml:space="preserve">на </w:t>
            </w:r>
            <w:proofErr w:type="gramStart"/>
            <w:r>
              <w:rPr>
                <w:b/>
                <w:bCs/>
              </w:rPr>
              <w:t>кадастровом</w:t>
            </w:r>
            <w:proofErr w:type="gramEnd"/>
          </w:p>
          <w:p w:rsidR="00E55C52" w:rsidRPr="009A725D" w:rsidRDefault="00E55C52" w:rsidP="004E05E2">
            <w:pPr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</w:t>
            </w:r>
            <w:proofErr w:type="gramStart"/>
            <w:r w:rsidRPr="00AD61B0">
              <w:rPr>
                <w:b/>
                <w:bCs/>
              </w:rPr>
              <w:t>плане</w:t>
            </w:r>
            <w:proofErr w:type="gramEnd"/>
            <w:r w:rsidRPr="00AD61B0">
              <w:rPr>
                <w:b/>
                <w:bCs/>
              </w:rPr>
              <w:t xml:space="preserve"> территории </w:t>
            </w:r>
            <w:r>
              <w:rPr>
                <w:b/>
                <w:bCs/>
              </w:rPr>
              <w:t xml:space="preserve">на территории </w:t>
            </w:r>
            <w:r w:rsidRPr="00AD61B0">
              <w:rPr>
                <w:b/>
                <w:bCs/>
              </w:rPr>
              <w:t>Урюпинского муниципальн</w:t>
            </w:r>
            <w:r>
              <w:rPr>
                <w:b/>
                <w:bCs/>
              </w:rPr>
              <w:t xml:space="preserve">ого района                                     </w:t>
            </w:r>
          </w:p>
          <w:p w:rsidR="00E55C52" w:rsidRPr="009A725D" w:rsidRDefault="00E55C52" w:rsidP="004E05E2">
            <w:pPr>
              <w:ind w:left="-57" w:right="-57"/>
              <w:rPr>
                <w:b/>
                <w:sz w:val="8"/>
                <w:szCs w:val="8"/>
              </w:rPr>
            </w:pPr>
          </w:p>
        </w:tc>
      </w:tr>
      <w:tr w:rsidR="00E55C52" w:rsidRPr="00567068" w:rsidTr="004E05E2"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17.1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bCs/>
              </w:rPr>
            </w:pPr>
            <w:proofErr w:type="gramStart"/>
            <w:r>
              <w:t xml:space="preserve">Схема </w:t>
            </w:r>
            <w:r w:rsidRPr="00D70FA9">
              <w:t>расположения земельного участка по форме, утвержденной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</w:t>
            </w:r>
            <w:proofErr w:type="gramEnd"/>
            <w:r w:rsidRPr="00D70FA9">
              <w:t xml:space="preserve"> </w:t>
            </w:r>
            <w:proofErr w:type="gramStart"/>
            <w:r w:rsidRPr="00D70FA9">
              <w:t>плане</w:t>
            </w:r>
            <w:proofErr w:type="gramEnd"/>
            <w:r w:rsidRPr="00D70FA9">
              <w:t xml:space="preserve"> территории в форме электронного документа, формы схемы расположения земельного </w:t>
            </w:r>
            <w:r w:rsidRPr="00D70FA9">
              <w:lastRenderedPageBreak/>
              <w:t>участка или земельных участков на кадастровом плане территории, подготовка которой осуществляется в форме документа на бумажном носителе"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lastRenderedPageBreak/>
              <w:t>Специализированная организация</w:t>
            </w:r>
          </w:p>
        </w:tc>
      </w:tr>
      <w:tr w:rsidR="00E55C52" w:rsidRPr="00E53EC9" w:rsidTr="004E05E2">
        <w:tc>
          <w:tcPr>
            <w:tcW w:w="14742" w:type="dxa"/>
            <w:gridSpan w:val="3"/>
            <w:shd w:val="clear" w:color="auto" w:fill="auto"/>
          </w:tcPr>
          <w:p w:rsidR="00E55C52" w:rsidRPr="009A725D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18</w:t>
            </w:r>
            <w:r>
              <w:rPr>
                <w:b/>
                <w:color w:val="000000"/>
              </w:rPr>
              <w:t xml:space="preserve">. </w:t>
            </w:r>
            <w:r w:rsidRPr="00D70FA9">
              <w:rPr>
                <w:b/>
                <w:u w:val="single"/>
              </w:rPr>
              <w:t>Муниципальная услуга</w:t>
            </w:r>
            <w:r w:rsidRPr="009A725D">
              <w:rPr>
                <w:b/>
              </w:rPr>
              <w:t>:</w:t>
            </w:r>
            <w:r w:rsidRPr="00D70FA9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D70FA9">
              <w:rPr>
                <w:b/>
              </w:rPr>
              <w:t>Предоставление земельных участков на торгах из земель, находящихся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D70FA9">
              <w:rPr>
                <w:b/>
              </w:rPr>
              <w:t xml:space="preserve">в муниципальной собственности Урюпинского муниципального района, 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Pr="00D70FA9">
              <w:rPr>
                <w:b/>
              </w:rPr>
              <w:t>и земель, государственная собственнос</w:t>
            </w:r>
            <w:r>
              <w:rPr>
                <w:b/>
              </w:rPr>
              <w:t xml:space="preserve">ть на которые не разграничена </w:t>
            </w:r>
            <w:r w:rsidRPr="00D70FA9">
              <w:rPr>
                <w:b/>
              </w:rPr>
              <w:t xml:space="preserve"> </w:t>
            </w:r>
          </w:p>
          <w:p w:rsidR="00E55C52" w:rsidRDefault="00E55C52" w:rsidP="004E05E2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на </w:t>
            </w:r>
            <w:r w:rsidRPr="00D70FA9">
              <w:rPr>
                <w:b/>
              </w:rPr>
              <w:t xml:space="preserve">территории Урюпинского </w:t>
            </w:r>
            <w:r>
              <w:rPr>
                <w:b/>
              </w:rPr>
              <w:t xml:space="preserve"> </w:t>
            </w:r>
            <w:r w:rsidRPr="00D70FA9">
              <w:rPr>
                <w:b/>
              </w:rPr>
              <w:t>муниципального района</w:t>
            </w:r>
          </w:p>
          <w:p w:rsidR="00E55C52" w:rsidRPr="009A725D" w:rsidRDefault="00E55C52" w:rsidP="004E05E2">
            <w:pPr>
              <w:ind w:left="-57" w:right="-57"/>
              <w:rPr>
                <w:b/>
                <w:color w:val="000000"/>
                <w:sz w:val="8"/>
                <w:szCs w:val="8"/>
              </w:rPr>
            </w:pP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18.1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bCs/>
              </w:rPr>
            </w:pPr>
            <w:proofErr w:type="gramStart"/>
            <w:r>
              <w:t xml:space="preserve">Схема </w:t>
            </w:r>
            <w:r w:rsidRPr="00D70FA9">
              <w:t>расположения земельного участка по форме, утвержденной приказом Министерства экономического развития Российской Федерации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</w:t>
            </w:r>
            <w:proofErr w:type="gramEnd"/>
            <w:r w:rsidRPr="00D70FA9">
              <w:t xml:space="preserve"> </w:t>
            </w:r>
            <w:proofErr w:type="gramStart"/>
            <w:r w:rsidRPr="00D70FA9">
              <w:t>плане</w:t>
            </w:r>
            <w:proofErr w:type="gramEnd"/>
            <w:r w:rsidRPr="00D70FA9">
      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</w:pPr>
            <w:r w:rsidRPr="00D70FA9">
              <w:t>Специализированная организация</w:t>
            </w:r>
          </w:p>
        </w:tc>
      </w:tr>
      <w:tr w:rsidR="00E55C52" w:rsidRPr="00D271A9" w:rsidTr="004E05E2">
        <w:tc>
          <w:tcPr>
            <w:tcW w:w="14742" w:type="dxa"/>
            <w:gridSpan w:val="3"/>
            <w:shd w:val="clear" w:color="auto" w:fill="auto"/>
          </w:tcPr>
          <w:p w:rsidR="00E55C52" w:rsidRPr="009A725D" w:rsidRDefault="00E55C52" w:rsidP="004E05E2">
            <w:pPr>
              <w:ind w:left="-57" w:right="-57"/>
              <w:rPr>
                <w:b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  <w:color w:val="333333"/>
              </w:rPr>
            </w:pPr>
            <w:r>
              <w:rPr>
                <w:b/>
              </w:rPr>
              <w:t xml:space="preserve">19. </w:t>
            </w:r>
            <w:r w:rsidRPr="00D70FA9">
              <w:rPr>
                <w:b/>
                <w:color w:val="333333"/>
                <w:u w:val="single"/>
              </w:rPr>
              <w:t>Государственная услуга</w:t>
            </w:r>
            <w:r w:rsidRPr="000F3BEC">
              <w:rPr>
                <w:b/>
                <w:color w:val="333333"/>
              </w:rPr>
              <w:t>:</w:t>
            </w:r>
            <w:r>
              <w:rPr>
                <w:b/>
                <w:color w:val="333333"/>
              </w:rPr>
              <w:t xml:space="preserve">   Г</w:t>
            </w:r>
            <w:r w:rsidRPr="00D70FA9">
              <w:rPr>
                <w:b/>
                <w:color w:val="333333"/>
              </w:rPr>
              <w:t>осударственная регистрация актов гражданского состояния</w:t>
            </w:r>
          </w:p>
          <w:p w:rsidR="00E55C52" w:rsidRPr="009A725D" w:rsidRDefault="00E55C52" w:rsidP="004E05E2">
            <w:pPr>
              <w:ind w:left="-57" w:right="-57"/>
              <w:rPr>
                <w:b/>
                <w:sz w:val="8"/>
                <w:szCs w:val="8"/>
              </w:rPr>
            </w:pP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19.1.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рождения: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Справка из роддома</w:t>
            </w:r>
          </w:p>
          <w:p w:rsidR="00E55C52" w:rsidRPr="00D70FA9" w:rsidRDefault="00E55C52" w:rsidP="004E05E2">
            <w:pPr>
              <w:ind w:left="-57" w:right="-57"/>
              <w:rPr>
                <w:b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</w:tc>
        <w:tc>
          <w:tcPr>
            <w:tcW w:w="5670" w:type="dxa"/>
            <w:shd w:val="clear" w:color="auto" w:fill="auto"/>
          </w:tcPr>
          <w:p w:rsidR="00E55C52" w:rsidRDefault="00E55C52" w:rsidP="004E05E2">
            <w:pPr>
              <w:ind w:left="-57" w:right="-57"/>
              <w:rPr>
                <w:color w:val="000000"/>
              </w:rPr>
            </w:pPr>
          </w:p>
          <w:p w:rsidR="00E55C52" w:rsidRPr="00D70FA9" w:rsidRDefault="00E55C52" w:rsidP="004E05E2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Организация, в которой происходили роды</w:t>
            </w:r>
            <w:r>
              <w:rPr>
                <w:color w:val="000000"/>
              </w:rPr>
              <w:t>,</w:t>
            </w:r>
          </w:p>
          <w:p w:rsidR="00E55C52" w:rsidRPr="00D70FA9" w:rsidRDefault="00E55C52" w:rsidP="004E05E2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суд, вынесший решение об установлении факта рождения</w:t>
            </w:r>
          </w:p>
        </w:tc>
      </w:tr>
      <w:tr w:rsidR="00E55C52" w:rsidRPr="00567068" w:rsidTr="004E05E2">
        <w:trPr>
          <w:trHeight w:val="2342"/>
        </w:trPr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19.2.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заключения брака: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rStyle w:val="a6"/>
                <w:b w:val="0"/>
              </w:rPr>
              <w:t xml:space="preserve"> </w:t>
            </w:r>
            <w:r w:rsidRPr="00D70FA9">
              <w:rPr>
                <w:color w:val="000000"/>
              </w:rPr>
              <w:t>разрешение на вступление в брак до достижения  брачного возраста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документ, подтверждающий семейное положение и отсутствие препятствий для заключения брака на территории РФ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перевод документов</w:t>
            </w:r>
          </w:p>
          <w:p w:rsidR="00E55C52" w:rsidRPr="00D70FA9" w:rsidRDefault="00E55C52" w:rsidP="004E05E2">
            <w:pPr>
              <w:ind w:left="-57" w:right="-57"/>
            </w:pPr>
            <w:r w:rsidRPr="00D70FA9">
              <w:rPr>
                <w:color w:val="000000"/>
              </w:rPr>
              <w:t xml:space="preserve">нотариальное </w:t>
            </w:r>
            <w:proofErr w:type="gramStart"/>
            <w:r w:rsidRPr="00D70FA9">
              <w:rPr>
                <w:color w:val="000000"/>
              </w:rPr>
              <w:t>заверение документов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 соответствии с законодательством:</w:t>
            </w:r>
          </w:p>
          <w:p w:rsidR="00E55C52" w:rsidRPr="00D70FA9" w:rsidRDefault="00E55C52" w:rsidP="004E05E2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орган, выдающий разрешение на вступление в брак до достижения  брачного возраста, в случае, если лицо, вступающее в брак – несовершеннолетнее;</w:t>
            </w:r>
          </w:p>
          <w:p w:rsidR="00E55C52" w:rsidRPr="00D70FA9" w:rsidRDefault="00E55C52" w:rsidP="004E05E2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компетентный орган иностранного государства, выдающий документ, подтверждающий семейное положение и отсутствие препятствий для заключения брака на территории РФ;</w:t>
            </w:r>
          </w:p>
          <w:p w:rsidR="00E55C52" w:rsidRPr="00D70FA9" w:rsidRDefault="00E55C52" w:rsidP="004E05E2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переводчик;</w:t>
            </w:r>
          </w:p>
          <w:p w:rsidR="00E55C52" w:rsidRPr="00D70FA9" w:rsidRDefault="00E55C52" w:rsidP="004E05E2">
            <w:pPr>
              <w:ind w:left="-57" w:right="-57"/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нотариус.</w:t>
            </w:r>
          </w:p>
        </w:tc>
      </w:tr>
      <w:tr w:rsidR="00E55C52" w:rsidRPr="00567068" w:rsidTr="004E05E2">
        <w:trPr>
          <w:trHeight w:val="513"/>
        </w:trPr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19.3.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расторжения брака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 соответствии с законодательством: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суд, вынесший решение</w:t>
            </w:r>
            <w:r>
              <w:rPr>
                <w:color w:val="000000"/>
              </w:rPr>
              <w:t xml:space="preserve"> о расторжении брака, приговор.</w:t>
            </w:r>
          </w:p>
        </w:tc>
      </w:tr>
      <w:tr w:rsidR="00E55C52" w:rsidTr="004E05E2">
        <w:trPr>
          <w:trHeight w:val="488"/>
        </w:trPr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19.4.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Государственная регистрация усыновления /удочерения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 соответствии с законодательством: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 xml:space="preserve">суд, </w:t>
            </w:r>
            <w:r>
              <w:rPr>
                <w:color w:val="000000"/>
              </w:rPr>
              <w:t>вынесший решение об усыновлении</w:t>
            </w:r>
            <w:r w:rsidRPr="00D70FA9">
              <w:rPr>
                <w:color w:val="000000"/>
              </w:rPr>
              <w:tab/>
            </w:r>
          </w:p>
        </w:tc>
      </w:tr>
      <w:tr w:rsidR="00E55C52" w:rsidTr="004E05E2">
        <w:trPr>
          <w:trHeight w:val="288"/>
        </w:trPr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lastRenderedPageBreak/>
              <w:t>19.5.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установления отцовства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Согласие на установление отцовства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В соответствии с законодательством: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суд, вынесший решение об установлении отцовства;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 орган опеки и попечительства</w:t>
            </w:r>
          </w:p>
        </w:tc>
      </w:tr>
      <w:tr w:rsidR="00E55C52" w:rsidTr="004E05E2">
        <w:trPr>
          <w:trHeight w:val="350"/>
        </w:trPr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19.6.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перемены имени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суд</w:t>
            </w:r>
          </w:p>
        </w:tc>
      </w:tr>
      <w:tr w:rsidR="00E55C52" w:rsidTr="004E05E2">
        <w:trPr>
          <w:trHeight w:val="338"/>
        </w:trPr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19.7.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Государственная регистрация смерти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Справка о смерти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медицинская организация;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суд, объявивший лицо умершим, или установивший факт смерти</w:t>
            </w:r>
          </w:p>
        </w:tc>
      </w:tr>
      <w:tr w:rsidR="00E55C52" w:rsidTr="004E05E2">
        <w:trPr>
          <w:trHeight w:val="350"/>
        </w:trPr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19.8.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Внесение исправлений или изменений в запись акта гражданского состояния: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Постановление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 xml:space="preserve">Протокол 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Медицинская справка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суд;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орган опеки и попечительства /при внесении исправлений  в запись акта  о рождении ребенка, не достигшего 14 лет/;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орган дознания или следствия /при установлении личности умершего/;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медицинская организация /при  изменении пола/</w:t>
            </w:r>
          </w:p>
        </w:tc>
      </w:tr>
      <w:tr w:rsidR="00E55C52" w:rsidTr="004E05E2">
        <w:trPr>
          <w:trHeight w:val="1300"/>
        </w:trPr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19.9.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Выдача повторных документов о регистрации актов гражданского состояния: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Документ об открытии наследственного дела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Запрос ПФ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Документ, удостоверяющий личность заявителя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суд, вынесший решение об установлении родственных отношений;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нотариус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пенсионный фонд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54C22">
              <w:t>территориальные органы ФМС России</w:t>
            </w:r>
          </w:p>
        </w:tc>
      </w:tr>
      <w:tr w:rsidR="00E55C52" w:rsidTr="004E05E2">
        <w:trPr>
          <w:trHeight w:val="380"/>
        </w:trPr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19.10.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Восстановление /аннулирование/ записи акта гражданского состояния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Судебное решение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 w:rsidRPr="00D70FA9">
              <w:rPr>
                <w:color w:val="000000"/>
              </w:rPr>
              <w:t>суд</w:t>
            </w:r>
          </w:p>
        </w:tc>
      </w:tr>
      <w:tr w:rsidR="00E55C52" w:rsidRPr="00D271A9" w:rsidTr="004E05E2">
        <w:tc>
          <w:tcPr>
            <w:tcW w:w="14742" w:type="dxa"/>
            <w:gridSpan w:val="3"/>
            <w:shd w:val="clear" w:color="auto" w:fill="auto"/>
          </w:tcPr>
          <w:p w:rsidR="00E55C52" w:rsidRPr="009A725D" w:rsidRDefault="00E55C52" w:rsidP="004E05E2">
            <w:pPr>
              <w:ind w:left="-57" w:right="-57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E55C52" w:rsidRDefault="00E55C52" w:rsidP="004E05E2">
            <w:pPr>
              <w:ind w:left="-57" w:right="-57"/>
              <w:jc w:val="center"/>
              <w:rPr>
                <w:b/>
              </w:rPr>
            </w:pPr>
            <w:r w:rsidRPr="00D70FA9">
              <w:rPr>
                <w:b/>
                <w:color w:val="000000"/>
              </w:rPr>
              <w:t>20.</w:t>
            </w:r>
            <w:r>
              <w:rPr>
                <w:b/>
                <w:color w:val="000000"/>
              </w:rPr>
              <w:t xml:space="preserve">  </w:t>
            </w:r>
            <w:r w:rsidRPr="00D70FA9">
              <w:rPr>
                <w:b/>
                <w:u w:val="single"/>
              </w:rPr>
              <w:t>Государственная услуга</w:t>
            </w:r>
            <w:r w:rsidRPr="00D70FA9">
              <w:rPr>
                <w:b/>
              </w:rPr>
              <w:t xml:space="preserve"> по истребованию личных документов</w:t>
            </w:r>
          </w:p>
          <w:p w:rsidR="00E55C52" w:rsidRPr="009A725D" w:rsidRDefault="00E55C52" w:rsidP="004E05E2">
            <w:pPr>
              <w:ind w:left="-57" w:right="-57"/>
              <w:jc w:val="center"/>
              <w:rPr>
                <w:b/>
                <w:color w:val="000000"/>
                <w:sz w:val="8"/>
                <w:szCs w:val="8"/>
              </w:rPr>
            </w:pPr>
          </w:p>
        </w:tc>
      </w:tr>
      <w:tr w:rsidR="00E55C52" w:rsidRPr="00567068" w:rsidTr="004E05E2">
        <w:tc>
          <w:tcPr>
            <w:tcW w:w="708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jc w:val="center"/>
              <w:rPr>
                <w:color w:val="000000"/>
              </w:rPr>
            </w:pPr>
            <w:r w:rsidRPr="00D70FA9">
              <w:rPr>
                <w:color w:val="000000"/>
              </w:rPr>
              <w:t>20.1</w:t>
            </w:r>
          </w:p>
        </w:tc>
        <w:tc>
          <w:tcPr>
            <w:tcW w:w="8364" w:type="dxa"/>
            <w:shd w:val="clear" w:color="auto" w:fill="auto"/>
          </w:tcPr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Истребование личных документов с территории иностранного государства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Документ об открытии наследственного дела</w:t>
            </w:r>
          </w:p>
          <w:p w:rsidR="00E55C52" w:rsidRPr="00D70FA9" w:rsidRDefault="00E55C52" w:rsidP="004E05E2">
            <w:pPr>
              <w:ind w:left="-57" w:right="-57"/>
              <w:rPr>
                <w:rStyle w:val="a6"/>
                <w:b w:val="0"/>
              </w:rPr>
            </w:pPr>
            <w:r w:rsidRPr="00D70FA9">
              <w:rPr>
                <w:rStyle w:val="a6"/>
                <w:b w:val="0"/>
              </w:rPr>
              <w:t>Документ, уд</w:t>
            </w:r>
            <w:r>
              <w:rPr>
                <w:rStyle w:val="a6"/>
                <w:b w:val="0"/>
              </w:rPr>
              <w:t>остоверяющий личность заявителя</w:t>
            </w:r>
          </w:p>
        </w:tc>
        <w:tc>
          <w:tcPr>
            <w:tcW w:w="5670" w:type="dxa"/>
            <w:shd w:val="clear" w:color="auto" w:fill="auto"/>
          </w:tcPr>
          <w:p w:rsidR="00E55C52" w:rsidRPr="00D70FA9" w:rsidRDefault="00E55C52" w:rsidP="004E05E2">
            <w:pPr>
              <w:ind w:right="-57"/>
              <w:rPr>
                <w:color w:val="000000"/>
              </w:rPr>
            </w:pP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70FA9">
              <w:rPr>
                <w:color w:val="000000"/>
              </w:rPr>
              <w:t>нотариус</w:t>
            </w:r>
          </w:p>
          <w:p w:rsidR="00E55C52" w:rsidRPr="00D70FA9" w:rsidRDefault="00E55C52" w:rsidP="004E05E2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54C22">
              <w:t>территориальные органы ФМС России</w:t>
            </w:r>
            <w:r w:rsidRPr="00830830">
              <w:rPr>
                <w:color w:val="000000"/>
                <w:highlight w:val="yellow"/>
              </w:rPr>
              <w:t xml:space="preserve"> </w:t>
            </w:r>
          </w:p>
        </w:tc>
      </w:tr>
    </w:tbl>
    <w:p w:rsidR="00E55C52" w:rsidRDefault="00E55C52" w:rsidP="00E55C52">
      <w:pPr>
        <w:rPr>
          <w:b/>
          <w:sz w:val="28"/>
          <w:szCs w:val="28"/>
        </w:rPr>
        <w:sectPr w:rsidR="00E55C52" w:rsidSect="00F2523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845"/>
    <w:multiLevelType w:val="hybridMultilevel"/>
    <w:tmpl w:val="7DB64AE2"/>
    <w:lvl w:ilvl="0" w:tplc="1F0432A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A33583"/>
    <w:multiLevelType w:val="hybridMultilevel"/>
    <w:tmpl w:val="035A0F9A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C4C4C"/>
    <w:multiLevelType w:val="hybridMultilevel"/>
    <w:tmpl w:val="A83C8DE8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048E3"/>
    <w:multiLevelType w:val="hybridMultilevel"/>
    <w:tmpl w:val="D8F4AFDA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70A24"/>
    <w:multiLevelType w:val="hybridMultilevel"/>
    <w:tmpl w:val="728E5432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2042B7"/>
    <w:multiLevelType w:val="hybridMultilevel"/>
    <w:tmpl w:val="6466276A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C63B10"/>
    <w:multiLevelType w:val="hybridMultilevel"/>
    <w:tmpl w:val="156C332A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2881935"/>
    <w:multiLevelType w:val="hybridMultilevel"/>
    <w:tmpl w:val="621C418E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D04AF"/>
    <w:multiLevelType w:val="hybridMultilevel"/>
    <w:tmpl w:val="AB6A828C"/>
    <w:lvl w:ilvl="0" w:tplc="88B88A6A">
      <w:start w:val="1"/>
      <w:numFmt w:val="decimal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4659A2"/>
    <w:multiLevelType w:val="hybridMultilevel"/>
    <w:tmpl w:val="B7DE2E86"/>
    <w:lvl w:ilvl="0" w:tplc="1F04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65127"/>
    <w:multiLevelType w:val="hybridMultilevel"/>
    <w:tmpl w:val="2416A2A4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3C6D0C"/>
    <w:multiLevelType w:val="hybridMultilevel"/>
    <w:tmpl w:val="88A46CE8"/>
    <w:lvl w:ilvl="0" w:tplc="C162807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68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4368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C52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52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5C52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E55C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E55C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55C52"/>
    <w:pPr>
      <w:keepNext/>
      <w:jc w:val="left"/>
      <w:outlineLvl w:val="3"/>
    </w:pPr>
    <w:rPr>
      <w:rFonts w:ascii="TimesET" w:hAnsi="TimesET" w:cs="TimesE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55C52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55C52"/>
    <w:pPr>
      <w:keepNext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55C52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55C52"/>
    <w:pPr>
      <w:keepNext/>
      <w:ind w:left="709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55C52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5C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E55C5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E55C52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5C52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5C52"/>
    <w:rPr>
      <w:rFonts w:eastAsia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5C52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55C52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55C52"/>
    <w:rPr>
      <w:rFonts w:eastAsia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55C52"/>
    <w:rPr>
      <w:rFonts w:eastAsia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55C5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uiPriority w:val="99"/>
    <w:semiHidden/>
    <w:locked/>
    <w:rsid w:val="00E55C52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semiHidden/>
    <w:rsid w:val="00E55C52"/>
    <w:pPr>
      <w:spacing w:after="120"/>
      <w:jc w:val="lef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55C52"/>
    <w:rPr>
      <w:rFonts w:eastAsia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uiPriority w:val="99"/>
    <w:rsid w:val="00E55C5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Strong"/>
    <w:uiPriority w:val="99"/>
    <w:qFormat/>
    <w:rsid w:val="00E55C52"/>
    <w:rPr>
      <w:b/>
      <w:bCs/>
    </w:rPr>
  </w:style>
  <w:style w:type="paragraph" w:styleId="a7">
    <w:name w:val="Normal (Web)"/>
    <w:basedOn w:val="a"/>
    <w:uiPriority w:val="99"/>
    <w:rsid w:val="00E55C52"/>
    <w:pPr>
      <w:spacing w:before="100" w:beforeAutospacing="1" w:after="100" w:afterAutospacing="1"/>
      <w:jc w:val="left"/>
    </w:pPr>
  </w:style>
  <w:style w:type="paragraph" w:customStyle="1" w:styleId="ConsTitle">
    <w:name w:val="ConsTitle"/>
    <w:uiPriority w:val="99"/>
    <w:rsid w:val="00E55C52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55C5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8">
    <w:name w:val="Знак Знак Знак Знак Знак Знак"/>
    <w:basedOn w:val="a"/>
    <w:rsid w:val="00E55C5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E55C5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E55C52"/>
    <w:pPr>
      <w:spacing w:after="120" w:line="480" w:lineRule="auto"/>
      <w:ind w:left="283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55C52"/>
    <w:rPr>
      <w:rFonts w:eastAsia="Times New Roman"/>
      <w:sz w:val="24"/>
      <w:szCs w:val="24"/>
      <w:lang w:eastAsia="ru-RU"/>
    </w:rPr>
  </w:style>
  <w:style w:type="character" w:customStyle="1" w:styleId="BodyTextChar1">
    <w:name w:val="Body Text Char1"/>
    <w:aliases w:val="bt Char1"/>
    <w:basedOn w:val="a0"/>
    <w:uiPriority w:val="99"/>
    <w:semiHidden/>
    <w:rsid w:val="00E55C52"/>
    <w:rPr>
      <w:rFonts w:eastAsia="Times New Roman"/>
      <w:sz w:val="24"/>
      <w:szCs w:val="24"/>
    </w:rPr>
  </w:style>
  <w:style w:type="character" w:customStyle="1" w:styleId="aa">
    <w:name w:val="Не вступил в силу"/>
    <w:basedOn w:val="a0"/>
    <w:uiPriority w:val="99"/>
    <w:rsid w:val="00E55C52"/>
    <w:rPr>
      <w:color w:val="008080"/>
    </w:rPr>
  </w:style>
  <w:style w:type="paragraph" w:customStyle="1" w:styleId="ab">
    <w:name w:val="Таблицы (моноширинный)"/>
    <w:basedOn w:val="a"/>
    <w:next w:val="a"/>
    <w:uiPriority w:val="99"/>
    <w:rsid w:val="00E55C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E55C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Body Text Indent"/>
    <w:basedOn w:val="a"/>
    <w:link w:val="ad"/>
    <w:uiPriority w:val="99"/>
    <w:rsid w:val="00E55C52"/>
    <w:pPr>
      <w:spacing w:after="120"/>
      <w:ind w:left="283"/>
      <w:jc w:val="left"/>
    </w:pPr>
  </w:style>
  <w:style w:type="character" w:customStyle="1" w:styleId="ad">
    <w:name w:val="Основной текст с отступом Знак"/>
    <w:basedOn w:val="a0"/>
    <w:link w:val="ac"/>
    <w:uiPriority w:val="99"/>
    <w:rsid w:val="00E55C5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5C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E55C52"/>
    <w:pPr>
      <w:jc w:val="left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E55C52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E55C52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55C52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E55C52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55C52"/>
    <w:rPr>
      <w:rFonts w:eastAsia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rsid w:val="00E55C52"/>
    <w:pPr>
      <w:tabs>
        <w:tab w:val="center" w:pos="4677"/>
        <w:tab w:val="right" w:pos="9355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E55C52"/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E55C52"/>
  </w:style>
  <w:style w:type="paragraph" w:styleId="af1">
    <w:name w:val="Balloon Text"/>
    <w:basedOn w:val="a"/>
    <w:link w:val="af2"/>
    <w:uiPriority w:val="99"/>
    <w:semiHidden/>
    <w:rsid w:val="00E55C52"/>
    <w:pPr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5C5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E55C52"/>
    <w:pPr>
      <w:tabs>
        <w:tab w:val="center" w:pos="4153"/>
        <w:tab w:val="right" w:pos="8306"/>
      </w:tabs>
      <w:jc w:val="left"/>
    </w:pPr>
  </w:style>
  <w:style w:type="character" w:customStyle="1" w:styleId="af4">
    <w:name w:val="Нижний колонтитул Знак"/>
    <w:basedOn w:val="a0"/>
    <w:link w:val="af3"/>
    <w:uiPriority w:val="99"/>
    <w:rsid w:val="00E55C52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55C5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5">
    <w:name w:val="annotation text"/>
    <w:basedOn w:val="a"/>
    <w:link w:val="af6"/>
    <w:uiPriority w:val="99"/>
    <w:semiHidden/>
    <w:rsid w:val="00E55C52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55C52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E55C5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55C52"/>
    <w:rPr>
      <w:rFonts w:eastAsia="Times New Roman"/>
      <w:b/>
      <w:bCs/>
      <w:lang w:eastAsia="ru-RU"/>
    </w:rPr>
  </w:style>
  <w:style w:type="paragraph" w:styleId="af9">
    <w:name w:val="Title"/>
    <w:basedOn w:val="a"/>
    <w:link w:val="afa"/>
    <w:uiPriority w:val="99"/>
    <w:qFormat/>
    <w:rsid w:val="00E55C52"/>
    <w:pPr>
      <w:ind w:left="3969"/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E55C52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E55C52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E55C52"/>
    <w:rPr>
      <w:sz w:val="24"/>
      <w:szCs w:val="24"/>
    </w:rPr>
  </w:style>
  <w:style w:type="paragraph" w:customStyle="1" w:styleId="ConsPlusCell">
    <w:name w:val="ConsPlusCell"/>
    <w:uiPriority w:val="99"/>
    <w:rsid w:val="00E55C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E55C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2">
    <w:name w:val="Знак Знак Знак1"/>
    <w:basedOn w:val="a"/>
    <w:uiPriority w:val="99"/>
    <w:rsid w:val="00E55C5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E55C52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E55C5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E55C52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E55C52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">
    <w:name w:val="Знак Знак16"/>
    <w:uiPriority w:val="99"/>
    <w:rsid w:val="00E55C52"/>
    <w:rPr>
      <w:sz w:val="24"/>
      <w:szCs w:val="24"/>
      <w:lang w:val="ru-RU" w:eastAsia="ru-RU"/>
    </w:rPr>
  </w:style>
  <w:style w:type="character" w:customStyle="1" w:styleId="15">
    <w:name w:val="Знак Знак15"/>
    <w:uiPriority w:val="99"/>
    <w:rsid w:val="00E55C52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">
    <w:name w:val="Знак Знак14"/>
    <w:uiPriority w:val="99"/>
    <w:rsid w:val="00E55C52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">
    <w:name w:val="Знак Знак13"/>
    <w:uiPriority w:val="99"/>
    <w:rsid w:val="00E55C52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E55C52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E55C52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E55C52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E55C52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E55C52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E55C52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E55C52"/>
    <w:rPr>
      <w:sz w:val="24"/>
      <w:szCs w:val="24"/>
      <w:lang w:val="ru-RU" w:eastAsia="ru-RU"/>
    </w:rPr>
  </w:style>
  <w:style w:type="character" w:customStyle="1" w:styleId="afb">
    <w:name w:val="Знак Знак"/>
    <w:uiPriority w:val="99"/>
    <w:rsid w:val="00E55C52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E55C52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E55C52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 Знак Знак Знак"/>
    <w:basedOn w:val="a"/>
    <w:uiPriority w:val="99"/>
    <w:rsid w:val="00E55C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"/>
    <w:basedOn w:val="a"/>
    <w:uiPriority w:val="99"/>
    <w:rsid w:val="00E55C5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E55C52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fe">
    <w:name w:val="Hyperlink"/>
    <w:basedOn w:val="a0"/>
    <w:uiPriority w:val="99"/>
    <w:rsid w:val="00E55C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C52"/>
  </w:style>
  <w:style w:type="paragraph" w:customStyle="1" w:styleId="1d">
    <w:name w:val="Знак Знак1 Знак Знак"/>
    <w:basedOn w:val="a"/>
    <w:rsid w:val="00E55C52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52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5C52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E55C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E55C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55C52"/>
    <w:pPr>
      <w:keepNext/>
      <w:jc w:val="left"/>
      <w:outlineLvl w:val="3"/>
    </w:pPr>
    <w:rPr>
      <w:rFonts w:ascii="TimesET" w:hAnsi="TimesET" w:cs="TimesET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55C52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55C52"/>
    <w:pPr>
      <w:keepNext/>
      <w:outlineLvl w:val="5"/>
    </w:pPr>
    <w:rPr>
      <w:rFonts w:ascii="TimesET" w:hAnsi="TimesET" w:cs="TimesET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55C52"/>
    <w:pPr>
      <w:keepNext/>
      <w:jc w:val="center"/>
      <w:outlineLvl w:val="6"/>
    </w:pPr>
    <w:rPr>
      <w:rFonts w:ascii="TimesET" w:hAnsi="TimesET" w:cs="TimesET"/>
      <w:b/>
      <w:bCs/>
      <w:sz w:val="30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55C52"/>
    <w:pPr>
      <w:keepNext/>
      <w:ind w:left="709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55C52"/>
    <w:pPr>
      <w:keepNext/>
      <w:ind w:firstLine="7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5C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E55C52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E55C52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5C52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5C52"/>
    <w:rPr>
      <w:rFonts w:eastAsia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5C52"/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55C52"/>
    <w:rPr>
      <w:rFonts w:ascii="TimesET" w:eastAsia="Times New Roman" w:hAnsi="TimesET" w:cs="TimesET"/>
      <w:b/>
      <w:bCs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55C52"/>
    <w:rPr>
      <w:rFonts w:eastAsia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55C52"/>
    <w:rPr>
      <w:rFonts w:eastAsia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E55C52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character" w:customStyle="1" w:styleId="a3">
    <w:name w:val="Основной текст Знак"/>
    <w:aliases w:val="bt Знак"/>
    <w:basedOn w:val="a0"/>
    <w:link w:val="a4"/>
    <w:uiPriority w:val="99"/>
    <w:semiHidden/>
    <w:locked/>
    <w:rsid w:val="00E55C52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semiHidden/>
    <w:rsid w:val="00E55C52"/>
    <w:pPr>
      <w:spacing w:after="120"/>
      <w:jc w:val="lef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55C52"/>
    <w:rPr>
      <w:rFonts w:eastAsia="Times New Roman"/>
      <w:sz w:val="24"/>
      <w:szCs w:val="24"/>
      <w:lang w:eastAsia="ru-RU"/>
    </w:rPr>
  </w:style>
  <w:style w:type="paragraph" w:customStyle="1" w:styleId="a5">
    <w:name w:val="Знак Знак Знак"/>
    <w:basedOn w:val="a"/>
    <w:uiPriority w:val="99"/>
    <w:rsid w:val="00E55C5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styleId="a6">
    <w:name w:val="Strong"/>
    <w:uiPriority w:val="99"/>
    <w:qFormat/>
    <w:rsid w:val="00E55C52"/>
    <w:rPr>
      <w:b/>
      <w:bCs/>
    </w:rPr>
  </w:style>
  <w:style w:type="paragraph" w:styleId="a7">
    <w:name w:val="Normal (Web)"/>
    <w:basedOn w:val="a"/>
    <w:uiPriority w:val="99"/>
    <w:rsid w:val="00E55C52"/>
    <w:pPr>
      <w:spacing w:before="100" w:beforeAutospacing="1" w:after="100" w:afterAutospacing="1"/>
      <w:jc w:val="left"/>
    </w:pPr>
  </w:style>
  <w:style w:type="paragraph" w:customStyle="1" w:styleId="ConsTitle">
    <w:name w:val="ConsTitle"/>
    <w:uiPriority w:val="99"/>
    <w:rsid w:val="00E55C52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55C5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8">
    <w:name w:val="Знак Знак Знак Знак Знак Знак"/>
    <w:basedOn w:val="a"/>
    <w:rsid w:val="00E55C52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E55C5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E55C52"/>
    <w:pPr>
      <w:spacing w:after="120" w:line="480" w:lineRule="auto"/>
      <w:ind w:left="283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55C52"/>
    <w:rPr>
      <w:rFonts w:eastAsia="Times New Roman"/>
      <w:sz w:val="24"/>
      <w:szCs w:val="24"/>
      <w:lang w:eastAsia="ru-RU"/>
    </w:rPr>
  </w:style>
  <w:style w:type="character" w:customStyle="1" w:styleId="BodyTextChar1">
    <w:name w:val="Body Text Char1"/>
    <w:aliases w:val="bt Char1"/>
    <w:basedOn w:val="a0"/>
    <w:uiPriority w:val="99"/>
    <w:semiHidden/>
    <w:rsid w:val="00E55C52"/>
    <w:rPr>
      <w:rFonts w:eastAsia="Times New Roman"/>
      <w:sz w:val="24"/>
      <w:szCs w:val="24"/>
    </w:rPr>
  </w:style>
  <w:style w:type="character" w:customStyle="1" w:styleId="aa">
    <w:name w:val="Не вступил в силу"/>
    <w:basedOn w:val="a0"/>
    <w:uiPriority w:val="99"/>
    <w:rsid w:val="00E55C52"/>
    <w:rPr>
      <w:color w:val="008080"/>
    </w:rPr>
  </w:style>
  <w:style w:type="paragraph" w:customStyle="1" w:styleId="ab">
    <w:name w:val="Таблицы (моноширинный)"/>
    <w:basedOn w:val="a"/>
    <w:next w:val="a"/>
    <w:uiPriority w:val="99"/>
    <w:rsid w:val="00E55C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E55C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c">
    <w:name w:val="Body Text Indent"/>
    <w:basedOn w:val="a"/>
    <w:link w:val="ad"/>
    <w:uiPriority w:val="99"/>
    <w:rsid w:val="00E55C52"/>
    <w:pPr>
      <w:spacing w:after="120"/>
      <w:ind w:left="283"/>
      <w:jc w:val="left"/>
    </w:pPr>
  </w:style>
  <w:style w:type="character" w:customStyle="1" w:styleId="ad">
    <w:name w:val="Основной текст с отступом Знак"/>
    <w:basedOn w:val="a0"/>
    <w:link w:val="ac"/>
    <w:uiPriority w:val="99"/>
    <w:rsid w:val="00E55C5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5C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E55C52"/>
    <w:pPr>
      <w:jc w:val="left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E55C52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E55C52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55C52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E55C52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55C52"/>
    <w:rPr>
      <w:rFonts w:eastAsia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rsid w:val="00E55C52"/>
    <w:pPr>
      <w:tabs>
        <w:tab w:val="center" w:pos="4677"/>
        <w:tab w:val="right" w:pos="9355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E55C52"/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E55C52"/>
  </w:style>
  <w:style w:type="paragraph" w:styleId="af1">
    <w:name w:val="Balloon Text"/>
    <w:basedOn w:val="a"/>
    <w:link w:val="af2"/>
    <w:uiPriority w:val="99"/>
    <w:semiHidden/>
    <w:rsid w:val="00E55C52"/>
    <w:pPr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5C52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E55C52"/>
    <w:pPr>
      <w:tabs>
        <w:tab w:val="center" w:pos="4153"/>
        <w:tab w:val="right" w:pos="8306"/>
      </w:tabs>
      <w:jc w:val="left"/>
    </w:pPr>
  </w:style>
  <w:style w:type="character" w:customStyle="1" w:styleId="af4">
    <w:name w:val="Нижний колонтитул Знак"/>
    <w:basedOn w:val="a0"/>
    <w:link w:val="af3"/>
    <w:uiPriority w:val="99"/>
    <w:rsid w:val="00E55C52"/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55C5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5">
    <w:name w:val="annotation text"/>
    <w:basedOn w:val="a"/>
    <w:link w:val="af6"/>
    <w:uiPriority w:val="99"/>
    <w:semiHidden/>
    <w:rsid w:val="00E55C52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55C52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E55C5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55C52"/>
    <w:rPr>
      <w:rFonts w:eastAsia="Times New Roman"/>
      <w:b/>
      <w:bCs/>
      <w:lang w:eastAsia="ru-RU"/>
    </w:rPr>
  </w:style>
  <w:style w:type="paragraph" w:styleId="af9">
    <w:name w:val="Title"/>
    <w:basedOn w:val="a"/>
    <w:link w:val="afa"/>
    <w:uiPriority w:val="99"/>
    <w:qFormat/>
    <w:rsid w:val="00E55C52"/>
    <w:pPr>
      <w:ind w:left="3969"/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E55C52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E55C52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E55C52"/>
    <w:rPr>
      <w:sz w:val="24"/>
      <w:szCs w:val="24"/>
    </w:rPr>
  </w:style>
  <w:style w:type="paragraph" w:customStyle="1" w:styleId="ConsPlusCell">
    <w:name w:val="ConsPlusCell"/>
    <w:uiPriority w:val="99"/>
    <w:rsid w:val="00E55C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E55C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2">
    <w:name w:val="Знак Знак Знак1"/>
    <w:basedOn w:val="a"/>
    <w:uiPriority w:val="99"/>
    <w:rsid w:val="00E55C5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E55C52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E55C5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E55C52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E55C52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">
    <w:name w:val="Знак Знак16"/>
    <w:uiPriority w:val="99"/>
    <w:rsid w:val="00E55C52"/>
    <w:rPr>
      <w:sz w:val="24"/>
      <w:szCs w:val="24"/>
      <w:lang w:val="ru-RU" w:eastAsia="ru-RU"/>
    </w:rPr>
  </w:style>
  <w:style w:type="character" w:customStyle="1" w:styleId="15">
    <w:name w:val="Знак Знак15"/>
    <w:uiPriority w:val="99"/>
    <w:rsid w:val="00E55C52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">
    <w:name w:val="Знак Знак14"/>
    <w:uiPriority w:val="99"/>
    <w:rsid w:val="00E55C52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">
    <w:name w:val="Знак Знак13"/>
    <w:uiPriority w:val="99"/>
    <w:rsid w:val="00E55C52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E55C52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E55C52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E55C52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E55C52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E55C52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E55C52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E55C52"/>
    <w:rPr>
      <w:sz w:val="24"/>
      <w:szCs w:val="24"/>
      <w:lang w:val="ru-RU" w:eastAsia="ru-RU"/>
    </w:rPr>
  </w:style>
  <w:style w:type="character" w:customStyle="1" w:styleId="afb">
    <w:name w:val="Знак Знак"/>
    <w:uiPriority w:val="99"/>
    <w:rsid w:val="00E55C52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E55C52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E55C52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 Знак Знак Знак"/>
    <w:basedOn w:val="a"/>
    <w:uiPriority w:val="99"/>
    <w:rsid w:val="00E55C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Знак"/>
    <w:basedOn w:val="a"/>
    <w:uiPriority w:val="99"/>
    <w:rsid w:val="00E55C5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E55C52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styleId="afe">
    <w:name w:val="Hyperlink"/>
    <w:basedOn w:val="a0"/>
    <w:uiPriority w:val="99"/>
    <w:rsid w:val="00E55C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5C52"/>
  </w:style>
  <w:style w:type="paragraph" w:customStyle="1" w:styleId="1d">
    <w:name w:val="Знак Знак1 Знак Знак"/>
    <w:basedOn w:val="a"/>
    <w:rsid w:val="00E55C52"/>
    <w:pPr>
      <w:spacing w:after="160" w:line="240" w:lineRule="exact"/>
      <w:jc w:val="lef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3673</Words>
  <Characters>20940</Characters>
  <Application>Microsoft Office Word</Application>
  <DocSecurity>0</DocSecurity>
  <Lines>174</Lines>
  <Paragraphs>49</Paragraphs>
  <ScaleCrop>false</ScaleCrop>
  <Company>Урюпинскуая районная Дума</Company>
  <LinksUpToDate>false</LinksUpToDate>
  <CharactersWithSpaces>24564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2017-02-20T10:07:00Z</dcterms:created>
  <dcterms:modified xsi:type="dcterms:W3CDTF">2017-02-20T10:08:00Z</dcterms:modified>
</cp:coreProperties>
</file>