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86" w:rsidRDefault="00F62486" w:rsidP="00F62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62486" w:rsidRDefault="00F62486" w:rsidP="00F6248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F62486" w:rsidRDefault="00F62486" w:rsidP="00F62486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F62486" w:rsidRDefault="00F62486" w:rsidP="00F6248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62486" w:rsidRDefault="00F62486" w:rsidP="00F62486">
      <w:pPr>
        <w:jc w:val="center"/>
        <w:rPr>
          <w:sz w:val="28"/>
          <w:szCs w:val="28"/>
        </w:rPr>
      </w:pPr>
    </w:p>
    <w:p w:rsidR="00F62486" w:rsidRDefault="00F62486" w:rsidP="00F62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62486" w:rsidRDefault="00F62486" w:rsidP="00F62486">
      <w:pPr>
        <w:rPr>
          <w:sz w:val="28"/>
          <w:szCs w:val="28"/>
        </w:rPr>
      </w:pPr>
      <w:r>
        <w:rPr>
          <w:sz w:val="28"/>
          <w:szCs w:val="28"/>
        </w:rPr>
        <w:t>от  14.04.2015г.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20</w:t>
      </w:r>
    </w:p>
    <w:p w:rsidR="00F62486" w:rsidRDefault="00F62486" w:rsidP="00F62486">
      <w:pPr>
        <w:pStyle w:val="a5"/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F62486" w:rsidRDefault="00F62486" w:rsidP="00F62486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 В соответствии с Федеральным законом от 27.07.2010 № 210-ФЗ «Об организации предоставления государственных и муниципальных услуг», в целях обеспечения благоприятных условий для развития  субъектов малого и среднего предпринимательства  администрация  Беспаловского сельского поселения </w:t>
      </w:r>
    </w:p>
    <w:p w:rsidR="00F62486" w:rsidRDefault="00F62486" w:rsidP="00F62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2486" w:rsidRDefault="00F62486" w:rsidP="00F62486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согласно приложению 1.</w:t>
      </w:r>
    </w:p>
    <w:p w:rsidR="00F62486" w:rsidRDefault="00F62486" w:rsidP="00F62486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 обнародованию.</w:t>
      </w:r>
    </w:p>
    <w:p w:rsidR="00F62486" w:rsidRDefault="00F62486" w:rsidP="00F6248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  <w:r>
        <w:rPr>
          <w:sz w:val="28"/>
          <w:szCs w:val="28"/>
        </w:rPr>
        <w:t xml:space="preserve">Глав Беспаловского </w:t>
      </w:r>
    </w:p>
    <w:p w:rsidR="00F62486" w:rsidRDefault="00F62486" w:rsidP="00F6248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С.Г.Земцова.</w:t>
      </w: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2486" w:rsidRDefault="00F62486" w:rsidP="00F6248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№1</w:t>
      </w:r>
    </w:p>
    <w:p w:rsidR="00F62486" w:rsidRDefault="00F62486" w:rsidP="00F624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2486" w:rsidRDefault="00F62486" w:rsidP="00F624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F62486" w:rsidRDefault="00F62486" w:rsidP="00F624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14.04.2015 г № 20 </w:t>
      </w:r>
    </w:p>
    <w:p w:rsidR="00F62486" w:rsidRDefault="00F62486" w:rsidP="00F624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62486" w:rsidRDefault="00F62486" w:rsidP="00F62486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АДМИНИСТРАТИВНЫЙ РЕГЛАМЕНТ</w:t>
      </w:r>
    </w:p>
    <w:p w:rsidR="00F62486" w:rsidRDefault="00F62486" w:rsidP="00F624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F62486" w:rsidRDefault="00F62486" w:rsidP="00F62486">
      <w:pPr>
        <w:jc w:val="center"/>
        <w:rPr>
          <w:sz w:val="28"/>
          <w:szCs w:val="28"/>
        </w:rPr>
      </w:pPr>
    </w:p>
    <w:p w:rsidR="00F62486" w:rsidRDefault="00F62486" w:rsidP="00F62486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 Общие положения</w:t>
      </w: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«Предоставление поддержки субъектам малого и среднего предпринимательства в рамках реализации муниципальных программ» </w:t>
      </w:r>
      <w:r>
        <w:rPr>
          <w:sz w:val="28"/>
          <w:szCs w:val="28"/>
        </w:rPr>
        <w:t>(далее административный регламент) разработан в  целях: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повышения качества  исполнения и доступности результатов предоставления муниципальной услуги  по </w:t>
      </w:r>
      <w:r>
        <w:rPr>
          <w:bCs/>
          <w:sz w:val="28"/>
          <w:szCs w:val="28"/>
        </w:rPr>
        <w:t>оказанию поддержки субъектам малого и среднего предпринимательства в рамках реализации муниципальных программ</w:t>
      </w:r>
      <w:r>
        <w:rPr>
          <w:sz w:val="28"/>
          <w:szCs w:val="28"/>
        </w:rPr>
        <w:t xml:space="preserve"> (далее муниципальная услуга);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комфортных условий для получателей муниципальной услуги (далее заявители). 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определяет  порядок,  сроки  и  последовательность  действий (административных процедур) должностных лиц и специалистов Администрации Беспаловского сельского поселения  при предоставлении муниципальной услуги. 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>Административный регламент разработан в соответствии с требованиями Федерального закона Российской Федерации от 27.07.2010г № 210-ФЗ «Об организации предоставления государственных и муниципальных услуг».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Заявителями, имеющими право на получение муниципальной услуги, являются:</w:t>
      </w:r>
    </w:p>
    <w:p w:rsidR="00F62486" w:rsidRDefault="00F62486" w:rsidP="00F62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 и юридические лица,  обратившиеся за предоставлением поддержки по вопросам развития малого и среднего предпринимательства (далее заявитель).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>
        <w:rPr>
          <w:sz w:val="28"/>
          <w:szCs w:val="28"/>
        </w:rPr>
        <w:t xml:space="preserve"> Информирование и консультирование по вопросу предоставления услуги.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заинтересованных лиц по вопросу предоставления услуги осуществляется: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-непосредственно в помещениях администрации поселения;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 использованием средств телефонной связи;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-путем электронного информирования;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-посредством размещения информации на официальном сайте Урюпинского муниципального района  в разделе «Административное деление», в подразделе «Беспаловское сельское поселение»;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информационных стендах;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находится по адресу: 403152, Волгоградская область, Урюпинский  район, х.Беспаловский,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д.10, 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8(84442)9-57-21, факс: 8(84442)9-57-21,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>
        <w:rPr>
          <w:sz w:val="28"/>
          <w:szCs w:val="28"/>
        </w:rPr>
        <w:t>02@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2486" w:rsidRDefault="00F62486" w:rsidP="00F62486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 График работы администрации: </w:t>
      </w:r>
    </w:p>
    <w:p w:rsidR="00F62486" w:rsidRDefault="00F62486" w:rsidP="00F62486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понедельник-пятница с 8.00 до 17.00; </w:t>
      </w:r>
    </w:p>
    <w:p w:rsidR="00F62486" w:rsidRDefault="00F62486" w:rsidP="00F62486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перерыв на обед с 12.00 до 13.00;</w:t>
      </w:r>
    </w:p>
    <w:p w:rsidR="00F62486" w:rsidRDefault="00F62486" w:rsidP="00F62486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выходные дни - суббота, воскресенье.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Адрес   месторасположения,   телефон   для   справок и </w:t>
      </w:r>
      <w:r>
        <w:rPr>
          <w:sz w:val="28"/>
          <w:szCs w:val="28"/>
        </w:rPr>
        <w:t xml:space="preserve">консультаций, адрес электронной почты Администрации, сведения  о </w:t>
      </w:r>
      <w:r>
        <w:rPr>
          <w:spacing w:val="7"/>
          <w:sz w:val="28"/>
          <w:szCs w:val="28"/>
        </w:rPr>
        <w:t xml:space="preserve">графике (режиме) работы Администрации сообщаются по телефонам, а   также   размещаются </w:t>
      </w:r>
      <w:r>
        <w:rPr>
          <w:sz w:val="28"/>
          <w:szCs w:val="28"/>
        </w:rPr>
        <w:t>официальном сайте Урюпинского муниципального района  в разделе «Административное деление», в подразделе «Беспаловское сельское поселение»;</w:t>
      </w:r>
    </w:p>
    <w:p w:rsidR="00F62486" w:rsidRDefault="00F62486" w:rsidP="00F62486">
      <w:pPr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   требованиями    при    консультировании и информировании</w:t>
      </w:r>
      <w:r>
        <w:rPr>
          <w:sz w:val="28"/>
          <w:szCs w:val="28"/>
        </w:rPr>
        <w:br/>
      </w:r>
      <w:r>
        <w:rPr>
          <w:spacing w:val="5"/>
          <w:sz w:val="28"/>
          <w:szCs w:val="28"/>
        </w:rPr>
        <w:t xml:space="preserve">являются: </w:t>
      </w:r>
      <w:r>
        <w:rPr>
          <w:sz w:val="28"/>
          <w:szCs w:val="28"/>
        </w:rPr>
        <w:t xml:space="preserve">компетентность, вежливость, </w:t>
      </w:r>
      <w:r>
        <w:rPr>
          <w:spacing w:val="7"/>
          <w:sz w:val="28"/>
          <w:szCs w:val="28"/>
        </w:rPr>
        <w:t>четкость в изложении материала, полнота консультирования.</w:t>
      </w:r>
    </w:p>
    <w:p w:rsidR="00F62486" w:rsidRDefault="00F62486" w:rsidP="00F62486">
      <w:pPr>
        <w:ind w:firstLine="720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Должностные лица (специалисты) администрации, осуществляющие </w:t>
      </w:r>
      <w:r>
        <w:rPr>
          <w:spacing w:val="3"/>
          <w:sz w:val="28"/>
          <w:szCs w:val="28"/>
        </w:rPr>
        <w:t xml:space="preserve">прием, консультирование, обязаны   относиться к </w:t>
      </w:r>
      <w:proofErr w:type="gramStart"/>
      <w:r>
        <w:rPr>
          <w:spacing w:val="3"/>
          <w:sz w:val="28"/>
          <w:szCs w:val="28"/>
        </w:rPr>
        <w:t>обратившимся</w:t>
      </w:r>
      <w:proofErr w:type="gramEnd"/>
      <w:r>
        <w:rPr>
          <w:spacing w:val="7"/>
          <w:sz w:val="28"/>
          <w:szCs w:val="28"/>
        </w:rPr>
        <w:t xml:space="preserve"> корректно и внимательно, не унижая их чести </w:t>
      </w:r>
      <w:r>
        <w:rPr>
          <w:spacing w:val="5"/>
          <w:sz w:val="28"/>
          <w:szCs w:val="28"/>
        </w:rPr>
        <w:t>достоинства.</w:t>
      </w:r>
    </w:p>
    <w:p w:rsidR="00F62486" w:rsidRDefault="00F62486" w:rsidP="00F62486">
      <w:pPr>
        <w:ind w:firstLine="720"/>
        <w:jc w:val="both"/>
        <w:rPr>
          <w:spacing w:val="7"/>
          <w:sz w:val="28"/>
          <w:szCs w:val="28"/>
        </w:rPr>
      </w:pPr>
      <w:r>
        <w:rPr>
          <w:spacing w:val="2"/>
          <w:sz w:val="28"/>
          <w:szCs w:val="28"/>
        </w:rPr>
        <w:t>Заинтересованное лицо с учетом графика (режима) работы а</w:t>
      </w:r>
      <w:r>
        <w:rPr>
          <w:spacing w:val="9"/>
          <w:sz w:val="28"/>
          <w:szCs w:val="28"/>
        </w:rPr>
        <w:t xml:space="preserve">дминистрации с момента представления заявления и необходимых </w:t>
      </w:r>
      <w:r>
        <w:rPr>
          <w:spacing w:val="12"/>
          <w:sz w:val="28"/>
          <w:szCs w:val="28"/>
        </w:rPr>
        <w:t xml:space="preserve">документов  имеет право  на получение  сведений  о  прохождении </w:t>
      </w:r>
      <w:r>
        <w:rPr>
          <w:spacing w:val="7"/>
          <w:sz w:val="28"/>
          <w:szCs w:val="28"/>
        </w:rPr>
        <w:t>процедур   по   рассмотрению    его    заявления  и   документов   при помощи телефона, Интернета, электронной почты.</w:t>
      </w:r>
    </w:p>
    <w:p w:rsidR="00F62486" w:rsidRDefault="00F62486" w:rsidP="00F62486">
      <w:pPr>
        <w:ind w:firstLine="720"/>
        <w:jc w:val="both"/>
        <w:rPr>
          <w:spacing w:val="7"/>
          <w:sz w:val="28"/>
          <w:szCs w:val="28"/>
        </w:rPr>
      </w:pPr>
      <w:r>
        <w:rPr>
          <w:spacing w:val="4"/>
          <w:sz w:val="28"/>
          <w:szCs w:val="28"/>
        </w:rPr>
        <w:t xml:space="preserve">Информация о предоставления </w:t>
      </w:r>
      <w:r>
        <w:rPr>
          <w:spacing w:val="7"/>
          <w:sz w:val="28"/>
          <w:szCs w:val="28"/>
        </w:rPr>
        <w:t>муниципальной услуги предоставляется  бесплатно.</w:t>
      </w:r>
    </w:p>
    <w:p w:rsidR="00F62486" w:rsidRDefault="00F62486" w:rsidP="00F62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15 минут.</w:t>
      </w:r>
    </w:p>
    <w:p w:rsidR="00F62486" w:rsidRDefault="00F62486" w:rsidP="00F62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 предоставлении муниципальной услуги осуществляется межведомственное информационное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F62486" w:rsidRDefault="00F62486" w:rsidP="00F62486">
      <w:pPr>
        <w:pStyle w:val="bt"/>
        <w:spacing w:before="0" w:after="0"/>
        <w:ind w:firstLine="720"/>
        <w:jc w:val="center"/>
        <w:rPr>
          <w:sz w:val="28"/>
          <w:szCs w:val="28"/>
        </w:rPr>
      </w:pPr>
    </w:p>
    <w:p w:rsidR="00F62486" w:rsidRDefault="00F62486" w:rsidP="00F62486">
      <w:pPr>
        <w:pStyle w:val="bt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</w:p>
    <w:p w:rsidR="00F62486" w:rsidRDefault="00F62486" w:rsidP="00F624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2486" w:rsidRDefault="00F62486" w:rsidP="00F624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муниципальную услугу: администрация Беспаловского сельского поселения (далее – Администрация).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F62486" w:rsidRDefault="00F62486" w:rsidP="00F6248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</w:rPr>
        <w:t>Результат предоставления муниципальной услуги: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Конечным р</w:t>
      </w:r>
      <w:r>
        <w:rPr>
          <w:sz w:val="28"/>
          <w:szCs w:val="28"/>
        </w:rPr>
        <w:t xml:space="preserve">езультатом исполнения муниципальной услуги являются: </w:t>
      </w:r>
    </w:p>
    <w:p w:rsidR="00F62486" w:rsidRDefault="00F62486" w:rsidP="00F62486">
      <w:pPr>
        <w:numPr>
          <w:ilvl w:val="0"/>
          <w:numId w:val="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 программ;</w:t>
      </w:r>
    </w:p>
    <w:p w:rsidR="00F62486" w:rsidRDefault="00F62486" w:rsidP="00F62486">
      <w:pPr>
        <w:numPr>
          <w:ilvl w:val="0"/>
          <w:numId w:val="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поддержки субъектам малого и среднего предпринимательства в рамках реализации муниципальных программ.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 Муниципальная услуга предоставляется в течение 30 календарных дней с момента регистрации заявления о предоставлении муниципальной услуги.</w:t>
      </w:r>
    </w:p>
    <w:p w:rsidR="00F62486" w:rsidRDefault="00F62486" w:rsidP="00F6248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2.5. П</w:t>
      </w:r>
      <w:r>
        <w:rPr>
          <w:sz w:val="28"/>
          <w:szCs w:val="28"/>
          <w:shd w:val="clear" w:color="auto" w:fill="FFFFFF"/>
        </w:rPr>
        <w:t>равовые основания для предоставления муниципальной услуги:</w:t>
      </w:r>
    </w:p>
    <w:p w:rsidR="004533E3" w:rsidRPr="00E86068" w:rsidRDefault="004533E3" w:rsidP="004533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48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 от 31.07.1998 г. № 145-ФЗ; (</w:t>
      </w:r>
      <w:r w:rsidRPr="00453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«Российская газета»</w:t>
      </w:r>
      <w:r w:rsidRPr="00453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</w:t>
      </w:r>
      <w:r w:rsidRPr="00453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12 августа 1998 г. N 153-154,  Собрание</w:t>
      </w:r>
      <w:r w:rsidRPr="00453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 Федерации от 3 августа 1998 г. N 31 ст. 3823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  <w:r w:rsidRPr="004533E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533E3">
        <w:rPr>
          <w:rFonts w:ascii="Times New Roman" w:hAnsi="Times New Roman" w:cs="Times New Roman"/>
          <w:sz w:val="28"/>
          <w:szCs w:val="28"/>
        </w:rPr>
        <w:t>Г</w:t>
      </w:r>
      <w:r w:rsidRPr="004533E3">
        <w:rPr>
          <w:rFonts w:ascii="Times New Roman" w:hAnsi="Times New Roman" w:cs="Times New Roman"/>
          <w:sz w:val="28"/>
          <w:szCs w:val="28"/>
        </w:rPr>
        <w:t xml:space="preserve">ражданский Кодекс Российской Федерации от 30.11.1994 г. № 51-ФЗ </w:t>
      </w:r>
      <w:r w:rsidRPr="00E86068">
        <w:rPr>
          <w:rFonts w:ascii="Times New Roman" w:hAnsi="Times New Roman"/>
          <w:sz w:val="28"/>
          <w:szCs w:val="28"/>
        </w:rPr>
        <w:t>(</w:t>
      </w:r>
      <w:r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«Российская  газета» от 8 декабря 1994 г. N 238-239,  Собрание законодательства Российской Федерации от 5 декабря 1994 г. N 32 ст. 3301</w:t>
      </w:r>
      <w:r w:rsidRPr="00E86068">
        <w:rPr>
          <w:rFonts w:ascii="Times New Roman" w:hAnsi="Times New Roman"/>
          <w:bCs/>
          <w:sz w:val="28"/>
          <w:szCs w:val="28"/>
        </w:rPr>
        <w:t>);</w:t>
      </w:r>
    </w:p>
    <w:p w:rsidR="004533E3" w:rsidRPr="004533E3" w:rsidRDefault="004533E3" w:rsidP="00453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Федеральный закон от 24.07.2007г. № 209-ФЗ «О развитии малого и </w:t>
      </w:r>
      <w:r w:rsidRPr="004533E3">
        <w:rPr>
          <w:sz w:val="28"/>
          <w:szCs w:val="28"/>
        </w:rPr>
        <w:t>среднего предпринимательства в Российской Федерации»;</w:t>
      </w:r>
      <w:r w:rsidRPr="004533E3">
        <w:rPr>
          <w:bCs/>
          <w:color w:val="000000"/>
          <w:sz w:val="28"/>
          <w:szCs w:val="28"/>
          <w:shd w:val="clear" w:color="auto" w:fill="FFFFFF"/>
        </w:rPr>
        <w:t xml:space="preserve"> («Российская газета» от 31 июля 2007 г. N 164,  «Парламентская газета»</w:t>
      </w:r>
      <w:r w:rsidRPr="004533E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533E3">
        <w:rPr>
          <w:bCs/>
          <w:color w:val="000000"/>
          <w:sz w:val="28"/>
          <w:szCs w:val="28"/>
          <w:shd w:val="clear" w:color="auto" w:fill="FFFFFF"/>
        </w:rPr>
        <w:t>от 9 августа 2007 г. N 99-101,  Собрание</w:t>
      </w:r>
      <w:r w:rsidRPr="004533E3">
        <w:rPr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 Федерации от 30 июля 2007 г. N 31 ст. 4006</w:t>
      </w:r>
      <w:r w:rsidRPr="004533E3">
        <w:rPr>
          <w:bCs/>
          <w:color w:val="000000"/>
          <w:sz w:val="28"/>
          <w:szCs w:val="28"/>
          <w:shd w:val="clear" w:color="auto" w:fill="FFFFFF"/>
        </w:rPr>
        <w:t>);</w:t>
      </w:r>
    </w:p>
    <w:p w:rsidR="004533E3" w:rsidRPr="004533E3" w:rsidRDefault="004533E3" w:rsidP="004533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E3">
        <w:rPr>
          <w:sz w:val="28"/>
          <w:szCs w:val="28"/>
        </w:rPr>
        <w:t xml:space="preserve">        </w:t>
      </w:r>
      <w:r w:rsidRPr="004533E3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 (Российская газета от 08.10.2003 г. № 3316);</w:t>
      </w:r>
    </w:p>
    <w:p w:rsidR="004533E3" w:rsidRPr="00E86068" w:rsidRDefault="004533E3" w:rsidP="004533E3">
      <w:pPr>
        <w:ind w:firstLine="720"/>
        <w:rPr>
          <w:bCs/>
          <w:sz w:val="28"/>
          <w:szCs w:val="28"/>
        </w:rPr>
      </w:pPr>
      <w:r w:rsidRPr="00E86068">
        <w:rPr>
          <w:sz w:val="28"/>
          <w:szCs w:val="28"/>
        </w:rPr>
        <w:t>-Федеральный закон от 02.05.2006 г. № 59-ФЗ  «О порядке  рассмотрения обращений граждан РФ»; (</w:t>
      </w:r>
      <w:r w:rsidRPr="00E86068">
        <w:rPr>
          <w:bCs/>
          <w:sz w:val="28"/>
          <w:szCs w:val="28"/>
        </w:rPr>
        <w:t xml:space="preserve">«Российская газета»  от 05.05.2006 г. №  95); </w:t>
      </w:r>
    </w:p>
    <w:p w:rsidR="004533E3" w:rsidRPr="00E86068" w:rsidRDefault="004533E3" w:rsidP="004533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86068">
        <w:rPr>
          <w:sz w:val="28"/>
          <w:szCs w:val="28"/>
        </w:rPr>
        <w:t xml:space="preserve">   -Федеральный закон от 27.07.2010 №210-ФЗ «Об организации предоставления государственных и муниципальных услуг» </w:t>
      </w:r>
      <w:proofErr w:type="gramStart"/>
      <w:r w:rsidRPr="00E86068">
        <w:rPr>
          <w:sz w:val="28"/>
          <w:szCs w:val="28"/>
        </w:rPr>
        <w:t xml:space="preserve">( </w:t>
      </w:r>
      <w:proofErr w:type="gramEnd"/>
      <w:r w:rsidRPr="00E86068">
        <w:rPr>
          <w:sz w:val="28"/>
          <w:szCs w:val="28"/>
        </w:rPr>
        <w:t>Российская газета от 30.07.2010 г. № 168);</w:t>
      </w:r>
      <w:bookmarkStart w:id="0" w:name="_GoBack"/>
      <w:bookmarkEnd w:id="0"/>
    </w:p>
    <w:p w:rsidR="004533E3" w:rsidRPr="00E86068" w:rsidRDefault="004533E3" w:rsidP="004533E3">
      <w:pPr>
        <w:rPr>
          <w:sz w:val="28"/>
          <w:szCs w:val="28"/>
        </w:rPr>
      </w:pPr>
      <w:r w:rsidRPr="00E86068">
        <w:rPr>
          <w:sz w:val="28"/>
          <w:szCs w:val="28"/>
        </w:rPr>
        <w:lastRenderedPageBreak/>
        <w:t xml:space="preserve">           - Устав Беспаловского сельского поселения </w:t>
      </w:r>
      <w:proofErr w:type="gramStart"/>
      <w:r w:rsidRPr="00E86068">
        <w:rPr>
          <w:sz w:val="28"/>
          <w:szCs w:val="28"/>
        </w:rPr>
        <w:t xml:space="preserve">( </w:t>
      </w:r>
      <w:proofErr w:type="gramEnd"/>
      <w:r w:rsidRPr="00E86068">
        <w:rPr>
          <w:sz w:val="28"/>
          <w:szCs w:val="28"/>
        </w:rPr>
        <w:t xml:space="preserve">в сети « Интернет» на официальном  сайте Администрации Урюпинского муниципального района в разделе Административное деление в подразделе </w:t>
      </w:r>
      <w:r w:rsidRPr="00E86068">
        <w:rPr>
          <w:bCs/>
          <w:sz w:val="28"/>
          <w:szCs w:val="28"/>
        </w:rPr>
        <w:t xml:space="preserve">Беспаловское </w:t>
      </w:r>
      <w:r w:rsidRPr="00E86068">
        <w:rPr>
          <w:sz w:val="28"/>
          <w:szCs w:val="28"/>
        </w:rPr>
        <w:t xml:space="preserve"> сельского  поселения http://www.</w:t>
      </w:r>
      <w:proofErr w:type="spellStart"/>
      <w:r w:rsidRPr="00E86068">
        <w:rPr>
          <w:sz w:val="28"/>
          <w:szCs w:val="28"/>
          <w:lang w:val="en-US"/>
        </w:rPr>
        <w:t>umr</w:t>
      </w:r>
      <w:proofErr w:type="spellEnd"/>
      <w:r w:rsidRPr="00E86068">
        <w:rPr>
          <w:sz w:val="28"/>
          <w:szCs w:val="28"/>
        </w:rPr>
        <w:t>34.ru.</w:t>
      </w:r>
      <w:proofErr w:type="gramStart"/>
      <w:r w:rsidRPr="00E86068">
        <w:rPr>
          <w:sz w:val="28"/>
          <w:szCs w:val="28"/>
        </w:rPr>
        <w:t> )</w:t>
      </w:r>
      <w:proofErr w:type="gramEnd"/>
    </w:p>
    <w:p w:rsidR="00F62486" w:rsidRDefault="00F62486" w:rsidP="00F6248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2.6. </w:t>
      </w: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услуги:</w:t>
      </w:r>
    </w:p>
    <w:p w:rsidR="00F62486" w:rsidRDefault="00F62486" w:rsidP="00F62486">
      <w:pPr>
        <w:pStyle w:val="a4"/>
        <w:spacing w:before="0" w:after="0" w:line="240" w:lineRule="atLeas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2.6.1. Документы, предоставляемы заявителем самостоятельно:</w:t>
      </w:r>
    </w:p>
    <w:p w:rsidR="00F62486" w:rsidRDefault="00F62486" w:rsidP="00F62486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 на получение поддержки;</w:t>
      </w:r>
    </w:p>
    <w:p w:rsidR="00F62486" w:rsidRDefault="00F62486" w:rsidP="00F62486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Документ, удостоверяющий личность</w:t>
      </w:r>
      <w:r>
        <w:rPr>
          <w:sz w:val="28"/>
          <w:szCs w:val="28"/>
          <w:shd w:val="clear" w:color="auto" w:fill="FFFFFF"/>
          <w:lang w:val="en-US"/>
        </w:rPr>
        <w:t>;</w:t>
      </w:r>
    </w:p>
    <w:p w:rsidR="00F62486" w:rsidRDefault="00F62486" w:rsidP="00F6248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2.6.2. Документы, которые заявитель вправе предоставить по собственной инициативе, т.к. они подлежат представлению в рамках межведомственного информационного взаимодействия:</w:t>
      </w:r>
    </w:p>
    <w:p w:rsidR="00F62486" w:rsidRDefault="00F62486" w:rsidP="00F62486">
      <w:pPr>
        <w:numPr>
          <w:ilvl w:val="0"/>
          <w:numId w:val="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 об отсутствии у субъекта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представления;</w:t>
      </w:r>
    </w:p>
    <w:p w:rsidR="00F62486" w:rsidRDefault="00F62486" w:rsidP="00F62486">
      <w:pPr>
        <w:numPr>
          <w:ilvl w:val="0"/>
          <w:numId w:val="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предпринимателей);</w:t>
      </w:r>
    </w:p>
    <w:p w:rsidR="00F62486" w:rsidRDefault="00F62486" w:rsidP="00F62486">
      <w:pPr>
        <w:numPr>
          <w:ilvl w:val="0"/>
          <w:numId w:val="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государственную регистрацию субъекта предпринимательства и копии учредительных документов (для юридических лиц), заверенные субъектом предпринимательства;</w:t>
      </w:r>
    </w:p>
    <w:p w:rsidR="00F62486" w:rsidRDefault="00F62486" w:rsidP="00F62486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При предоставлении муниципальной услуги запрещено требовать от заявителя:</w:t>
      </w:r>
    </w:p>
    <w:p w:rsidR="00F62486" w:rsidRDefault="00F62486" w:rsidP="00F62486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F62486" w:rsidRDefault="00F62486" w:rsidP="00F62486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62486" w:rsidRDefault="00F62486" w:rsidP="00F62486">
      <w:pPr>
        <w:pStyle w:val="b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62486" w:rsidRDefault="00F62486" w:rsidP="00F6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Предоставление нечитаемых документов, документов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приписками, подчистками, помарками.</w:t>
      </w:r>
    </w:p>
    <w:p w:rsidR="00F62486" w:rsidRDefault="00F62486" w:rsidP="00F6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Предоставление документов в не приемный, нерабочий день.</w:t>
      </w:r>
    </w:p>
    <w:p w:rsidR="00F62486" w:rsidRDefault="00F62486" w:rsidP="00F62486">
      <w:pPr>
        <w:pStyle w:val="b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F62486" w:rsidRDefault="00F62486" w:rsidP="00F62486">
      <w:pPr>
        <w:pStyle w:val="b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F62486" w:rsidRDefault="00F62486" w:rsidP="00F62486">
      <w:pPr>
        <w:numPr>
          <w:ilvl w:val="0"/>
          <w:numId w:val="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не представлены необходимые для предоставления муниципальной услуги  документы;</w:t>
      </w:r>
    </w:p>
    <w:p w:rsidR="00F62486" w:rsidRDefault="00F62486" w:rsidP="00F62486">
      <w:pPr>
        <w:numPr>
          <w:ilvl w:val="0"/>
          <w:numId w:val="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отказа самого заявителя;</w:t>
      </w:r>
    </w:p>
    <w:p w:rsidR="00F62486" w:rsidRDefault="00F62486" w:rsidP="00F62486">
      <w:pPr>
        <w:numPr>
          <w:ilvl w:val="0"/>
          <w:numId w:val="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выяснения обстоятельств о предоставлении заявителем ложных данных;</w:t>
      </w:r>
    </w:p>
    <w:p w:rsidR="00F62486" w:rsidRDefault="00F62486" w:rsidP="00F62486">
      <w:pPr>
        <w:numPr>
          <w:ilvl w:val="0"/>
          <w:numId w:val="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смерти (ликвидации) заявителя.</w:t>
      </w:r>
    </w:p>
    <w:p w:rsidR="00F62486" w:rsidRDefault="00F62486" w:rsidP="00F6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услуги.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 w:rsidR="00F62486" w:rsidRDefault="00F62486" w:rsidP="00F62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15 минут.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Максимальный срок регистрации запроса заявителя о предоставлении услуги составляет 30 минут.</w:t>
      </w:r>
    </w:p>
    <w:p w:rsidR="00F62486" w:rsidRDefault="00F62486" w:rsidP="00F62486">
      <w:pPr>
        <w:shd w:val="clear" w:color="auto" w:fill="FFFFFF"/>
        <w:spacing w:before="14" w:line="360" w:lineRule="exact"/>
        <w:ind w:left="36" w:firstLine="720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spacing w:val="6"/>
          <w:sz w:val="28"/>
          <w:szCs w:val="28"/>
        </w:rPr>
        <w:t>Требования к местам предоставления муниципальной услуги.</w:t>
      </w:r>
    </w:p>
    <w:p w:rsidR="00F62486" w:rsidRDefault="00F62486" w:rsidP="00F62486">
      <w:pPr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2.12.1.</w:t>
      </w:r>
      <w:r>
        <w:rPr>
          <w:sz w:val="28"/>
          <w:szCs w:val="28"/>
        </w:rPr>
        <w:tab/>
        <w:t xml:space="preserve">Требования     к    размещению     и     оформлению </w:t>
      </w:r>
      <w:r>
        <w:rPr>
          <w:spacing w:val="5"/>
          <w:sz w:val="28"/>
          <w:szCs w:val="28"/>
        </w:rPr>
        <w:t>помещений</w:t>
      </w:r>
    </w:p>
    <w:p w:rsidR="00F62486" w:rsidRDefault="00F62486" w:rsidP="00F62486">
      <w:pPr>
        <w:ind w:firstLine="709"/>
        <w:jc w:val="both"/>
        <w:rPr>
          <w:spacing w:val="6"/>
          <w:sz w:val="28"/>
          <w:szCs w:val="28"/>
        </w:rPr>
      </w:pPr>
      <w:r>
        <w:rPr>
          <w:spacing w:val="8"/>
          <w:sz w:val="28"/>
          <w:szCs w:val="28"/>
        </w:rPr>
        <w:t xml:space="preserve">Помещения должны содержать места для информирования, </w:t>
      </w:r>
      <w:r>
        <w:rPr>
          <w:spacing w:val="6"/>
          <w:sz w:val="28"/>
          <w:szCs w:val="28"/>
        </w:rPr>
        <w:t>ожидания и приема граждан.</w:t>
      </w:r>
    </w:p>
    <w:p w:rsidR="00F62486" w:rsidRDefault="00F62486" w:rsidP="00F62486">
      <w:pPr>
        <w:ind w:firstLine="709"/>
        <w:jc w:val="both"/>
        <w:rPr>
          <w:spacing w:val="7"/>
          <w:sz w:val="28"/>
          <w:szCs w:val="28"/>
        </w:rPr>
      </w:pPr>
      <w:r>
        <w:rPr>
          <w:spacing w:val="20"/>
          <w:sz w:val="28"/>
          <w:szCs w:val="28"/>
        </w:rPr>
        <w:t>Помещения должны соответствовать санитарно-</w:t>
      </w:r>
      <w:r>
        <w:rPr>
          <w:spacing w:val="7"/>
          <w:sz w:val="28"/>
          <w:szCs w:val="28"/>
        </w:rPr>
        <w:t>эпидемиологическим правилам и нормам.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pacing w:val="2"/>
          <w:sz w:val="28"/>
          <w:szCs w:val="28"/>
        </w:rPr>
        <w:t>2.12.2.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Требования      к      размещению      и      оформлению</w:t>
      </w:r>
      <w:r>
        <w:rPr>
          <w:spacing w:val="1"/>
          <w:sz w:val="28"/>
          <w:szCs w:val="28"/>
        </w:rPr>
        <w:br/>
      </w:r>
      <w:r>
        <w:rPr>
          <w:spacing w:val="8"/>
          <w:sz w:val="28"/>
          <w:szCs w:val="28"/>
        </w:rPr>
        <w:t>визуальной, текстовой информации</w:t>
      </w:r>
    </w:p>
    <w:p w:rsidR="00F62486" w:rsidRDefault="00F62486" w:rsidP="00F62486">
      <w:pPr>
        <w:ind w:firstLine="709"/>
        <w:jc w:val="both"/>
        <w:rPr>
          <w:spacing w:val="7"/>
          <w:sz w:val="28"/>
          <w:szCs w:val="28"/>
        </w:rPr>
      </w:pPr>
      <w:r>
        <w:rPr>
          <w:spacing w:val="8"/>
          <w:sz w:val="28"/>
          <w:szCs w:val="28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>
        <w:rPr>
          <w:spacing w:val="10"/>
          <w:sz w:val="28"/>
          <w:szCs w:val="28"/>
        </w:rPr>
        <w:t xml:space="preserve">материалами. Места информирования оборудуются визуальной, </w:t>
      </w:r>
      <w:r>
        <w:rPr>
          <w:spacing w:val="9"/>
          <w:sz w:val="28"/>
          <w:szCs w:val="28"/>
        </w:rPr>
        <w:t xml:space="preserve">текстовой информацией, размещаемой на информационных стендах. </w:t>
      </w:r>
      <w:r>
        <w:rPr>
          <w:spacing w:val="7"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pacing w:val="1"/>
          <w:sz w:val="28"/>
          <w:szCs w:val="28"/>
        </w:rPr>
        <w:t>2.12.3.</w:t>
      </w:r>
      <w:r>
        <w:rPr>
          <w:sz w:val="28"/>
          <w:szCs w:val="28"/>
        </w:rPr>
        <w:tab/>
      </w:r>
      <w:r>
        <w:rPr>
          <w:spacing w:val="8"/>
          <w:sz w:val="28"/>
          <w:szCs w:val="28"/>
        </w:rPr>
        <w:t>Требования к оборудованию мест ожидания</w:t>
      </w:r>
    </w:p>
    <w:p w:rsidR="00F62486" w:rsidRDefault="00F62486" w:rsidP="00F62486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Места ожидания оборудуются:</w:t>
      </w:r>
    </w:p>
    <w:p w:rsidR="00F62486" w:rsidRDefault="00F62486" w:rsidP="00F62486">
      <w:pPr>
        <w:ind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-противопожарной системой и средствами пожаротушения;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 xml:space="preserve">-системой оповещения о возникновении чрезвычайной </w:t>
      </w:r>
      <w:r>
        <w:rPr>
          <w:sz w:val="28"/>
          <w:szCs w:val="28"/>
        </w:rPr>
        <w:t>ситуации.</w:t>
      </w:r>
    </w:p>
    <w:p w:rsidR="00F62486" w:rsidRDefault="00F62486" w:rsidP="00F62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приема заявителями должны быть оборудованы местами для сидения, а также столами (стойками) для возможности оформления документов с наличием в указанных местах бумаги и шариковых ручек для записи информации.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lastRenderedPageBreak/>
        <w:t>2.12.4.</w:t>
      </w:r>
      <w:r>
        <w:rPr>
          <w:sz w:val="28"/>
          <w:szCs w:val="28"/>
        </w:rPr>
        <w:tab/>
      </w:r>
      <w:r>
        <w:rPr>
          <w:spacing w:val="8"/>
          <w:sz w:val="28"/>
          <w:szCs w:val="28"/>
        </w:rPr>
        <w:t>Требования к парковочным местам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</w:t>
      </w:r>
      <w:r>
        <w:rPr>
          <w:spacing w:val="7"/>
          <w:sz w:val="28"/>
          <w:szCs w:val="28"/>
        </w:rPr>
        <w:t xml:space="preserve"> 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>2.12.5.</w:t>
      </w:r>
      <w:r>
        <w:rPr>
          <w:sz w:val="28"/>
          <w:szCs w:val="28"/>
        </w:rPr>
        <w:tab/>
      </w:r>
      <w:r>
        <w:rPr>
          <w:spacing w:val="8"/>
          <w:sz w:val="28"/>
          <w:szCs w:val="28"/>
        </w:rPr>
        <w:t>Требования к оформлению входа в здание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>
        <w:rPr>
          <w:sz w:val="28"/>
          <w:szCs w:val="28"/>
        </w:rPr>
        <w:t>помещение.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pacing w:val="7"/>
          <w:sz w:val="28"/>
          <w:szCs w:val="28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>
        <w:rPr>
          <w:spacing w:val="8"/>
          <w:sz w:val="28"/>
          <w:szCs w:val="28"/>
        </w:rPr>
        <w:t>следующую информацию об Администрации:</w:t>
      </w:r>
    </w:p>
    <w:p w:rsidR="00F62486" w:rsidRDefault="00F62486" w:rsidP="00F62486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наименование;</w:t>
      </w:r>
    </w:p>
    <w:p w:rsidR="00F62486" w:rsidRDefault="00F62486" w:rsidP="00F62486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место нахождения;</w:t>
      </w:r>
    </w:p>
    <w:p w:rsidR="00F62486" w:rsidRDefault="00F62486" w:rsidP="00F62486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режим работы.</w:t>
      </w:r>
    </w:p>
    <w:p w:rsidR="00F62486" w:rsidRDefault="00F62486" w:rsidP="00F62486">
      <w:pPr>
        <w:ind w:firstLine="709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2.12.6.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>Требования     к     местам     для     информирования</w:t>
      </w:r>
      <w:r>
        <w:rPr>
          <w:spacing w:val="3"/>
          <w:sz w:val="28"/>
          <w:szCs w:val="28"/>
        </w:rPr>
        <w:br/>
      </w:r>
      <w:r>
        <w:rPr>
          <w:spacing w:val="11"/>
          <w:sz w:val="28"/>
          <w:szCs w:val="28"/>
        </w:rPr>
        <w:t>заявителей, получения информации и заполнения необходимых</w:t>
      </w:r>
      <w:r>
        <w:rPr>
          <w:spacing w:val="11"/>
          <w:sz w:val="28"/>
          <w:szCs w:val="28"/>
        </w:rPr>
        <w:br/>
      </w:r>
      <w:r>
        <w:rPr>
          <w:spacing w:val="7"/>
          <w:sz w:val="28"/>
          <w:szCs w:val="28"/>
        </w:rPr>
        <w:t>документов</w:t>
      </w:r>
    </w:p>
    <w:p w:rsidR="00F62486" w:rsidRDefault="00F62486" w:rsidP="00F62486">
      <w:pPr>
        <w:ind w:firstLine="709"/>
        <w:jc w:val="both"/>
        <w:rPr>
          <w:spacing w:val="7"/>
          <w:sz w:val="28"/>
          <w:szCs w:val="28"/>
        </w:rPr>
      </w:pPr>
      <w:r>
        <w:rPr>
          <w:spacing w:val="10"/>
          <w:sz w:val="28"/>
          <w:szCs w:val="28"/>
        </w:rPr>
        <w:t xml:space="preserve">Места информирования, предназначенные для ознакомления </w:t>
      </w:r>
      <w:r>
        <w:rPr>
          <w:spacing w:val="7"/>
          <w:sz w:val="28"/>
          <w:szCs w:val="28"/>
        </w:rPr>
        <w:t>граждан с информационными материалами, оборудуются: - информационными стендами:</w:t>
      </w:r>
    </w:p>
    <w:p w:rsidR="00F62486" w:rsidRDefault="00F62486" w:rsidP="00F62486">
      <w:pPr>
        <w:ind w:firstLine="709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7"/>
          <w:sz w:val="28"/>
          <w:szCs w:val="28"/>
        </w:rPr>
        <w:t>стульями и столами для оформления документов.</w:t>
      </w:r>
    </w:p>
    <w:p w:rsidR="00F62486" w:rsidRDefault="00F62486" w:rsidP="00F62486">
      <w:pPr>
        <w:ind w:firstLine="709"/>
        <w:jc w:val="both"/>
        <w:rPr>
          <w:spacing w:val="6"/>
          <w:sz w:val="28"/>
          <w:szCs w:val="28"/>
        </w:rPr>
      </w:pPr>
      <w:r>
        <w:rPr>
          <w:spacing w:val="40"/>
          <w:sz w:val="28"/>
          <w:szCs w:val="28"/>
        </w:rPr>
        <w:t xml:space="preserve">На информационных стендах в помещениях, </w:t>
      </w:r>
      <w:r>
        <w:rPr>
          <w:spacing w:val="7"/>
          <w:sz w:val="28"/>
          <w:szCs w:val="28"/>
        </w:rPr>
        <w:t xml:space="preserve">предназначенных для приема граждан, размещается следующая </w:t>
      </w:r>
      <w:r>
        <w:rPr>
          <w:spacing w:val="6"/>
          <w:sz w:val="28"/>
          <w:szCs w:val="28"/>
        </w:rPr>
        <w:t>информация: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режим работы Администрации;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графики приема граждан главой поселения и специалистами Администрации;</w:t>
      </w:r>
    </w:p>
    <w:p w:rsidR="00F62486" w:rsidRDefault="00F62486" w:rsidP="00F62486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адреса    официальных  сайтов   Администрации  в  сети Интернет;</w:t>
      </w:r>
    </w:p>
    <w:p w:rsidR="00F62486" w:rsidRDefault="00F62486" w:rsidP="00F62486">
      <w:pPr>
        <w:ind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номера   телефонов,   факсов,   адреса   электронной   почты</w:t>
      </w:r>
      <w:r>
        <w:rPr>
          <w:spacing w:val="7"/>
          <w:sz w:val="28"/>
          <w:szCs w:val="28"/>
        </w:rPr>
        <w:br/>
        <w:t>Администрации;</w:t>
      </w:r>
    </w:p>
    <w:p w:rsidR="00F62486" w:rsidRDefault="00F62486" w:rsidP="00F62486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перечень  документов,   необходимых   для   предоставления</w:t>
      </w:r>
      <w:r>
        <w:rPr>
          <w:spacing w:val="6"/>
          <w:sz w:val="28"/>
          <w:szCs w:val="28"/>
        </w:rPr>
        <w:br/>
        <w:t>муниципальной услуги.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2.12.7. </w:t>
      </w:r>
      <w:r>
        <w:rPr>
          <w:spacing w:val="8"/>
          <w:sz w:val="28"/>
          <w:szCs w:val="28"/>
        </w:rPr>
        <w:t xml:space="preserve"> Требования к местам для приема граждан</w:t>
      </w:r>
    </w:p>
    <w:p w:rsidR="00F62486" w:rsidRDefault="00F62486" w:rsidP="00F62486">
      <w:pPr>
        <w:ind w:firstLine="709"/>
        <w:jc w:val="both"/>
        <w:rPr>
          <w:spacing w:val="8"/>
          <w:sz w:val="28"/>
          <w:szCs w:val="28"/>
        </w:rPr>
      </w:pPr>
      <w:r>
        <w:rPr>
          <w:spacing w:val="1"/>
          <w:sz w:val="28"/>
          <w:szCs w:val="28"/>
        </w:rPr>
        <w:t>Прием</w:t>
      </w:r>
      <w:r>
        <w:rPr>
          <w:sz w:val="28"/>
          <w:szCs w:val="28"/>
        </w:rPr>
        <w:tab/>
        <w:t xml:space="preserve"> </w:t>
      </w:r>
      <w:r>
        <w:rPr>
          <w:spacing w:val="6"/>
          <w:sz w:val="28"/>
          <w:szCs w:val="28"/>
        </w:rPr>
        <w:t xml:space="preserve">граждан должностными лицами (специалистами) Администрации </w:t>
      </w:r>
      <w:r>
        <w:rPr>
          <w:spacing w:val="8"/>
          <w:sz w:val="28"/>
          <w:szCs w:val="28"/>
        </w:rPr>
        <w:t>осуществляется в помещениях Администрации.</w:t>
      </w:r>
    </w:p>
    <w:p w:rsidR="00F62486" w:rsidRDefault="00F62486" w:rsidP="00F62486">
      <w:pPr>
        <w:ind w:firstLine="709"/>
        <w:jc w:val="both"/>
        <w:rPr>
          <w:spacing w:val="7"/>
          <w:sz w:val="28"/>
          <w:szCs w:val="28"/>
        </w:rPr>
      </w:pPr>
      <w:r>
        <w:rPr>
          <w:spacing w:val="6"/>
          <w:sz w:val="28"/>
          <w:szCs w:val="28"/>
        </w:rPr>
        <w:t xml:space="preserve">Место для приема гражданина должно быть снабжено стулом, </w:t>
      </w:r>
      <w:r>
        <w:rPr>
          <w:spacing w:val="7"/>
          <w:sz w:val="28"/>
          <w:szCs w:val="28"/>
        </w:rPr>
        <w:t>иметь место для написания и размещения документов, заявлений.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услуги.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Показатели доступности муниципальной услуги: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потребителя о получении услуги: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содержании услуги;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и условиях получения услуги (включая необходимые документы);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правах на получение услуги.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Комфортность ожидания услуги: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оснащения места ожидания;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санитарно-гигиенические условия помещения (освещенность, просторность, отопление и чистота воздуха);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эстетическое оформление.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Комфортность получения услуги: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техническая оснащенность;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санитарно-гигиенические условия помещения (освещенность, просторность, отопление и чистота воздуха);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эстетическое оформление;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комфортность организации процесса.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Отношение персонала к потребителю услуги: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вежливость;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тактичность;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-отзывчивость.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Непосредственная доступность оказываемой услуги: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информационная (объем, носители, воспринимаемость);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финансовая</w:t>
      </w:r>
      <w:proofErr w:type="gramEnd"/>
      <w:r>
        <w:rPr>
          <w:sz w:val="28"/>
          <w:szCs w:val="28"/>
        </w:rPr>
        <w:t xml:space="preserve"> (цены, услуги и дополнительные издержки);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территориальная (транспортная и шаговая);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(пандусы, лифты, режим работы).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Возможность обжалования действий персонала: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имеются;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известны;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доступны.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2.13.2. Показатели качества муниципальной услуги: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услуги (оперативность):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подготовку необходимых документов;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ожидание услуги;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непосредственное получение услуги.</w:t>
      </w:r>
    </w:p>
    <w:p w:rsidR="00F62486" w:rsidRDefault="00F62486" w:rsidP="00F62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Качество содержания конечного результата услуги: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стандарту и запросам потребителей;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грамотность персонала.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</w:p>
    <w:p w:rsidR="00F62486" w:rsidRDefault="00F62486" w:rsidP="00F62486">
      <w:pPr>
        <w:pStyle w:val="3"/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F62486" w:rsidRDefault="00F62486" w:rsidP="00F62486"/>
    <w:p w:rsidR="00F62486" w:rsidRDefault="00F62486" w:rsidP="00F62486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Последовательность административных действий </w:t>
      </w:r>
    </w:p>
    <w:p w:rsidR="00F62486" w:rsidRDefault="00F62486" w:rsidP="00F624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себя: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F62486" w:rsidRDefault="00F62486" w:rsidP="00F624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Последовательность административных действий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F62486" w:rsidRDefault="00F62486" w:rsidP="00F62486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F62486" w:rsidRDefault="00F62486" w:rsidP="00F6248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предоставления муниципальной услуги является обращение субъектов малого и среднего предпринимательства в Администрацию  или многофункциональный центр (далее МФЦ)</w:t>
      </w:r>
    </w:p>
    <w:p w:rsidR="00F62486" w:rsidRDefault="00F62486" w:rsidP="00F624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заявления и прилагаемых к нему документов;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представленных документов. </w:t>
      </w:r>
    </w:p>
    <w:p w:rsidR="00F62486" w:rsidRDefault="00F62486" w:rsidP="00F62486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Заявление и документы, необходимые для предоставления муниципальной услуги, могут быть представлены заявителем  (его  представителем):</w:t>
      </w:r>
    </w:p>
    <w:p w:rsidR="00F62486" w:rsidRDefault="00F62486" w:rsidP="00F62486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-при личном обращении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2486" w:rsidRDefault="00F62486" w:rsidP="00F62486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-по электронной почте.</w:t>
      </w:r>
    </w:p>
    <w:p w:rsidR="00F62486" w:rsidRDefault="00F62486" w:rsidP="00F624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-посредством телефонной связи.</w:t>
      </w:r>
    </w:p>
    <w:p w:rsidR="00F62486" w:rsidRDefault="00F62486" w:rsidP="00F62486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62486" w:rsidRDefault="00F62486" w:rsidP="00F624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Беспаловского сельского поселения предоставляющая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 о предоставлении услуги регистрируется в течение 30 минут с момента поступления в Администрацию, рассматривается главой сельского поселения и направляется исполнителю по заявлению в срок, не превышающий 10 дней с момента регистрации.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исполнение поручения главы сельского поселения по данному заявлению: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проверяет полномочия заявителя;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выявляет предмет обращения (конкретная форма поддержки, на которую претендует заявитель);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необходимых документов;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 соответствие представленных документов установленным требованиям;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представленных к обращению копий документов на их соответствие оригиналам;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выявляет документы, которые требуется получить по межведомственному информационному взаимодействию.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документов, которые заявитель предоставляет самостоятельно, несоответствия представленных документов установленным требованиям,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 В случае отказа заявителя устранить выявленные нарушения, специалист готовит решение об отказе оказания поддержки субъектам малого и среднего предпринимательства в рамках реализации муниципальных программ, которое направляется заявителю в срок не позднее 3-х дней с момента подписания.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действий по проверке  представленных документов составляет не более 7 рабочих дней.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После проверки представленных заявителем документов, специалист Администрации готовит </w:t>
      </w:r>
      <w:r>
        <w:rPr>
          <w:sz w:val="28"/>
          <w:szCs w:val="28"/>
          <w:shd w:val="clear" w:color="auto" w:fill="FFFFFF"/>
        </w:rPr>
        <w:t xml:space="preserve">межведомственные запросы в те органы и организации, в распоряжении которых находятся требуемые для предоставления муниципальной услуги документы. 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Результат  выполнения   административных  действий  фиксируется   на бумажных  и (или) электронных  носителях  в виде заключения о возможности предоставления муниципальной услуги,  подготовленных специалистом  Администрации поселения. 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Заключение о возможности предоставления муниципальной услуги подписывается специалистом,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исполнение поручения главы сельского поселения (исполнителем по заявлению).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Специалист (исполнитель по заявлению) готовит решение об оказании поддержки субъектам малого и среднего предпринимательства в рамках реализации муниципальных программ и передает его, заключение о возможности предоставления муниципальной услуги и все документы для подписания главе Администрации поселения.</w:t>
      </w:r>
    </w:p>
    <w:p w:rsidR="00F62486" w:rsidRDefault="00F62486" w:rsidP="00F62486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3.2.5. В случае представления заявителем  документов, необходимых в соответствии с нормативными правовыми актами для предоставления муниципальной услуги, через МФЦ срок принятия решения оказании поддержки субъектам малого и среднего предпринимательства в рамках реализации муниципальных программ, исчисляется со дня передачи МФЦ таких документов в орган, предоставляющий муниципальную услугу.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3.2.6. После подписания главой сельского поселения решения об оказании поддержки субъектам малого и среднего предпринимательства в рамках реализации муниципальных программ, об этом уведомляется заявитель. </w:t>
      </w:r>
    </w:p>
    <w:p w:rsidR="00F62486" w:rsidRDefault="00F62486" w:rsidP="00F6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3.2.7. В случае обращения за получением муниципальной услуги в МФЦ, решение о предоставлении  поддержки субъектам малого и среднего предпринимательства в рамках реализации муниципальных  программ или </w:t>
      </w:r>
      <w:proofErr w:type="gramStart"/>
      <w:r>
        <w:rPr>
          <w:sz w:val="28"/>
          <w:szCs w:val="28"/>
        </w:rPr>
        <w:t>об</w:t>
      </w:r>
      <w:proofErr w:type="gramEnd"/>
    </w:p>
    <w:p w:rsidR="00F62486" w:rsidRDefault="00F62486" w:rsidP="00F624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предоставлении поддержки субъектам малого и среднего предпринимательства в рамках реализации муниципальных программ заявитель получает в МФЦ, если иной способ получения не указан заявителем.</w:t>
      </w:r>
    </w:p>
    <w:p w:rsidR="00F62486" w:rsidRDefault="00F62486" w:rsidP="00F6248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3.2.8.Срок выдачи (направления по адресу, указанному в заявлении, либо через МФЦ) заявителю документа, подтверждающего принятие решения об оказании поддержки субъектам малого и среднего предпринимательства в рамках реализации муниципальных программ, составляет 5 дней. Срок уведомления заявителя о предоставлении услуги составляет 3 дня с момента принятия решения об оказании поддержки субъектам малого и среднего предпринимательства в рамках реализации муниципальных программ.</w:t>
      </w:r>
    </w:p>
    <w:p w:rsidR="00F62486" w:rsidRDefault="00F62486" w:rsidP="00F62486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62486" w:rsidRDefault="00F62486" w:rsidP="00F62486">
      <w:pPr>
        <w:pStyle w:val="bt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F62486" w:rsidRDefault="00F62486" w:rsidP="00F62486">
      <w:pPr>
        <w:pStyle w:val="bt"/>
        <w:spacing w:before="0" w:after="0"/>
        <w:ind w:firstLine="720"/>
        <w:jc w:val="center"/>
        <w:rPr>
          <w:b/>
          <w:sz w:val="28"/>
          <w:szCs w:val="28"/>
        </w:rPr>
      </w:pP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4.1. </w:t>
      </w:r>
      <w:r>
        <w:rPr>
          <w:sz w:val="28"/>
          <w:szCs w:val="28"/>
        </w:rPr>
        <w:t xml:space="preserve">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нормативно-правовых  актов, устанавливающих требования к предоставлению муниципальной услуги, а также принятием ими решений.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4.1.1</w:t>
      </w: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(должностными лицами)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– глава Беспаловского сельского поселения. 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 </w:t>
      </w:r>
    </w:p>
    <w:p w:rsidR="00F62486" w:rsidRDefault="00F62486" w:rsidP="00F62486">
      <w:pPr>
        <w:pStyle w:val="bt"/>
        <w:spacing w:before="0" w:after="0" w:line="240" w:lineRule="atLeast"/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4.2 </w:t>
      </w:r>
      <w:r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4.2.1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F62486" w:rsidRDefault="00F62486" w:rsidP="00F62486">
      <w:pPr>
        <w:pStyle w:val="a4"/>
        <w:spacing w:before="0" w:after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 Проверки могут быть плановыми и внеплановыми. Порядок и периодичность осуществления плановых проверок устанавливается главой </w:t>
      </w:r>
      <w:r>
        <w:rPr>
          <w:sz w:val="28"/>
          <w:szCs w:val="28"/>
        </w:rPr>
        <w:lastRenderedPageBreak/>
        <w:t>сельского поселения.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F62486" w:rsidRDefault="00F62486" w:rsidP="00F62486">
      <w:pPr>
        <w:pStyle w:val="a4"/>
        <w:spacing w:before="0" w:after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F62486" w:rsidRDefault="00F62486" w:rsidP="00F62486">
      <w:pPr>
        <w:pStyle w:val="bt"/>
        <w:spacing w:before="0" w:after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4.3.1</w:t>
      </w:r>
      <w:r>
        <w:rPr>
          <w:sz w:val="28"/>
          <w:szCs w:val="28"/>
        </w:rPr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4.4 </w:t>
      </w:r>
      <w:r>
        <w:rPr>
          <w:sz w:val="28"/>
          <w:szCs w:val="28"/>
        </w:rPr>
        <w:t xml:space="preserve">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62486" w:rsidRDefault="00F62486" w:rsidP="00F62486">
      <w:pPr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4.4.1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F62486" w:rsidRDefault="00F62486" w:rsidP="00F62486">
      <w:pPr>
        <w:pStyle w:val="a4"/>
        <w:spacing w:before="0" w:after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p w:rsidR="00F62486" w:rsidRDefault="00F62486" w:rsidP="00F62486">
      <w:pPr>
        <w:pStyle w:val="a4"/>
        <w:numPr>
          <w:ilvl w:val="0"/>
          <w:numId w:val="6"/>
        </w:numPr>
        <w:spacing w:before="0" w:after="0" w:line="240" w:lineRule="atLeast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устной информации, полученной по справочному телефону Администрации;</w:t>
      </w:r>
    </w:p>
    <w:p w:rsidR="00F62486" w:rsidRDefault="00F62486" w:rsidP="00F62486">
      <w:pPr>
        <w:pStyle w:val="a4"/>
        <w:numPr>
          <w:ilvl w:val="0"/>
          <w:numId w:val="6"/>
        </w:numPr>
        <w:spacing w:before="0" w:after="0" w:line="240" w:lineRule="atLeast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полученной из Администрации по запросу в письменной или электронной форме.</w:t>
      </w:r>
    </w:p>
    <w:p w:rsidR="00F62486" w:rsidRPr="00F62486" w:rsidRDefault="00F62486" w:rsidP="00F62486">
      <w:pPr>
        <w:ind w:firstLine="720"/>
        <w:jc w:val="both"/>
        <w:rPr>
          <w:rStyle w:val="a3"/>
          <w:b w:val="0"/>
          <w:lang w:val="ru-RU"/>
        </w:rPr>
      </w:pPr>
    </w:p>
    <w:p w:rsidR="00F62486" w:rsidRDefault="00F62486" w:rsidP="00F62486">
      <w:pPr>
        <w:ind w:firstLine="720"/>
        <w:jc w:val="center"/>
      </w:pPr>
      <w:r w:rsidRPr="00F62486">
        <w:rPr>
          <w:rStyle w:val="a3"/>
          <w:sz w:val="28"/>
          <w:szCs w:val="28"/>
          <w:lang w:val="ru-RU"/>
        </w:rPr>
        <w:t>5. Досудебный (внесудебный</w:t>
      </w:r>
      <w:proofErr w:type="gramStart"/>
      <w:r w:rsidRPr="00F62486">
        <w:rPr>
          <w:rStyle w:val="a3"/>
          <w:sz w:val="28"/>
          <w:szCs w:val="28"/>
          <w:lang w:val="ru-RU"/>
        </w:rPr>
        <w:t xml:space="preserve"> )</w:t>
      </w:r>
      <w:proofErr w:type="gramEnd"/>
      <w:r w:rsidRPr="00F62486">
        <w:rPr>
          <w:rStyle w:val="a3"/>
          <w:sz w:val="28"/>
          <w:szCs w:val="28"/>
          <w:lang w:val="ru-RU"/>
        </w:rPr>
        <w:t xml:space="preserve">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  <w:r>
        <w:rPr>
          <w:sz w:val="28"/>
          <w:szCs w:val="28"/>
        </w:rPr>
        <w:br/>
      </w:r>
      <w:bookmarkStart w:id="1" w:name="1101"/>
      <w:bookmarkEnd w:id="1"/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Заинтересованное лицо может обратиться с заявлением и/или жалобой (далее - жалоба) на действия (бездействие) и решение уполномоченного должностного лица Администрации непосредственно к Главе Беспаловского сельского поселения.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5.2. Жалоба подлежит обязательному рассмотрению. Рассмотрение жалоб осуществляется бесплатно. </w:t>
      </w:r>
    </w:p>
    <w:p w:rsidR="00F62486" w:rsidRDefault="00F62486" w:rsidP="00F624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5.3.</w:t>
      </w:r>
      <w:r>
        <w:rPr>
          <w:sz w:val="28"/>
          <w:szCs w:val="28"/>
        </w:rPr>
        <w:t xml:space="preserve"> Жалоба (обращение) подается в письменной форме на бумажном носителе, в электронной форме, в орган, предоставляющий муниципальную услугу.</w:t>
      </w:r>
    </w:p>
    <w:p w:rsidR="00F62486" w:rsidRDefault="00F62486" w:rsidP="00F62486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орган.</w:t>
      </w:r>
    </w:p>
    <w:p w:rsidR="00F62486" w:rsidRDefault="00F62486" w:rsidP="00F6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многофункциональный центр,  с использованием информационно-телекоммуникационной сети «Интернет»,  официального сайта органа, предоставляющего муниципальную </w:t>
      </w:r>
      <w:r>
        <w:rPr>
          <w:sz w:val="28"/>
          <w:szCs w:val="28"/>
        </w:rPr>
        <w:lastRenderedPageBreak/>
        <w:t>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заявителя».</w:t>
      </w:r>
    </w:p>
    <w:p w:rsidR="00F62486" w:rsidRDefault="00F62486" w:rsidP="00F624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5.4. В устной форме жалобы рассматриваются по общему правилу в ходе личного приема главы Беспаловского сельского поселения. Информация о месте, днях и часах приема главы Беспаловского сельского поселения доводится до сведения граждан посредством размещения на информационных стендах в Администрации. </w:t>
      </w:r>
    </w:p>
    <w:p w:rsidR="00F62486" w:rsidRDefault="00F62486" w:rsidP="00F6248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F62486" w:rsidRDefault="00F62486" w:rsidP="00F62486">
      <w:pPr>
        <w:pStyle w:val="a4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 5.6. Жалобы, поданные в письменном виде Главе Беспаловского сельского поселения, подлежат обязательной регистрации в течение 3 дней с момента поступления в Администрацию.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5.7. Основанием для начала рассмотрения жалобы является поступление ее на имя Главы Беспаловского сельского поселения.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5.8. Жалоба рассматривается в срок не позднее 30 дней со дня</w:t>
      </w:r>
      <w:r>
        <w:rPr>
          <w:bCs/>
          <w:sz w:val="28"/>
          <w:szCs w:val="28"/>
        </w:rPr>
        <w:br/>
        <w:t>ее регистрации.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5.9. Ответ на обращение не дается, если: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нем не </w:t>
      </w:r>
      <w:proofErr w:type="gramStart"/>
      <w:r>
        <w:rPr>
          <w:bCs/>
          <w:sz w:val="28"/>
          <w:szCs w:val="28"/>
        </w:rPr>
        <w:t>указаны</w:t>
      </w:r>
      <w:proofErr w:type="gramEnd"/>
      <w:r>
        <w:rPr>
          <w:bCs/>
          <w:sz w:val="28"/>
          <w:szCs w:val="28"/>
        </w:rPr>
        <w:t xml:space="preserve"> фамилия гражданина и почтовый адрес, по которому должен быть направлен ответ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если в таком обращении содержатся сведения о противоправном деянии, то оно направляется в соответствующий государственный орган.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если текст обращения не поддается прочтению, о чем сообщается гражданину, если прочтению поддаются его фамилия и почтовый адрес.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 или должностное лицо, получившие обращение с нецензурными или оскорбительными выражениями либо с угрозами должностному лицу, вправе оставить обращение без ответа по существу поставленных в нем вопросов, сообщив гражданину о недопустимости злоупотребления правом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если в обращении гражданина содержится вопрос, на который ему многократно давались письменные ответы по существу, и не приводятся новые доводы или обстоятельства, может быть принято решение о прекращении переписки с гражданином по данному вопросу при условии, что обращения направлялись в один и тот же орган или одному и тому же должностному лицу.</w:t>
      </w:r>
      <w:proofErr w:type="gramEnd"/>
      <w:r>
        <w:rPr>
          <w:bCs/>
          <w:sz w:val="28"/>
          <w:szCs w:val="28"/>
        </w:rPr>
        <w:br/>
        <w:t>Гражданин уведомляется о таком решении.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Гражданину сообщается о невозможности дать ответ по существу поставленного в обращении вопроса, если ответ не может быть дан без </w:t>
      </w:r>
      <w:r>
        <w:rPr>
          <w:bCs/>
          <w:sz w:val="28"/>
          <w:szCs w:val="28"/>
        </w:rPr>
        <w:lastRenderedPageBreak/>
        <w:t>разглашения сведений, составляющих государственную или иную охраняемую законом тайну.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5.10. В случае если ответ по существу поставленного в жалобе</w:t>
      </w:r>
      <w:r>
        <w:rPr>
          <w:bCs/>
          <w:sz w:val="28"/>
          <w:szCs w:val="28"/>
        </w:rPr>
        <w:br/>
        <w:t>вопроса не может быть дан без разглашения сведений, составляющих</w:t>
      </w:r>
      <w:r>
        <w:rPr>
          <w:bCs/>
          <w:sz w:val="28"/>
          <w:szCs w:val="28"/>
        </w:rPr>
        <w:br/>
        <w:t>государственную или иную охраняемую федеральным законом тайну,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5.11. По результатам рассмотрения жалобы принимается Решение, которое подписывается Главой Беспаловского сельского поселения. О результатах рассмотрения жалобы сообщается заявителю.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5.12. Жалоба на действия (бездействия) и решения Главы Беспаловского сельского поселения,  может быть подана в суд без соблюдения досудебного порядка рассмотрения, установленного настоящим разделом.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5.13.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  <w:r>
        <w:rPr>
          <w:bCs/>
          <w:sz w:val="28"/>
          <w:szCs w:val="28"/>
        </w:rPr>
        <w:br/>
        <w:t>  5.14. При обнаружении в ходе рассмотрения жалобы виновности должностного лица, неисполнения или ненадлежащего исполнения специалистом Администрации возложенных на него обязанностей Глава Беспаловского сельского поселения принимает меры по привлечению этого лица к дисциплинарной ответственности.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5.15. 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судебном порядке.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 5.16. Заявление может быть подано </w:t>
      </w:r>
      <w:proofErr w:type="gramStart"/>
      <w:r>
        <w:rPr>
          <w:bCs/>
          <w:sz w:val="28"/>
          <w:szCs w:val="28"/>
        </w:rPr>
        <w:t>в суд общей юрисдикции в</w:t>
      </w:r>
      <w:r>
        <w:rPr>
          <w:bCs/>
          <w:sz w:val="28"/>
          <w:szCs w:val="28"/>
        </w:rPr>
        <w:br/>
        <w:t>соответствии с законодательством РФ в течение трех месяцев со дня</w:t>
      </w:r>
      <w:proofErr w:type="gramEnd"/>
      <w:r>
        <w:rPr>
          <w:bCs/>
          <w:sz w:val="28"/>
          <w:szCs w:val="28"/>
        </w:rPr>
        <w:t>, когда лицу стало известно о нарушении его прав и свобод. 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  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spacing w:before="0" w:after="0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pStyle w:val="a4"/>
        <w:jc w:val="both"/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pStyle w:val="3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62486" w:rsidRDefault="00F62486" w:rsidP="00F62486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F62486" w:rsidRDefault="00F62486" w:rsidP="00F624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регламенту</w:t>
      </w:r>
    </w:p>
    <w:p w:rsidR="00F62486" w:rsidRDefault="00F62486" w:rsidP="00F62486">
      <w:pPr>
        <w:pStyle w:val="3"/>
        <w:ind w:left="0" w:firstLine="720"/>
        <w:rPr>
          <w:sz w:val="28"/>
          <w:szCs w:val="28"/>
        </w:rPr>
      </w:pPr>
    </w:p>
    <w:p w:rsidR="00F62486" w:rsidRDefault="00F62486" w:rsidP="00F62486">
      <w:pPr>
        <w:pStyle w:val="3"/>
        <w:ind w:left="0" w:firstLine="720"/>
        <w:rPr>
          <w:sz w:val="28"/>
          <w:szCs w:val="28"/>
        </w:rPr>
      </w:pPr>
    </w:p>
    <w:p w:rsidR="00F62486" w:rsidRDefault="00F62486" w:rsidP="00F62486"/>
    <w:p w:rsidR="0073706A" w:rsidRDefault="0073706A" w:rsidP="0073706A">
      <w:pPr>
        <w:pStyle w:val="3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F62486" w:rsidRDefault="00F62486" w:rsidP="00F62486">
      <w:pPr>
        <w:pStyle w:val="3"/>
        <w:ind w:left="0" w:firstLine="720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в рамках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F62486" w:rsidRDefault="00F62486" w:rsidP="00F62486">
      <w:pPr>
        <w:pStyle w:val="3"/>
        <w:ind w:left="0" w:firstLine="720"/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81280</wp:posOffset>
                </wp:positionV>
                <wp:extent cx="3199765" cy="570865"/>
                <wp:effectExtent l="0" t="0" r="19685" b="1968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99765" cy="570865"/>
                          <a:chOff x="0" y="0"/>
                          <a:chExt cx="5038" cy="898"/>
                        </a:xfrm>
                      </wpg:grpSpPr>
                      <wps:wsp>
                        <wps:cNvPr id="24" name="AutoShape 3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038" cy="89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" y="33"/>
                            <a:ext cx="466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486" w:rsidRDefault="00F62486" w:rsidP="00F624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Обращение субъектов малого и среднего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120pt;margin-top:6.4pt;width:251.95pt;height:44.95pt;z-index:251651584;mso-wrap-distance-left:0;mso-wrap-distance-right:0" coordsize="503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width:5038;height:898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z9MMA&#10;AADbAAAADwAAAGRycy9kb3ducmV2LnhtbESPQYvCMBSE7wv7H8Jb8LamVpG1GmVZEIs3rQf39mie&#10;bWnzUpqo1V9vBMHjMDPfMItVbxpxoc5VlhWMhhEI4tzqigsFh2z9/QPCeWSNjWVScCMHq+XnxwIT&#10;ba+8o8veFyJA2CWooPS+TaR0eUkG3dC2xME72c6gD7IrpO7wGuCmkXEUTaXBisNCiS39lZTX+7NR&#10;EMW1Xd/rNj3ejy7932abWb4bKzX46n/nIDz1/h1+tVOtIJ7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kz9MMAAADbAAAADwAAAAAAAAAAAAAAAACYAgAAZHJzL2Rv&#10;d25yZXYueG1sUEsFBgAAAAAEAAQA9QAAAIgDAAAAAA=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5;top:33;width:4666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<v:stroke joinstyle="round"/>
                  <v:textbox>
                    <w:txbxContent>
                      <w:p w:rsidR="00F62486" w:rsidRDefault="00F62486" w:rsidP="00F624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Обращение субъектов малого и среднего предпринимательства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798830</wp:posOffset>
                </wp:positionV>
                <wp:extent cx="114935" cy="228600"/>
                <wp:effectExtent l="76200" t="0" r="0" b="5715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43pt;margin-top:62.9pt;width:9.0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" path="m,l,360e" filled="f" strokeweight=".26mm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2571115</wp:posOffset>
                </wp:positionV>
                <wp:extent cx="3086100" cy="571500"/>
                <wp:effectExtent l="0" t="0" r="19050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6100" cy="571500"/>
                          <a:chOff x="0" y="0"/>
                          <a:chExt cx="4859" cy="899"/>
                        </a:xfrm>
                      </wpg:grpSpPr>
                      <wps:wsp>
                        <wps:cNvPr id="2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858" cy="89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486" w:rsidRDefault="00F62486" w:rsidP="00F62486">
                              <w:pPr>
                                <w:jc w:val="center"/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  <w:t xml:space="preserve">Прием заявления и </w:t>
                              </w:r>
                              <w:proofErr w:type="gramStart"/>
                              <w:r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  <w:t>прилагаемых</w:t>
                              </w:r>
                              <w:proofErr w:type="gramEnd"/>
                            </w:p>
                            <w:p w:rsidR="00F62486" w:rsidRDefault="00F62486" w:rsidP="00F62486">
                              <w:pPr>
                                <w:jc w:val="center"/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  <w:t>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margin-left:117pt;margin-top:202.45pt;width:243pt;height:45pt;z-index:251653632;mso-wrap-distance-left:0;mso-wrap-distance-right:0" coordsize="485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30" type="#_x0000_t109" style="position:absolute;left:1;top:1;width:485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GZcUA&#10;AADbAAAADwAAAGRycy9kb3ducmV2LnhtbESPUWvCMBSF3wf7D+EO9jI0raKMahQZDMYexOp+wLW5&#10;NmHNTddktfrrzWDg4+Gc8x3Ocj24RvTUBetZQT7OQBBXXluuFXwd3kevIEJE1th4JgUXCrBePT4s&#10;sdD+zCX1+1iLBOFQoAITY1tIGSpDDsPYt8TJO/nOYUyyq6Xu8JzgrpGTLJtLh5bTgsGW3gxV3/tf&#10;p6B8+axmB1vOfqbXfnPMd3Zrthelnp+GzQJEpCHew//tD61gksPfl/Q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UZlxQAAANsAAAAPAAAAAAAAAAAAAAAAAJgCAABkcnMv&#10;ZG93bnJldi54bWxQSwUGAAAAAAQABAD1AAAAigMAAAAA&#10;" strokeweight=".26mm"/>
                <v:shape id="Text Box 11" o:spid="_x0000_s1031" type="#_x0000_t202" style="position:absolute;width:4858;height: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<v:stroke joinstyle="round"/>
                  <v:textbox>
                    <w:txbxContent>
                      <w:p w:rsidR="00F62486" w:rsidRDefault="00F62486" w:rsidP="00F62486">
                        <w:pPr>
                          <w:jc w:val="center"/>
                          <w:rPr>
                            <w:rFonts w:cs="TimesNewRomanPSMT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NewRomanPSMT"/>
                            <w:sz w:val="24"/>
                            <w:szCs w:val="24"/>
                          </w:rPr>
                          <w:t xml:space="preserve">Прием заявления и </w:t>
                        </w:r>
                        <w:proofErr w:type="gramStart"/>
                        <w:r>
                          <w:rPr>
                            <w:rFonts w:cs="TimesNewRomanPSMT"/>
                            <w:sz w:val="24"/>
                            <w:szCs w:val="24"/>
                          </w:rPr>
                          <w:t>прилагаемых</w:t>
                        </w:r>
                        <w:proofErr w:type="gramEnd"/>
                      </w:p>
                      <w:p w:rsidR="00F62486" w:rsidRDefault="00F62486" w:rsidP="00F62486">
                        <w:pPr>
                          <w:jc w:val="center"/>
                          <w:rPr>
                            <w:rFonts w:cs="TimesNewRomanPSMT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NewRomanPSMT"/>
                            <w:sz w:val="24"/>
                            <w:szCs w:val="24"/>
                          </w:rPr>
                          <w:t>к нему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2216150</wp:posOffset>
                </wp:positionV>
                <wp:extent cx="0" cy="228600"/>
                <wp:effectExtent l="76200" t="0" r="57150" b="571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43pt;margin-top:174.5pt;width:0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" path="m,l,360e" filled="f" strokeweight=".26mm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3279775</wp:posOffset>
                </wp:positionV>
                <wp:extent cx="4761865" cy="228600"/>
                <wp:effectExtent l="0" t="0" r="57785" b="5715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6186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-126pt;margin-top:258.25pt;width:374.95pt;height:18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" path="m,l,360e" filled="f" strokeweight=".26mm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3514090</wp:posOffset>
                </wp:positionV>
                <wp:extent cx="2971800" cy="342900"/>
                <wp:effectExtent l="0" t="0" r="19050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71800" cy="342900"/>
                          <a:chOff x="0" y="0"/>
                          <a:chExt cx="4679" cy="539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678" cy="5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7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486" w:rsidRDefault="00F62486" w:rsidP="00F62486">
                              <w:pPr>
                                <w:jc w:val="center"/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  <w:t>Проверка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2" style="position:absolute;margin-left:126pt;margin-top:276.7pt;width:234pt;height:27pt;z-index:251656704;mso-wrap-distance-left:0;mso-wrap-distance-right:0" coordsize="467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">
                <v:shape id="AutoShape 14" o:spid="_x0000_s1033" type="#_x0000_t109" style="position:absolute;left:1;top:1;width:4678;height:5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UrMMA&#10;AADbAAAADwAAAGRycy9kb3ducmV2LnhtbERP3WrCMBS+H+wdwhl4M2aqwzI6o4ggiBdidQ9w1pw1&#10;Yc1JbWKte3ozGOzufHy/Z74cXCN66oL1rGAyzkAQV15brhV8nDYvbyBCRNbYeCYFNwqwXDw+zLHQ&#10;/sol9cdYixTCoUAFJsa2kDJUhhyGsW+JE/flO4cxwa6WusNrCneNnGZZLh1aTg0GW1obqr6PF6eg&#10;fN5Vs5MtZ+fXn371OTnYvdnflBo9Dat3EJGG+C/+c291mp/D7y/p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gUrMMAAADbAAAADwAAAAAAAAAAAAAAAACYAgAAZHJzL2Rv&#10;d25yZXYueG1sUEsFBgAAAAAEAAQA9QAAAIgDAAAAAA==&#10;" strokeweight=".26mm"/>
                <v:shape id="Text Box 15" o:spid="_x0000_s1034" type="#_x0000_t202" style="position:absolute;width:4678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:rsidR="00F62486" w:rsidRDefault="00F62486" w:rsidP="00F62486">
                        <w:pPr>
                          <w:jc w:val="center"/>
                          <w:rPr>
                            <w:rFonts w:cs="TimesNewRomanPSMT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NewRomanPSMT"/>
                            <w:sz w:val="24"/>
                            <w:szCs w:val="24"/>
                          </w:rPr>
                          <w:t>Проверка представленных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4180840</wp:posOffset>
                </wp:positionV>
                <wp:extent cx="2666365" cy="701675"/>
                <wp:effectExtent l="0" t="0" r="19685" b="2222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6365" cy="701675"/>
                          <a:chOff x="0" y="0"/>
                          <a:chExt cx="4198" cy="1104"/>
                        </a:xfrm>
                      </wpg:grpSpPr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8" cy="11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41"/>
                            <a:ext cx="3888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486" w:rsidRDefault="00F62486" w:rsidP="00F624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Предоставление поддержки субъектам </w:t>
                              </w:r>
                            </w:p>
                            <w:p w:rsidR="00F62486" w:rsidRDefault="00F62486" w:rsidP="00F624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малого и среднего </w:t>
                              </w:r>
                            </w:p>
                            <w:p w:rsidR="00F62486" w:rsidRDefault="00F62486" w:rsidP="00F624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35" style="position:absolute;margin-left:0;margin-top:329.2pt;width:209.95pt;height:55.25pt;z-index:251657728;mso-wrap-distance-left:0;mso-wrap-distance-right:0" coordsize="419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">
                <v:shape id="AutoShape 17" o:spid="_x0000_s1036" type="#_x0000_t176" style="position:absolute;width:4198;height:11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lp8MA&#10;AADbAAAADwAAAGRycy9kb3ducmV2LnhtbERPTWvCQBC9F/oflin01mxsSyPRVWyLVHrRRC/ehuyY&#10;BLOzIbsm8d+7QqG3ebzPmS9H04ieOldbVjCJYhDEhdU1lwoO+/XLFITzyBoby6TgSg6Wi8eHOaba&#10;DpxRn/tShBB2KSqovG9TKV1RkUEX2ZY4cCfbGfQBdqXUHQ4h3DTyNY4/pMGaQ0OFLX1VVJzzi1Hw&#10;/f55/Pm99jrbnBPXJ7vtsNJSqeencTUD4Wn0/+I/90aH+W9w/yU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lp8MAAADbAAAADwAAAAAAAAAAAAAAAACYAgAAZHJzL2Rv&#10;d25yZXYueG1sUEsFBgAAAAAEAAQA9QAAAIgDAAAAAA==&#10;" strokeweight=".26mm"/>
                <v:shape id="Text Box 18" o:spid="_x0000_s1037" type="#_x0000_t202" style="position:absolute;left:154;top:41;width:3888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stroke joinstyle="round"/>
                  <v:textbox>
                    <w:txbxContent>
                      <w:p w:rsidR="00F62486" w:rsidRDefault="00F62486" w:rsidP="00F624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Предоставление поддержки субъектам </w:t>
                        </w:r>
                      </w:p>
                      <w:p w:rsidR="00F62486" w:rsidRDefault="00F62486" w:rsidP="00F624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малого и среднего </w:t>
                        </w:r>
                      </w:p>
                      <w:p w:rsidR="00F62486" w:rsidRDefault="00F62486" w:rsidP="00F624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предпринимательства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3679825</wp:posOffset>
                </wp:positionV>
                <wp:extent cx="4622800" cy="470535"/>
                <wp:effectExtent l="0" t="0" r="63500" b="6286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22800" cy="470535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5pt;margin-top:289.75pt;width:364pt;height:37.05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" path="m,l,360e" filled="f" strokeweight=".26mm">
                <v:stroke endarrow="block"/>
                <v:path arrowok="t" o:connecttype="custom" o:connectlocs="0,0;0,470535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4180840</wp:posOffset>
                </wp:positionV>
                <wp:extent cx="2577465" cy="685165"/>
                <wp:effectExtent l="0" t="0" r="13335" b="1968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77465" cy="685165"/>
                          <a:chOff x="0" y="0"/>
                          <a:chExt cx="4058" cy="1078"/>
                        </a:xfrm>
                      </wpg:grpSpPr>
                      <wps:wsp>
                        <wps:cNvPr id="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8" cy="107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9" y="39"/>
                            <a:ext cx="3758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486" w:rsidRDefault="00F62486" w:rsidP="00F624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Отказ в предоставлении поддержки </w:t>
                              </w:r>
                            </w:p>
                            <w:p w:rsidR="00F62486" w:rsidRDefault="00F62486" w:rsidP="00F624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субъектам малого и среднего </w:t>
                              </w:r>
                            </w:p>
                            <w:p w:rsidR="00F62486" w:rsidRDefault="00F62486" w:rsidP="00F624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8" style="position:absolute;margin-left:266pt;margin-top:329.2pt;width:202.95pt;height:53.95pt;z-index:251659776;mso-wrap-distance-left:0;mso-wrap-distance-right:0" coordsize="405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">
                <v:shape id="AutoShape 22" o:spid="_x0000_s1039" type="#_x0000_t176" style="position:absolute;width:4058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hrsQA&#10;AADaAAAADwAAAGRycy9kb3ducmV2LnhtbESPS2vDMBCE74X8B7GF3hK5oTSJGyUkKaWmlzwvuS3W&#10;1jaxVkZS/fj3VSHQ4zAz3zDLdW9q0ZLzlWUFz5MEBHFudcWFgsv5YzwH4QOyxtoyKRjIw3o1elhi&#10;qm3HR2pPoRARwj5FBWUITSqlz0sy6Ce2IY7et3UGQ5SukNphF+GmltMkeZUGK44LJTa0Kym/nX6M&#10;gveX7fXza2j1MbvNfDs77LuNlko9PfabNxCB+vAfvrcz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zoa7EAAAA2gAAAA8AAAAAAAAAAAAAAAAAmAIAAGRycy9k&#10;b3ducmV2LnhtbFBLBQYAAAAABAAEAPUAAACJAwAAAAA=&#10;" strokeweight=".26mm"/>
                <v:shape id="Text Box 23" o:spid="_x0000_s1040" type="#_x0000_t202" style="position:absolute;left:149;top:39;width:3758;height: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stroke joinstyle="round"/>
                  <v:textbox>
                    <w:txbxContent>
                      <w:p w:rsidR="00F62486" w:rsidRDefault="00F62486" w:rsidP="00F624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Отказ в предоставлении поддержки </w:t>
                        </w:r>
                      </w:p>
                      <w:p w:rsidR="00F62486" w:rsidRDefault="00F62486" w:rsidP="00F624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субъектам малого и среднего </w:t>
                        </w:r>
                      </w:p>
                      <w:p w:rsidR="00F62486" w:rsidRDefault="00F62486" w:rsidP="00F624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предпринимательства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-3556000</wp:posOffset>
                </wp:positionH>
                <wp:positionV relativeFrom="paragraph">
                  <wp:posOffset>3679825</wp:posOffset>
                </wp:positionV>
                <wp:extent cx="4622800" cy="470535"/>
                <wp:effectExtent l="0" t="0" r="63500" b="6286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22800" cy="470535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-280pt;margin-top:289.75pt;width:364pt;height:37.05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" path="m,l,360e" filled="f" strokeweight=".26mm">
                <v:stroke endarrow="block"/>
                <v:path arrowok="t" o:connecttype="custom" o:connectlocs="0,0;0,470535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3679825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89.75pt" to="126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3679825</wp:posOffset>
                </wp:positionV>
                <wp:extent cx="533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289.75pt" to="399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uFVQIAAGQ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1153160</wp:posOffset>
                </wp:positionV>
                <wp:extent cx="3086100" cy="762635"/>
                <wp:effectExtent l="0" t="0" r="19050" b="1841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6100" cy="762635"/>
                          <a:chOff x="0" y="0"/>
                          <a:chExt cx="4859" cy="1200"/>
                        </a:xfrm>
                      </wpg:grpSpPr>
                      <wps:wsp>
                        <wps:cNvPr id="2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858" cy="119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8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486" w:rsidRDefault="00F62486" w:rsidP="00F62486">
                              <w:pPr>
                                <w:autoSpaceDE w:val="0"/>
                                <w:jc w:val="both"/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NewRomanPSMT"/>
                                  <w:sz w:val="24"/>
                                  <w:szCs w:val="24"/>
                                </w:rPr>
            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</w:t>
                              </w:r>
                            </w:p>
                            <w:p w:rsidR="00F62486" w:rsidRDefault="00F62486" w:rsidP="00F62486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41" style="position:absolute;margin-left:117pt;margin-top:90.8pt;width:243pt;height:60.05pt;z-index:251663872;mso-wrap-distance-left:0;mso-wrap-distance-right:0" coordsize="4859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">
                <v:shape id="AutoShape 7" o:spid="_x0000_s1042" type="#_x0000_t109" style="position:absolute;left:1;top:1;width:4858;height:11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v+MIA&#10;AADbAAAADwAAAGRycy9kb3ducmV2LnhtbERP3WrCMBS+H/gO4QjejJnqUKQzigiCeCGr+gBnzVkT&#10;bE5qE2vd0y8Xg11+fP/Lde9q0VEbrGcFk3EGgrj02nKl4HLevS1AhIissfZMCp4UYL0avCwx1/7B&#10;BXWnWIkUwiFHBSbGJpcylIYchrFviBP37VuHMcG2krrFRwp3tZxm2Vw6tJwaDDa0NVReT3enoHg9&#10;lLOzLWa3959u8zX5tEdzfCo1GvabDxCR+vgv/nPvtYJpGpu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+/4wgAAANsAAAAPAAAAAAAAAAAAAAAAAJgCAABkcnMvZG93&#10;bnJldi54bWxQSwUGAAAAAAQABAD1AAAAhwMAAAAA&#10;" strokeweight=".26mm"/>
                <v:shape id="Text Box 8" o:spid="_x0000_s1043" type="#_x0000_t202" style="position:absolute;width:4858;height:1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stroke joinstyle="round"/>
                  <v:textbox>
                    <w:txbxContent>
                      <w:p w:rsidR="00F62486" w:rsidRDefault="00F62486" w:rsidP="00F62486">
                        <w:pPr>
                          <w:autoSpaceDE w:val="0"/>
                          <w:jc w:val="both"/>
                          <w:rPr>
                            <w:rFonts w:cs="TimesNewRomanPSMT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NewRomanPSMT"/>
                            <w:sz w:val="24"/>
                            <w:szCs w:val="24"/>
                          </w:rPr>
      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</w:t>
                        </w:r>
                      </w:p>
                      <w:p w:rsidR="00F62486" w:rsidRDefault="00F62486" w:rsidP="00F62486"/>
                    </w:txbxContent>
                  </v:textbox>
                </v:shape>
              </v:group>
            </w:pict>
          </mc:Fallback>
        </mc:AlternateContent>
      </w: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</w:p>
    <w:p w:rsidR="00F62486" w:rsidRDefault="00F62486" w:rsidP="00F62486">
      <w:pPr>
        <w:jc w:val="right"/>
        <w:rPr>
          <w:sz w:val="28"/>
          <w:szCs w:val="28"/>
        </w:rPr>
      </w:pPr>
    </w:p>
    <w:p w:rsidR="00F62486" w:rsidRDefault="00F62486" w:rsidP="00F62486">
      <w:pPr>
        <w:jc w:val="right"/>
        <w:rPr>
          <w:sz w:val="28"/>
          <w:szCs w:val="28"/>
        </w:rPr>
      </w:pPr>
    </w:p>
    <w:p w:rsidR="00F62486" w:rsidRDefault="00F62486" w:rsidP="00F62486">
      <w:pPr>
        <w:jc w:val="right"/>
        <w:rPr>
          <w:sz w:val="28"/>
          <w:szCs w:val="28"/>
        </w:rPr>
      </w:pPr>
    </w:p>
    <w:p w:rsidR="00F62486" w:rsidRDefault="00F62486" w:rsidP="00F62486">
      <w:pPr>
        <w:jc w:val="right"/>
        <w:rPr>
          <w:sz w:val="28"/>
          <w:szCs w:val="28"/>
        </w:rPr>
      </w:pPr>
    </w:p>
    <w:p w:rsidR="00F62486" w:rsidRDefault="00F62486" w:rsidP="00F62486">
      <w:pPr>
        <w:jc w:val="right"/>
        <w:rPr>
          <w:sz w:val="28"/>
          <w:szCs w:val="28"/>
        </w:rPr>
      </w:pPr>
    </w:p>
    <w:p w:rsidR="00F62486" w:rsidRDefault="00F62486" w:rsidP="00F62486">
      <w:pPr>
        <w:rPr>
          <w:sz w:val="28"/>
          <w:szCs w:val="28"/>
        </w:rPr>
      </w:pPr>
      <w:bookmarkStart w:id="2" w:name="_%25D0%259F%25D1%2580%25D0%25B8%25D0%25B"/>
      <w:bookmarkEnd w:id="2"/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86" w:rsidRDefault="00F62486" w:rsidP="00F62486">
      <w:pPr>
        <w:spacing w:line="228" w:lineRule="auto"/>
        <w:jc w:val="center"/>
        <w:rPr>
          <w:rFonts w:cs="Arial"/>
          <w:b/>
          <w:sz w:val="24"/>
          <w:szCs w:val="24"/>
          <w:lang w:eastAsia="ru-RU"/>
        </w:rPr>
      </w:pPr>
    </w:p>
    <w:p w:rsidR="00F62486" w:rsidRDefault="00F62486" w:rsidP="00F62486">
      <w:pPr>
        <w:spacing w:line="228" w:lineRule="auto"/>
        <w:jc w:val="center"/>
        <w:rPr>
          <w:rFonts w:cs="Arial"/>
          <w:b/>
          <w:sz w:val="24"/>
          <w:szCs w:val="24"/>
          <w:lang w:eastAsia="ru-RU"/>
        </w:rPr>
      </w:pPr>
    </w:p>
    <w:p w:rsidR="00F62486" w:rsidRDefault="00F62486" w:rsidP="00F62486">
      <w:pPr>
        <w:spacing w:line="228" w:lineRule="auto"/>
        <w:jc w:val="center"/>
        <w:rPr>
          <w:rFonts w:cs="Arial"/>
          <w:b/>
          <w:sz w:val="24"/>
          <w:szCs w:val="24"/>
          <w:lang w:eastAsia="ru-RU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86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533E3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3706A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2486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62486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62486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62486"/>
    <w:pPr>
      <w:keepNext/>
      <w:numPr>
        <w:ilvl w:val="2"/>
        <w:numId w:val="1"/>
      </w:numPr>
      <w:outlineLvl w:val="2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62486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48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62486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6248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624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qFormat/>
    <w:rsid w:val="00F62486"/>
    <w:rPr>
      <w:rFonts w:ascii="Tahoma" w:hAnsi="Tahoma" w:cs="Tahoma" w:hint="default"/>
      <w:b/>
      <w:bCs/>
      <w:lang w:val="en-US" w:eastAsia="ar-SA" w:bidi="ar-SA"/>
    </w:rPr>
  </w:style>
  <w:style w:type="paragraph" w:styleId="a4">
    <w:name w:val="Normal (Web)"/>
    <w:basedOn w:val="a"/>
    <w:uiPriority w:val="99"/>
    <w:semiHidden/>
    <w:unhideWhenUsed/>
    <w:rsid w:val="00F62486"/>
    <w:pPr>
      <w:spacing w:before="280" w:after="280"/>
    </w:pPr>
    <w:rPr>
      <w:rFonts w:eastAsia="Calibri"/>
      <w:sz w:val="24"/>
      <w:szCs w:val="24"/>
    </w:rPr>
  </w:style>
  <w:style w:type="paragraph" w:styleId="a5">
    <w:name w:val="No Spacing"/>
    <w:uiPriority w:val="1"/>
    <w:qFormat/>
    <w:rsid w:val="00F6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uiPriority w:val="99"/>
    <w:rsid w:val="00F624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F62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t">
    <w:name w:val="bt"/>
    <w:basedOn w:val="a"/>
    <w:uiPriority w:val="99"/>
    <w:rsid w:val="00F62486"/>
    <w:pPr>
      <w:spacing w:before="280" w:after="280"/>
    </w:pPr>
    <w:rPr>
      <w:rFonts w:eastAsia="Calibri"/>
      <w:sz w:val="24"/>
      <w:szCs w:val="24"/>
    </w:rPr>
  </w:style>
  <w:style w:type="paragraph" w:customStyle="1" w:styleId="u">
    <w:name w:val="u"/>
    <w:basedOn w:val="a"/>
    <w:uiPriority w:val="99"/>
    <w:rsid w:val="00F624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link w:val="17"/>
    <w:locked/>
    <w:rsid w:val="00F624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F62486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F62486"/>
    <w:rPr>
      <w:rFonts w:ascii="Times New Roman" w:hAnsi="Times New Roman" w:cs="Times New Roman" w:hint="default"/>
    </w:rPr>
  </w:style>
  <w:style w:type="paragraph" w:styleId="a7">
    <w:name w:val="Body Text"/>
    <w:basedOn w:val="a"/>
    <w:link w:val="a9"/>
    <w:uiPriority w:val="99"/>
    <w:semiHidden/>
    <w:unhideWhenUsed/>
    <w:rsid w:val="00F6248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24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533E3"/>
  </w:style>
  <w:style w:type="character" w:styleId="aa">
    <w:name w:val="Hyperlink"/>
    <w:basedOn w:val="a0"/>
    <w:uiPriority w:val="99"/>
    <w:semiHidden/>
    <w:unhideWhenUsed/>
    <w:rsid w:val="0045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62486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62486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62486"/>
    <w:pPr>
      <w:keepNext/>
      <w:numPr>
        <w:ilvl w:val="2"/>
        <w:numId w:val="1"/>
      </w:numPr>
      <w:outlineLvl w:val="2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62486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48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62486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6248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624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qFormat/>
    <w:rsid w:val="00F62486"/>
    <w:rPr>
      <w:rFonts w:ascii="Tahoma" w:hAnsi="Tahoma" w:cs="Tahoma" w:hint="default"/>
      <w:b/>
      <w:bCs/>
      <w:lang w:val="en-US" w:eastAsia="ar-SA" w:bidi="ar-SA"/>
    </w:rPr>
  </w:style>
  <w:style w:type="paragraph" w:styleId="a4">
    <w:name w:val="Normal (Web)"/>
    <w:basedOn w:val="a"/>
    <w:uiPriority w:val="99"/>
    <w:semiHidden/>
    <w:unhideWhenUsed/>
    <w:rsid w:val="00F62486"/>
    <w:pPr>
      <w:spacing w:before="280" w:after="280"/>
    </w:pPr>
    <w:rPr>
      <w:rFonts w:eastAsia="Calibri"/>
      <w:sz w:val="24"/>
      <w:szCs w:val="24"/>
    </w:rPr>
  </w:style>
  <w:style w:type="paragraph" w:styleId="a5">
    <w:name w:val="No Spacing"/>
    <w:uiPriority w:val="1"/>
    <w:qFormat/>
    <w:rsid w:val="00F6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uiPriority w:val="99"/>
    <w:rsid w:val="00F624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F62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t">
    <w:name w:val="bt"/>
    <w:basedOn w:val="a"/>
    <w:uiPriority w:val="99"/>
    <w:rsid w:val="00F62486"/>
    <w:pPr>
      <w:spacing w:before="280" w:after="280"/>
    </w:pPr>
    <w:rPr>
      <w:rFonts w:eastAsia="Calibri"/>
      <w:sz w:val="24"/>
      <w:szCs w:val="24"/>
    </w:rPr>
  </w:style>
  <w:style w:type="paragraph" w:customStyle="1" w:styleId="u">
    <w:name w:val="u"/>
    <w:basedOn w:val="a"/>
    <w:uiPriority w:val="99"/>
    <w:rsid w:val="00F624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link w:val="17"/>
    <w:locked/>
    <w:rsid w:val="00F624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F62486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F62486"/>
    <w:rPr>
      <w:rFonts w:ascii="Times New Roman" w:hAnsi="Times New Roman" w:cs="Times New Roman" w:hint="default"/>
    </w:rPr>
  </w:style>
  <w:style w:type="paragraph" w:styleId="a7">
    <w:name w:val="Body Text"/>
    <w:basedOn w:val="a"/>
    <w:link w:val="a9"/>
    <w:uiPriority w:val="99"/>
    <w:semiHidden/>
    <w:unhideWhenUsed/>
    <w:rsid w:val="00F6248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24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533E3"/>
  </w:style>
  <w:style w:type="character" w:styleId="aa">
    <w:name w:val="Hyperlink"/>
    <w:basedOn w:val="a0"/>
    <w:uiPriority w:val="99"/>
    <w:semiHidden/>
    <w:unhideWhenUsed/>
    <w:rsid w:val="0045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2017-03-26T15:10:00Z</dcterms:created>
  <dcterms:modified xsi:type="dcterms:W3CDTF">2017-03-27T04:55:00Z</dcterms:modified>
</cp:coreProperties>
</file>