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DA" w:rsidRDefault="003423DA" w:rsidP="003423D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423DA" w:rsidRDefault="003423DA" w:rsidP="003423D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3423DA" w:rsidRDefault="003423DA" w:rsidP="003423D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3423DA" w:rsidRDefault="003423DA" w:rsidP="003423D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423DA" w:rsidRDefault="003423DA" w:rsidP="003423D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B262A" w:rsidRDefault="007B262A" w:rsidP="003423DA">
      <w:pPr>
        <w:keepNext/>
        <w:jc w:val="center"/>
        <w:rPr>
          <w:sz w:val="28"/>
          <w:szCs w:val="28"/>
        </w:rPr>
      </w:pPr>
    </w:p>
    <w:p w:rsidR="003423DA" w:rsidRDefault="003423DA" w:rsidP="003423D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04.06.2018 г.                                      № 35</w:t>
      </w:r>
    </w:p>
    <w:p w:rsidR="003423DA" w:rsidRDefault="003423DA" w:rsidP="003423DA">
      <w:pPr>
        <w:keepNext/>
        <w:rPr>
          <w:sz w:val="28"/>
          <w:szCs w:val="28"/>
        </w:rPr>
      </w:pPr>
    </w:p>
    <w:p w:rsidR="003423DA" w:rsidRDefault="003423DA" w:rsidP="003423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«Совершение нотариальных действий в администрации Беспаловского сельского поселения Урюпинского муниципального района Волгоградской области»,</w:t>
      </w:r>
    </w:p>
    <w:p w:rsidR="003423DA" w:rsidRDefault="003423DA" w:rsidP="003423DA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утве</w:t>
      </w:r>
      <w:r w:rsidR="00D5526E">
        <w:rPr>
          <w:bCs/>
          <w:color w:val="000000"/>
          <w:sz w:val="28"/>
          <w:szCs w:val="28"/>
          <w:lang w:eastAsia="ar-SA"/>
        </w:rPr>
        <w:t>ржденный постановлением от 28.02.2017  г. № 12</w:t>
      </w:r>
    </w:p>
    <w:p w:rsidR="003423DA" w:rsidRDefault="003423DA" w:rsidP="003423DA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3423DA" w:rsidRDefault="003423DA" w:rsidP="003423DA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3423DA" w:rsidRDefault="003423DA" w:rsidP="003423DA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23DA" w:rsidRDefault="003423DA" w:rsidP="00342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bCs/>
          <w:sz w:val="28"/>
          <w:szCs w:val="28"/>
          <w:lang w:eastAsia="ar-SA"/>
        </w:rPr>
        <w:t>«</w:t>
      </w:r>
      <w:r>
        <w:rPr>
          <w:sz w:val="28"/>
          <w:szCs w:val="28"/>
        </w:rPr>
        <w:t>Совершение нотариальных действий в администрации Беспаловского сельского поселения Урюпинского муниципального района Волгоградской области»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A91EEA" w:rsidRDefault="00A91EEA" w:rsidP="003423DA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1.1.Пункт 1.2.Изложить в новой редакции:</w:t>
      </w:r>
    </w:p>
    <w:p w:rsidR="00A91EEA" w:rsidRDefault="00A91EEA" w:rsidP="003423DA">
      <w:pPr>
        <w:jc w:val="both"/>
        <w:rPr>
          <w:sz w:val="28"/>
          <w:szCs w:val="28"/>
        </w:rPr>
      </w:pPr>
      <w:r>
        <w:rPr>
          <w:sz w:val="28"/>
          <w:szCs w:val="28"/>
        </w:rPr>
        <w:t>«1.2. Заявителями муниципальной услуги являются физические и юридические лица, индивидуальные предприниматели, их полномочные представители, которые является лица, представляющие интересы заявителя</w:t>
      </w:r>
      <w:r w:rsidR="007420CC">
        <w:rPr>
          <w:sz w:val="28"/>
          <w:szCs w:val="28"/>
        </w:rPr>
        <w:t xml:space="preserve"> в соответствии с учредительными документами заявителя или доверенностью, заинтересованные в совершении нотариального засвидетельствовании верности копий и выписок из них.</w:t>
      </w:r>
      <w:r>
        <w:rPr>
          <w:sz w:val="28"/>
          <w:szCs w:val="28"/>
        </w:rPr>
        <w:t xml:space="preserve"> </w:t>
      </w:r>
    </w:p>
    <w:p w:rsidR="003423DA" w:rsidRDefault="007420CC" w:rsidP="003423D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423DA">
        <w:rPr>
          <w:sz w:val="28"/>
          <w:szCs w:val="28"/>
        </w:rPr>
        <w:t>. Пункт 2.7. изложить в новой редакции:</w:t>
      </w:r>
    </w:p>
    <w:p w:rsidR="003423DA" w:rsidRDefault="003423DA" w:rsidP="003423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«2.7. Исчерпывающий перечень оснований для приостановления и (или) отказа в предоставлении муниципальной услуги:</w:t>
      </w:r>
    </w:p>
    <w:p w:rsidR="003423DA" w:rsidRDefault="003423DA" w:rsidP="003423DA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предоставленные для совершения нотариального действия, не соответствуют  требованиям законодательства; </w:t>
      </w:r>
    </w:p>
    <w:p w:rsidR="003423DA" w:rsidRDefault="003423DA" w:rsidP="003423D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 совершением нотариального действия обратился гражданин, признанный судом недееспособным или ограниченно-дееспособным.</w:t>
      </w:r>
      <w:r>
        <w:rPr>
          <w:color w:val="000000"/>
          <w:sz w:val="28"/>
          <w:szCs w:val="28"/>
        </w:rPr>
        <w:t>».</w:t>
      </w:r>
    </w:p>
    <w:p w:rsidR="003423DA" w:rsidRDefault="007420CC" w:rsidP="003423DA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423DA">
        <w:rPr>
          <w:sz w:val="28"/>
          <w:szCs w:val="28"/>
        </w:rPr>
        <w:t>. Пункт 5.1. дополнить подпунктами 8 и 9 в следующей редакции:</w:t>
      </w:r>
    </w:p>
    <w:p w:rsidR="003423DA" w:rsidRDefault="003423DA" w:rsidP="003423DA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3423DA" w:rsidRDefault="003423DA" w:rsidP="003423DA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>
        <w:rPr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3423DA" w:rsidRDefault="007420CC" w:rsidP="003423DA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423DA">
        <w:rPr>
          <w:sz w:val="28"/>
          <w:szCs w:val="28"/>
        </w:rPr>
        <w:t>.Пункт 5.6.изложить в новой редакции:</w:t>
      </w:r>
    </w:p>
    <w:p w:rsidR="003423DA" w:rsidRDefault="003423DA" w:rsidP="003423DA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423DA" w:rsidRDefault="003423DA" w:rsidP="003423DA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0" w:name="dst235"/>
      <w:bookmarkEnd w:id="0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23DA" w:rsidRDefault="003423DA" w:rsidP="003423DA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6"/>
      <w:bookmarkEnd w:id="1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3423DA" w:rsidRDefault="007420CC" w:rsidP="003423D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="003423DA">
        <w:rPr>
          <w:rFonts w:eastAsia="Times New Roman"/>
          <w:sz w:val="28"/>
          <w:szCs w:val="28"/>
        </w:rPr>
        <w:t xml:space="preserve">. Пункт 5.8. </w:t>
      </w:r>
      <w:r w:rsidR="003423DA">
        <w:rPr>
          <w:sz w:val="28"/>
          <w:szCs w:val="28"/>
        </w:rPr>
        <w:t>изложить в новой редакции:</w:t>
      </w:r>
    </w:p>
    <w:p w:rsidR="003423DA" w:rsidRDefault="003423DA" w:rsidP="003423DA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3423DA" w:rsidRDefault="003423DA" w:rsidP="00342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</w:t>
      </w:r>
      <w:r w:rsidR="00123108">
        <w:rPr>
          <w:sz w:val="28"/>
          <w:szCs w:val="28"/>
        </w:rPr>
        <w:t>рственных и муниципальных услуг.</w:t>
      </w:r>
    </w:p>
    <w:p w:rsidR="003423DA" w:rsidRDefault="003423DA" w:rsidP="003423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3423DA" w:rsidRDefault="003423DA" w:rsidP="00342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7B262A" w:rsidRDefault="007B262A" w:rsidP="003423DA">
      <w:pPr>
        <w:ind w:firstLine="540"/>
        <w:jc w:val="both"/>
        <w:rPr>
          <w:sz w:val="28"/>
          <w:szCs w:val="28"/>
        </w:rPr>
      </w:pPr>
    </w:p>
    <w:p w:rsidR="007B262A" w:rsidRDefault="007B262A" w:rsidP="003423DA">
      <w:pPr>
        <w:ind w:firstLine="540"/>
        <w:jc w:val="both"/>
        <w:rPr>
          <w:sz w:val="28"/>
          <w:szCs w:val="28"/>
        </w:rPr>
      </w:pPr>
      <w:bookmarkStart w:id="2" w:name="_GoBack"/>
      <w:bookmarkEnd w:id="2"/>
    </w:p>
    <w:p w:rsidR="003423DA" w:rsidRDefault="003423DA" w:rsidP="00342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3423DA" w:rsidRDefault="003423DA" w:rsidP="00342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3423DA" w:rsidRDefault="003423DA" w:rsidP="003423DA">
      <w:pPr>
        <w:jc w:val="both"/>
        <w:rPr>
          <w:sz w:val="28"/>
          <w:szCs w:val="28"/>
        </w:rPr>
      </w:pPr>
    </w:p>
    <w:p w:rsidR="003423DA" w:rsidRDefault="003423DA" w:rsidP="003423DA"/>
    <w:p w:rsidR="003423DA" w:rsidRDefault="003423DA" w:rsidP="003423DA"/>
    <w:p w:rsidR="003423DA" w:rsidRDefault="003423DA" w:rsidP="003423DA"/>
    <w:p w:rsidR="003423DA" w:rsidRDefault="003423DA" w:rsidP="003423DA"/>
    <w:p w:rsidR="003423DA" w:rsidRDefault="003423DA" w:rsidP="003423DA"/>
    <w:p w:rsidR="003423DA" w:rsidRDefault="003423DA" w:rsidP="003423DA"/>
    <w:p w:rsidR="003423DA" w:rsidRDefault="003423DA" w:rsidP="003423DA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DA"/>
    <w:rsid w:val="00046321"/>
    <w:rsid w:val="00063324"/>
    <w:rsid w:val="00071526"/>
    <w:rsid w:val="000B6904"/>
    <w:rsid w:val="000F69C7"/>
    <w:rsid w:val="00104A01"/>
    <w:rsid w:val="00115B25"/>
    <w:rsid w:val="001213D7"/>
    <w:rsid w:val="00123108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423DA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5278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420CC"/>
    <w:rsid w:val="00755BCD"/>
    <w:rsid w:val="00791AFA"/>
    <w:rsid w:val="0079314A"/>
    <w:rsid w:val="007B262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1EEA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5526E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3D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423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3D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3D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423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3D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2018-06-04T08:09:00Z</cp:lastPrinted>
  <dcterms:created xsi:type="dcterms:W3CDTF">2018-06-01T11:38:00Z</dcterms:created>
  <dcterms:modified xsi:type="dcterms:W3CDTF">2018-06-04T08:11:00Z</dcterms:modified>
</cp:coreProperties>
</file>