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РОССИЙСКАЯ ФЕДЕРАЦИЯ.</w:t>
      </w: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АДМИНИСТРАЦИЯ БЕСПАЛОВСКОГО СЕЛЬСКОГО ПОСЕЛЕНИЯ</w:t>
      </w: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УРЮПИНСКОГО МУНИЦИПАЛЬНОГО РАЙОНА</w:t>
      </w: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 xml:space="preserve"> ВОЛГОГРАДСКОЙ ОБЛАСТИ.</w:t>
      </w:r>
    </w:p>
    <w:p w:rsidR="004E0908" w:rsidRPr="002A4CBE" w:rsidRDefault="004E0908" w:rsidP="004E0908">
      <w:pPr>
        <w:jc w:val="center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ПОСТАНОВЛЕНИЕ</w:t>
      </w:r>
    </w:p>
    <w:p w:rsidR="004E0908" w:rsidRPr="002A4CBE" w:rsidRDefault="004E0908" w:rsidP="004E0908">
      <w:pPr>
        <w:jc w:val="center"/>
        <w:rPr>
          <w:b/>
          <w:sz w:val="28"/>
          <w:szCs w:val="28"/>
        </w:rPr>
      </w:pPr>
    </w:p>
    <w:p w:rsidR="004E0908" w:rsidRPr="002A4CBE" w:rsidRDefault="004E0908" w:rsidP="004E0908">
      <w:pPr>
        <w:rPr>
          <w:sz w:val="28"/>
          <w:szCs w:val="28"/>
        </w:rPr>
      </w:pPr>
      <w:r w:rsidRPr="002A4CBE">
        <w:rPr>
          <w:sz w:val="28"/>
          <w:szCs w:val="28"/>
        </w:rPr>
        <w:t xml:space="preserve"> от 23.06.  2016 г.                                                           №</w:t>
      </w:r>
      <w:r w:rsidR="002A4CBE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 xml:space="preserve"> 40</w:t>
      </w:r>
    </w:p>
    <w:p w:rsidR="004E0908" w:rsidRPr="002A4CBE" w:rsidRDefault="004E0908" w:rsidP="004E0908">
      <w:pPr>
        <w:rPr>
          <w:sz w:val="28"/>
          <w:szCs w:val="28"/>
        </w:rPr>
      </w:pPr>
    </w:p>
    <w:p w:rsidR="004E0908" w:rsidRPr="002A4CBE" w:rsidRDefault="004E0908" w:rsidP="004E0908">
      <w:pPr>
        <w:widowControl w:val="0"/>
        <w:autoSpaceDE w:val="0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 </w:t>
      </w:r>
      <w:r w:rsidR="001106B8" w:rsidRPr="002A4CBE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</w:p>
    <w:p w:rsidR="004E0908" w:rsidRPr="002A4CBE" w:rsidRDefault="004E0908" w:rsidP="004E09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E0908" w:rsidRPr="002A4CBE" w:rsidRDefault="004E0908" w:rsidP="004E0908">
      <w:pPr>
        <w:ind w:firstLine="708"/>
        <w:jc w:val="both"/>
        <w:rPr>
          <w:sz w:val="28"/>
          <w:szCs w:val="28"/>
          <w:lang w:eastAsia="en-US"/>
        </w:rPr>
      </w:pPr>
      <w:r w:rsidRPr="002A4CBE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="001106B8" w:rsidRPr="002A4CBE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7" w:history="1">
        <w:r w:rsidRPr="002A4CBE">
          <w:rPr>
            <w:rStyle w:val="a5"/>
            <w:rFonts w:eastAsia="Calibri"/>
            <w:sz w:val="28"/>
            <w:szCs w:val="28"/>
            <w:u w:val="none"/>
            <w:lang w:eastAsia="en-US"/>
          </w:rPr>
          <w:t>статьи 222</w:t>
        </w:r>
      </w:hyperlink>
      <w:r w:rsidRPr="002A4CBE">
        <w:rPr>
          <w:sz w:val="28"/>
          <w:szCs w:val="28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8" w:history="1">
        <w:proofErr w:type="gramStart"/>
        <w:r w:rsidRPr="002A4CBE">
          <w:rPr>
            <w:rStyle w:val="a5"/>
            <w:rFonts w:eastAsia="Calibri"/>
            <w:sz w:val="28"/>
            <w:szCs w:val="28"/>
            <w:u w:val="none"/>
            <w:lang w:eastAsia="en-US"/>
          </w:rPr>
          <w:t>кодекс</w:t>
        </w:r>
        <w:proofErr w:type="gramEnd"/>
      </w:hyperlink>
      <w:r w:rsidRPr="002A4CBE">
        <w:rPr>
          <w:rStyle w:val="a5"/>
          <w:rFonts w:eastAsia="Calibri"/>
          <w:sz w:val="28"/>
          <w:szCs w:val="28"/>
          <w:u w:val="none"/>
          <w:lang w:eastAsia="en-US"/>
        </w:rPr>
        <w:t>а</w:t>
      </w:r>
      <w:r w:rsidRPr="002A4CBE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9" w:history="1">
        <w:r w:rsidRPr="002A4CBE">
          <w:rPr>
            <w:rStyle w:val="a5"/>
            <w:rFonts w:eastAsia="Calibri"/>
            <w:sz w:val="28"/>
            <w:szCs w:val="28"/>
            <w:u w:val="none"/>
            <w:lang w:eastAsia="en-US"/>
          </w:rPr>
          <w:t>кодекса</w:t>
        </w:r>
      </w:hyperlink>
      <w:r w:rsidRPr="002A4CBE">
        <w:rPr>
          <w:sz w:val="28"/>
          <w:szCs w:val="28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A4CBE">
          <w:rPr>
            <w:sz w:val="28"/>
            <w:szCs w:val="28"/>
            <w:lang w:eastAsia="en-US"/>
          </w:rPr>
          <w:t>2003 г</w:t>
        </w:r>
      </w:smartTag>
      <w:r w:rsidRPr="002A4CBE"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статьей 37 Градостроительного кодекса Волгоградской области, </w:t>
      </w:r>
      <w:r w:rsidRPr="002A4CBE">
        <w:rPr>
          <w:bCs/>
          <w:sz w:val="28"/>
          <w:szCs w:val="28"/>
          <w:lang w:eastAsia="en-US"/>
        </w:rPr>
        <w:t xml:space="preserve">постановлением Главы Администрации Волгоградской области от 12.11.2009 N 1370 "О порядке выявления самовольного строительства на территории Волгоградской области", </w:t>
      </w:r>
      <w:r w:rsidRPr="002A4CBE">
        <w:rPr>
          <w:sz w:val="28"/>
          <w:szCs w:val="28"/>
          <w:lang w:eastAsia="en-US"/>
        </w:rPr>
        <w:t xml:space="preserve">Устава </w:t>
      </w:r>
      <w:r w:rsidR="001106B8" w:rsidRPr="002A4CBE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  <w:lang w:eastAsia="en-US"/>
        </w:rPr>
        <w:t xml:space="preserve">, администрация </w:t>
      </w:r>
      <w:r w:rsidR="001106B8" w:rsidRPr="002A4CBE">
        <w:rPr>
          <w:sz w:val="28"/>
          <w:szCs w:val="28"/>
        </w:rPr>
        <w:t>Беспаловского сельского поселения</w:t>
      </w:r>
      <w:r w:rsidRPr="002A4CBE">
        <w:rPr>
          <w:sz w:val="28"/>
          <w:szCs w:val="28"/>
          <w:lang w:eastAsia="en-US"/>
        </w:rPr>
        <w:t>:</w:t>
      </w:r>
    </w:p>
    <w:p w:rsidR="004E0908" w:rsidRPr="002A4CBE" w:rsidRDefault="004E0908" w:rsidP="004E0908">
      <w:pPr>
        <w:ind w:firstLine="708"/>
        <w:jc w:val="both"/>
        <w:rPr>
          <w:sz w:val="28"/>
          <w:szCs w:val="28"/>
        </w:rPr>
      </w:pPr>
    </w:p>
    <w:p w:rsidR="004E0908" w:rsidRPr="002A4CBE" w:rsidRDefault="004E0908" w:rsidP="002A4CBE">
      <w:pPr>
        <w:pStyle w:val="a3"/>
        <w:rPr>
          <w:caps/>
          <w:szCs w:val="28"/>
        </w:rPr>
      </w:pPr>
      <w:r w:rsidRPr="002A4CBE">
        <w:rPr>
          <w:caps/>
          <w:szCs w:val="28"/>
        </w:rPr>
        <w:t>постановляЕТ:</w:t>
      </w:r>
    </w:p>
    <w:p w:rsidR="004E0908" w:rsidRPr="002A4CBE" w:rsidRDefault="004E0908" w:rsidP="004E0908">
      <w:pPr>
        <w:pStyle w:val="a3"/>
        <w:ind w:firstLine="567"/>
        <w:rPr>
          <w:caps/>
          <w:szCs w:val="28"/>
        </w:rPr>
      </w:pPr>
    </w:p>
    <w:p w:rsidR="004E0908" w:rsidRPr="002A4CBE" w:rsidRDefault="004E0908" w:rsidP="004E0908">
      <w:pPr>
        <w:pStyle w:val="ConsPlusNormal"/>
        <w:ind w:firstLine="567"/>
        <w:jc w:val="both"/>
      </w:pPr>
      <w:r w:rsidRPr="002A4CBE"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1106B8" w:rsidRPr="002A4CBE">
        <w:t>Беспаловского сельского поселения Урюпинского муниципального района Волгоградской области</w:t>
      </w:r>
      <w:r w:rsidRPr="002A4CBE">
        <w:t>.</w:t>
      </w:r>
    </w:p>
    <w:p w:rsidR="004E0908" w:rsidRPr="002A4CBE" w:rsidRDefault="004E0908" w:rsidP="004E0908">
      <w:pPr>
        <w:pStyle w:val="ConsPlusNormal"/>
        <w:ind w:firstLine="567"/>
        <w:jc w:val="both"/>
      </w:pPr>
      <w:r w:rsidRPr="002A4CBE">
        <w:t xml:space="preserve">2. Утвердить </w:t>
      </w:r>
      <w:r w:rsidRPr="002A4CBE">
        <w:rPr>
          <w:bCs/>
        </w:rPr>
        <w:t xml:space="preserve">Положение о комиссии по вопросам самовольного строительства на территории </w:t>
      </w:r>
      <w:r w:rsidR="001106B8" w:rsidRPr="002A4CBE">
        <w:t>Беспаловского сельского поселения Урюпинского муниципального района Волгоградской области</w:t>
      </w:r>
      <w:r w:rsidRPr="002A4CBE">
        <w:t>.</w:t>
      </w:r>
    </w:p>
    <w:p w:rsidR="004E0908" w:rsidRPr="002A4CBE" w:rsidRDefault="004E0908" w:rsidP="004E0908">
      <w:pPr>
        <w:pStyle w:val="ConsPlusNormal"/>
        <w:ind w:firstLine="567"/>
        <w:jc w:val="both"/>
      </w:pPr>
      <w:r w:rsidRPr="002A4CBE">
        <w:t xml:space="preserve">3. </w:t>
      </w:r>
      <w:proofErr w:type="gramStart"/>
      <w:r w:rsidRPr="002A4CBE">
        <w:t xml:space="preserve">Установить, что должностные лица органов местного самоуправления </w:t>
      </w:r>
      <w:r w:rsidR="001106B8" w:rsidRPr="002A4CBE">
        <w:t>Беспаловского сельского поселения Урюпинского муниципального района Волгоградской области</w:t>
      </w:r>
      <w:r w:rsidRPr="002A4CBE">
        <w:t>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</w:t>
      </w:r>
      <w:proofErr w:type="gramEnd"/>
      <w:r w:rsidRPr="002A4CBE">
        <w:t xml:space="preserve"> </w:t>
      </w:r>
      <w:r w:rsidRPr="002A4CBE">
        <w:lastRenderedPageBreak/>
        <w:t xml:space="preserve">администрацию </w:t>
      </w:r>
      <w:r w:rsidR="001106B8" w:rsidRPr="002A4CBE">
        <w:t xml:space="preserve">Беспаловского сельского поселения </w:t>
      </w:r>
      <w:r w:rsidRPr="002A4CBE">
        <w:t xml:space="preserve"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4E0908" w:rsidRPr="002A4CBE" w:rsidRDefault="001106B8" w:rsidP="004E0908">
      <w:pPr>
        <w:pStyle w:val="ConsPlusNormal"/>
        <w:ind w:firstLine="567"/>
        <w:jc w:val="both"/>
      </w:pPr>
      <w:r w:rsidRPr="002A4CBE">
        <w:t>4</w:t>
      </w:r>
      <w:r w:rsidR="004E0908" w:rsidRPr="002A4CBE">
        <w:t>. Опубликовать настоящее постановление в установленном порядке.</w:t>
      </w:r>
    </w:p>
    <w:p w:rsidR="004E0908" w:rsidRPr="002A4CBE" w:rsidRDefault="001106B8" w:rsidP="004E0908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5</w:t>
      </w:r>
      <w:r w:rsidR="004E0908" w:rsidRPr="002A4CBE">
        <w:rPr>
          <w:sz w:val="28"/>
          <w:szCs w:val="28"/>
        </w:rPr>
        <w:t xml:space="preserve">. </w:t>
      </w:r>
      <w:proofErr w:type="gramStart"/>
      <w:r w:rsidR="004E0908" w:rsidRPr="002A4CBE">
        <w:rPr>
          <w:sz w:val="28"/>
          <w:szCs w:val="28"/>
        </w:rPr>
        <w:t>Контроль за</w:t>
      </w:r>
      <w:proofErr w:type="gramEnd"/>
      <w:r w:rsidR="004E0908" w:rsidRPr="002A4CBE">
        <w:rPr>
          <w:sz w:val="28"/>
          <w:szCs w:val="28"/>
        </w:rPr>
        <w:t xml:space="preserve"> исполнением настоящего постановления </w:t>
      </w:r>
      <w:r w:rsidRPr="002A4CBE">
        <w:rPr>
          <w:sz w:val="28"/>
          <w:szCs w:val="28"/>
        </w:rPr>
        <w:t>оставляю за собой.</w:t>
      </w:r>
    </w:p>
    <w:p w:rsidR="004E0908" w:rsidRPr="002A4CBE" w:rsidRDefault="004E0908" w:rsidP="004E0908">
      <w:pPr>
        <w:pStyle w:val="3"/>
        <w:ind w:left="0"/>
        <w:rPr>
          <w:szCs w:val="28"/>
        </w:rPr>
      </w:pPr>
    </w:p>
    <w:p w:rsidR="001106B8" w:rsidRPr="002A4CBE" w:rsidRDefault="004E0908" w:rsidP="001106B8">
      <w:pPr>
        <w:widowControl w:val="0"/>
        <w:autoSpaceDE w:val="0"/>
        <w:spacing w:line="240" w:lineRule="exact"/>
        <w:rPr>
          <w:sz w:val="28"/>
          <w:szCs w:val="28"/>
        </w:rPr>
      </w:pPr>
      <w:r w:rsidRPr="002A4CBE">
        <w:rPr>
          <w:sz w:val="28"/>
          <w:szCs w:val="28"/>
        </w:rPr>
        <w:t>Глава</w:t>
      </w:r>
      <w:r w:rsidR="001106B8" w:rsidRPr="002A4CBE">
        <w:rPr>
          <w:sz w:val="28"/>
          <w:szCs w:val="28"/>
        </w:rPr>
        <w:t xml:space="preserve"> Беспаловского </w:t>
      </w:r>
    </w:p>
    <w:p w:rsidR="004E0908" w:rsidRPr="002A4CBE" w:rsidRDefault="001106B8" w:rsidP="001106B8">
      <w:pPr>
        <w:widowControl w:val="0"/>
        <w:autoSpaceDE w:val="0"/>
        <w:spacing w:line="240" w:lineRule="exact"/>
        <w:rPr>
          <w:sz w:val="28"/>
          <w:szCs w:val="28"/>
          <w:lang w:eastAsia="en-US"/>
        </w:rPr>
      </w:pPr>
      <w:r w:rsidRPr="002A4CBE">
        <w:rPr>
          <w:sz w:val="28"/>
          <w:szCs w:val="28"/>
        </w:rPr>
        <w:t>сельского поселения                                 С.Г.Земцова.</w:t>
      </w:r>
    </w:p>
    <w:p w:rsidR="004E0908" w:rsidRPr="002A4CBE" w:rsidRDefault="004E0908" w:rsidP="004E0908">
      <w:pPr>
        <w:jc w:val="both"/>
        <w:rPr>
          <w:bCs/>
          <w:sz w:val="26"/>
          <w:szCs w:val="26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1106B8" w:rsidRPr="002A4CBE" w:rsidRDefault="001106B8" w:rsidP="004E0908">
      <w:pPr>
        <w:jc w:val="right"/>
        <w:rPr>
          <w:sz w:val="28"/>
          <w:szCs w:val="28"/>
        </w:rPr>
      </w:pPr>
    </w:p>
    <w:p w:rsidR="002A4CBE" w:rsidRDefault="002A4CBE" w:rsidP="004E0908">
      <w:pPr>
        <w:jc w:val="right"/>
        <w:rPr>
          <w:sz w:val="28"/>
          <w:szCs w:val="28"/>
        </w:rPr>
      </w:pPr>
    </w:p>
    <w:p w:rsidR="002A4CBE" w:rsidRDefault="002A4CBE" w:rsidP="004E0908">
      <w:pPr>
        <w:jc w:val="right"/>
        <w:rPr>
          <w:sz w:val="28"/>
          <w:szCs w:val="28"/>
        </w:rPr>
      </w:pPr>
    </w:p>
    <w:p w:rsidR="002A4CBE" w:rsidRDefault="002A4CBE" w:rsidP="004E0908">
      <w:pPr>
        <w:jc w:val="right"/>
        <w:rPr>
          <w:sz w:val="28"/>
          <w:szCs w:val="28"/>
        </w:rPr>
      </w:pPr>
    </w:p>
    <w:p w:rsidR="002A4CBE" w:rsidRDefault="002A4CBE" w:rsidP="004E0908">
      <w:pPr>
        <w:jc w:val="right"/>
        <w:rPr>
          <w:sz w:val="28"/>
          <w:szCs w:val="28"/>
        </w:rPr>
      </w:pPr>
    </w:p>
    <w:p w:rsidR="002A4CBE" w:rsidRDefault="002A4CBE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  <w:r w:rsidRPr="002A4CBE">
        <w:rPr>
          <w:sz w:val="28"/>
          <w:szCs w:val="28"/>
        </w:rPr>
        <w:lastRenderedPageBreak/>
        <w:t xml:space="preserve">Утверждено 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  <w:r w:rsidRPr="002A4CBE">
        <w:rPr>
          <w:sz w:val="28"/>
          <w:szCs w:val="28"/>
        </w:rPr>
        <w:t xml:space="preserve">постановлением администрации </w:t>
      </w:r>
    </w:p>
    <w:p w:rsidR="004E0908" w:rsidRPr="002A4CBE" w:rsidRDefault="001106B8" w:rsidP="004E090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A4CBE">
        <w:rPr>
          <w:sz w:val="28"/>
          <w:szCs w:val="28"/>
        </w:rPr>
        <w:t xml:space="preserve">Беспаловского сельского поселения </w:t>
      </w:r>
    </w:p>
    <w:p w:rsidR="004E0908" w:rsidRPr="002A4CBE" w:rsidRDefault="002A4CBE" w:rsidP="004E09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23.06.2016 г. № 40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 xml:space="preserve">Порядок выявления, пресечения самовольного строительства </w:t>
      </w:r>
    </w:p>
    <w:p w:rsidR="004E0908" w:rsidRPr="002A4CBE" w:rsidRDefault="004E0908" w:rsidP="004E0908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 xml:space="preserve">и принятия мер по сносу самовольных построек </w:t>
      </w:r>
    </w:p>
    <w:p w:rsidR="004E0908" w:rsidRPr="002A4CBE" w:rsidRDefault="004E0908" w:rsidP="004E0908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 xml:space="preserve">на территории </w:t>
      </w:r>
      <w:r w:rsidR="001106B8" w:rsidRPr="002A4CBE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</w:p>
    <w:p w:rsidR="004E0908" w:rsidRPr="002A4CBE" w:rsidRDefault="004E0908" w:rsidP="004E0908">
      <w:pPr>
        <w:jc w:val="center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1. Общие положения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1106B8" w:rsidRPr="002A4CBE">
        <w:rPr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1106B8" w:rsidRPr="002A4CBE">
        <w:rPr>
          <w:sz w:val="28"/>
          <w:szCs w:val="28"/>
        </w:rPr>
        <w:t>Беспаловского сельского поселения</w:t>
      </w:r>
    </w:p>
    <w:p w:rsidR="004E0908" w:rsidRPr="002A4CBE" w:rsidRDefault="004E0908" w:rsidP="004E0908">
      <w:pPr>
        <w:ind w:firstLine="567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2. Порядок выявления и пресечения самовольного строительства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2.1. В целях выявления объектов самовольного строительства администрацией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2.3. Объезды (обходы) территории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осуществляются комиссией не реже </w:t>
      </w:r>
      <w:r w:rsidR="0069158F">
        <w:rPr>
          <w:sz w:val="28"/>
          <w:szCs w:val="28"/>
        </w:rPr>
        <w:t>4  раз</w:t>
      </w:r>
      <w:r w:rsidR="001106B8" w:rsidRPr="002A4CBE">
        <w:rPr>
          <w:sz w:val="28"/>
          <w:szCs w:val="28"/>
        </w:rPr>
        <w:t xml:space="preserve"> в год </w:t>
      </w:r>
      <w:r w:rsidRPr="002A4CBE">
        <w:rPr>
          <w:sz w:val="28"/>
          <w:szCs w:val="28"/>
        </w:rPr>
        <w:t>в соответствии с утвержденными планами-графиками.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Планы-графики объездов (обходов) территории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1106B8" w:rsidRPr="002A4CBE">
        <w:rPr>
          <w:sz w:val="28"/>
          <w:szCs w:val="28"/>
        </w:rPr>
        <w:t>Беспаловского сельского поселения</w:t>
      </w:r>
      <w:proofErr w:type="gramStart"/>
      <w:r w:rsidR="001106B8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>.</w:t>
      </w:r>
      <w:proofErr w:type="gramEnd"/>
      <w:r w:rsidRPr="002A4CBE">
        <w:rPr>
          <w:sz w:val="28"/>
          <w:szCs w:val="28"/>
        </w:rPr>
        <w:t xml:space="preserve"> 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Планы-графики объездов (обходов) территории </w:t>
      </w:r>
      <w:r w:rsidR="001106B8" w:rsidRPr="002A4CBE">
        <w:rPr>
          <w:sz w:val="28"/>
          <w:szCs w:val="28"/>
        </w:rPr>
        <w:t>Беспаловского сельского поселения</w:t>
      </w:r>
      <w:proofErr w:type="gramStart"/>
      <w:r w:rsidR="001106B8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>,</w:t>
      </w:r>
      <w:proofErr w:type="gramEnd"/>
      <w:r w:rsidRPr="002A4CBE">
        <w:rPr>
          <w:sz w:val="28"/>
          <w:szCs w:val="28"/>
        </w:rPr>
        <w:t xml:space="preserve"> утверждаются не позднее,</w:t>
      </w:r>
      <w:r w:rsidR="001106B8" w:rsidRPr="002A4CBE">
        <w:rPr>
          <w:sz w:val="28"/>
          <w:szCs w:val="28"/>
        </w:rPr>
        <w:t xml:space="preserve"> чем за 10 </w:t>
      </w:r>
      <w:r w:rsidRPr="002A4CBE">
        <w:rPr>
          <w:sz w:val="28"/>
          <w:szCs w:val="28"/>
        </w:rPr>
        <w:t>дней до начала следующего квартала.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2.4. При поступлении в администрацию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сообщения о фактах незаконного строительства (реконструкции) объекта, комиссия в течение </w:t>
      </w:r>
      <w:r w:rsidR="001106B8" w:rsidRPr="002A4CBE">
        <w:rPr>
          <w:sz w:val="28"/>
          <w:szCs w:val="28"/>
        </w:rPr>
        <w:t xml:space="preserve">3 </w:t>
      </w:r>
      <w:r w:rsidRPr="002A4CBE">
        <w:rPr>
          <w:sz w:val="28"/>
          <w:szCs w:val="28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lastRenderedPageBreak/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>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2.5. </w:t>
      </w:r>
      <w:proofErr w:type="gramStart"/>
      <w:r w:rsidRPr="002A4CBE">
        <w:rPr>
          <w:sz w:val="28"/>
          <w:szCs w:val="28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1106B8" w:rsidRPr="002A4CBE">
        <w:rPr>
          <w:sz w:val="28"/>
          <w:szCs w:val="28"/>
        </w:rPr>
        <w:t>Беспаловского</w:t>
      </w:r>
      <w:proofErr w:type="gramEnd"/>
      <w:r w:rsidR="001106B8" w:rsidRPr="002A4CBE">
        <w:rPr>
          <w:sz w:val="28"/>
          <w:szCs w:val="28"/>
        </w:rPr>
        <w:t xml:space="preserve"> сельского поселения </w:t>
      </w:r>
      <w:r w:rsidRPr="002A4CBE">
        <w:rPr>
          <w:sz w:val="28"/>
          <w:szCs w:val="28"/>
        </w:rPr>
        <w:t xml:space="preserve"> отсутствуют.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F606AA">
        <w:rPr>
          <w:sz w:val="28"/>
          <w:szCs w:val="28"/>
        </w:rPr>
        <w:t>20</w:t>
      </w:r>
      <w:r w:rsidR="00313193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>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г) о правообладателе (застройщике) объекта;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E0908" w:rsidRPr="002A4CBE" w:rsidRDefault="004E0908" w:rsidP="004E0908">
      <w:pPr>
        <w:ind w:firstLine="567"/>
        <w:jc w:val="both"/>
      </w:pPr>
      <w:r w:rsidRPr="002A4CBE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В случае отсутствия в администрации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313193" w:rsidRPr="002A4CBE">
        <w:rPr>
          <w:sz w:val="28"/>
          <w:szCs w:val="28"/>
        </w:rPr>
        <w:t xml:space="preserve">3 </w:t>
      </w:r>
      <w:r w:rsidRPr="002A4CBE">
        <w:rPr>
          <w:sz w:val="28"/>
          <w:szCs w:val="28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</w:t>
      </w:r>
      <w:r w:rsidRPr="002A4CBE">
        <w:rPr>
          <w:sz w:val="28"/>
          <w:szCs w:val="28"/>
        </w:rPr>
        <w:lastRenderedPageBreak/>
        <w:t>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F606AA">
        <w:rPr>
          <w:sz w:val="28"/>
          <w:szCs w:val="28"/>
        </w:rPr>
        <w:t>3</w:t>
      </w:r>
      <w:r w:rsidR="00313193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2A4CBE">
        <w:rPr>
          <w:color w:val="0000FF"/>
          <w:sz w:val="28"/>
          <w:szCs w:val="28"/>
        </w:rPr>
        <w:t xml:space="preserve"> </w:t>
      </w:r>
      <w:r w:rsidRPr="002A4CBE"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2A4CBE">
        <w:rPr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2A4CBE">
        <w:rPr>
          <w:sz w:val="28"/>
          <w:szCs w:val="28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lastRenderedPageBreak/>
        <w:t>б) копии правоустанавливающих документов на земельный участок (при наличии);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в) копии правоустанавливающих документов на объект (при наличии);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2.9. В течение </w:t>
      </w:r>
      <w:r w:rsidR="00313193" w:rsidRPr="002A4CBE">
        <w:rPr>
          <w:sz w:val="28"/>
          <w:szCs w:val="28"/>
        </w:rPr>
        <w:t xml:space="preserve">3 </w:t>
      </w:r>
      <w:r w:rsidRPr="002A4CBE">
        <w:rPr>
          <w:sz w:val="28"/>
          <w:szCs w:val="28"/>
        </w:rPr>
        <w:t>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Управление Федеральной налоговой службы по Волгоградской области;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комитет по управлению государственным имуществом Волгоградской области;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комитет строительства Волгоградской области;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инспекция государственного строительного надзора Волгоградской области;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proofErr w:type="spellStart"/>
      <w:r w:rsidRPr="002A4CBE">
        <w:rPr>
          <w:sz w:val="28"/>
          <w:szCs w:val="28"/>
        </w:rPr>
        <w:t>ресурсоснабжающие</w:t>
      </w:r>
      <w:proofErr w:type="spellEnd"/>
      <w:r w:rsidRPr="002A4CBE">
        <w:rPr>
          <w:sz w:val="28"/>
          <w:szCs w:val="28"/>
        </w:rPr>
        <w:t xml:space="preserve"> организации;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органы технической инвентаризации.</w:t>
      </w:r>
    </w:p>
    <w:p w:rsidR="004E0908" w:rsidRPr="002A4CBE" w:rsidRDefault="004E0908" w:rsidP="004E0908">
      <w:pPr>
        <w:ind w:firstLine="567"/>
        <w:jc w:val="both"/>
        <w:rPr>
          <w:bCs/>
          <w:sz w:val="28"/>
          <w:szCs w:val="28"/>
        </w:rPr>
      </w:pPr>
      <w:proofErr w:type="gramStart"/>
      <w:r w:rsidRPr="002A4CBE">
        <w:rPr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2A4CBE">
        <w:rPr>
          <w:bCs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2.10. Администрация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="00313193" w:rsidRPr="002A4CBE">
        <w:rPr>
          <w:sz w:val="28"/>
          <w:szCs w:val="28"/>
        </w:rPr>
        <w:t xml:space="preserve"> в течение 3 </w:t>
      </w:r>
      <w:r w:rsidRPr="002A4CBE">
        <w:rPr>
          <w:sz w:val="28"/>
          <w:szCs w:val="28"/>
        </w:rPr>
        <w:t xml:space="preserve">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4E0908" w:rsidRPr="002A4CBE" w:rsidRDefault="004E0908" w:rsidP="00F606AA">
      <w:pPr>
        <w:ind w:firstLine="720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Реестр ведется администрацией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в отношении объектов, расположенных на территории соответствующего </w:t>
      </w:r>
      <w:r w:rsidR="001106B8" w:rsidRPr="002A4CBE">
        <w:rPr>
          <w:sz w:val="28"/>
          <w:szCs w:val="28"/>
        </w:rPr>
        <w:t>Беспаловского сельского поселения</w:t>
      </w:r>
      <w:proofErr w:type="gramStart"/>
      <w:r w:rsidR="001106B8" w:rsidRPr="002A4CBE">
        <w:rPr>
          <w:sz w:val="28"/>
          <w:szCs w:val="28"/>
        </w:rPr>
        <w:t xml:space="preserve"> </w:t>
      </w:r>
      <w:r w:rsidRPr="002A4CBE">
        <w:rPr>
          <w:sz w:val="28"/>
          <w:szCs w:val="28"/>
        </w:rPr>
        <w:t>,</w:t>
      </w:r>
      <w:proofErr w:type="gramEnd"/>
      <w:r w:rsidRPr="002A4CBE">
        <w:rPr>
          <w:sz w:val="28"/>
          <w:szCs w:val="28"/>
        </w:rPr>
        <w:t xml:space="preserve"> в электронном виде и размещается на официальном сайте администрации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в информационно-телекоммуникационной сети «Интернет» </w:t>
      </w:r>
      <w:r w:rsidR="00F606AA" w:rsidRPr="003329F4">
        <w:rPr>
          <w:sz w:val="28"/>
          <w:szCs w:val="28"/>
        </w:rPr>
        <w:t xml:space="preserve">на </w:t>
      </w:r>
      <w:r w:rsidR="00F606AA" w:rsidRPr="00FE55E2">
        <w:rPr>
          <w:sz w:val="28"/>
          <w:szCs w:val="28"/>
        </w:rPr>
        <w:t xml:space="preserve">официальном </w:t>
      </w:r>
      <w:r w:rsidR="00F606AA" w:rsidRPr="00FE55E2">
        <w:rPr>
          <w:sz w:val="28"/>
          <w:szCs w:val="28"/>
        </w:rPr>
        <w:lastRenderedPageBreak/>
        <w:t>сайте Урюпинского муниципального района  в разделе «Административное деление», в подразделе «Б</w:t>
      </w:r>
      <w:r w:rsidR="00F606AA">
        <w:rPr>
          <w:sz w:val="28"/>
          <w:szCs w:val="28"/>
        </w:rPr>
        <w:t xml:space="preserve">еспаловское сельское поселение» </w:t>
      </w:r>
      <w:r w:rsidRPr="002A4CBE">
        <w:rPr>
          <w:sz w:val="28"/>
          <w:szCs w:val="28"/>
        </w:rPr>
        <w:t>по форме, согласно приложению 3 к настоящему Порядку.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3. Порядок организации работы направленной на снос самовольных построек в судебном порядке</w:t>
      </w:r>
    </w:p>
    <w:p w:rsidR="004E0908" w:rsidRPr="002A4CBE" w:rsidRDefault="004E0908" w:rsidP="004E0908">
      <w:pPr>
        <w:ind w:firstLine="567"/>
        <w:jc w:val="center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3.2. </w:t>
      </w:r>
      <w:proofErr w:type="gramStart"/>
      <w:r w:rsidRPr="002A4CBE">
        <w:rPr>
          <w:sz w:val="28"/>
          <w:szCs w:val="28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="00313193" w:rsidRPr="002A4CBE">
        <w:rPr>
          <w:sz w:val="28"/>
          <w:szCs w:val="28"/>
        </w:rPr>
        <w:t xml:space="preserve"> в течение 10 </w:t>
      </w:r>
      <w:r w:rsidRPr="002A4CBE">
        <w:rPr>
          <w:sz w:val="28"/>
          <w:szCs w:val="28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 w:rsidRPr="002A4CBE">
        <w:rPr>
          <w:sz w:val="28"/>
          <w:szCs w:val="28"/>
        </w:rPr>
        <w:t xml:space="preserve"> меры.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proofErr w:type="gramStart"/>
      <w:r w:rsidRPr="002A4CBE">
        <w:rPr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2A4CBE">
        <w:rPr>
          <w:sz w:val="28"/>
          <w:szCs w:val="28"/>
        </w:rPr>
        <w:t xml:space="preserve"> указанных документов, но не более чем на </w:t>
      </w:r>
      <w:r w:rsidR="00313193" w:rsidRPr="002A4CBE">
        <w:rPr>
          <w:sz w:val="28"/>
          <w:szCs w:val="28"/>
        </w:rPr>
        <w:t>10</w:t>
      </w:r>
      <w:r w:rsidRPr="002A4CBE">
        <w:rPr>
          <w:sz w:val="28"/>
          <w:szCs w:val="28"/>
        </w:rPr>
        <w:t xml:space="preserve"> рабочих дней.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F606AA" w:rsidRDefault="004E0908" w:rsidP="004E0908">
      <w:pPr>
        <w:jc w:val="right"/>
      </w:pPr>
      <w:r w:rsidRPr="00F606AA">
        <w:t>Приложение 1</w:t>
      </w:r>
    </w:p>
    <w:p w:rsidR="004E0908" w:rsidRPr="00F606AA" w:rsidRDefault="004E0908" w:rsidP="004E0908">
      <w:pPr>
        <w:jc w:val="right"/>
      </w:pPr>
      <w:r w:rsidRPr="00F606AA">
        <w:t>к Порядку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  <w:r w:rsidRPr="002A4CBE">
        <w:rPr>
          <w:sz w:val="28"/>
          <w:szCs w:val="28"/>
        </w:rPr>
        <w:t xml:space="preserve">                                                                      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>Форма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8"/>
          <w:szCs w:val="28"/>
        </w:rPr>
        <w:t xml:space="preserve">                                                </w:t>
      </w:r>
      <w:r w:rsidRPr="002A4CBE">
        <w:rPr>
          <w:sz w:val="22"/>
          <w:szCs w:val="22"/>
        </w:rPr>
        <w:t>УТВЕРЖДАЮ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председатель комиссии </w:t>
      </w:r>
      <w:proofErr w:type="gramStart"/>
      <w:r w:rsidRPr="002A4CBE">
        <w:rPr>
          <w:sz w:val="22"/>
          <w:szCs w:val="22"/>
        </w:rPr>
        <w:t>по</w:t>
      </w:r>
      <w:proofErr w:type="gramEnd"/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вопросам </w:t>
      </w:r>
      <w:proofErr w:type="gramStart"/>
      <w:r w:rsidRPr="002A4CBE">
        <w:rPr>
          <w:sz w:val="22"/>
          <w:szCs w:val="22"/>
        </w:rPr>
        <w:t>самовольного</w:t>
      </w:r>
      <w:proofErr w:type="gramEnd"/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</w:t>
      </w:r>
      <w:r w:rsidR="001106B8" w:rsidRPr="002A4CBE">
        <w:rPr>
          <w:sz w:val="22"/>
          <w:szCs w:val="22"/>
        </w:rPr>
        <w:t>Беспаловского сельского поселения Урюпинского муниципального района Волгоградской области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___________________________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         (Ф.И.О.)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 "__" _____________ 20___ г.</w:t>
      </w:r>
    </w:p>
    <w:p w:rsidR="004E0908" w:rsidRPr="002A4CBE" w:rsidRDefault="004E0908" w:rsidP="004E0908">
      <w:pPr>
        <w:jc w:val="right"/>
        <w:rPr>
          <w:sz w:val="22"/>
          <w:szCs w:val="22"/>
        </w:rPr>
      </w:pPr>
    </w:p>
    <w:p w:rsidR="004E0908" w:rsidRPr="002A4CBE" w:rsidRDefault="004E090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                                               М.П.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Протокол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4E0908" w:rsidRPr="002A4CBE" w:rsidRDefault="004E0908" w:rsidP="004E0908">
      <w:pPr>
        <w:rPr>
          <w:sz w:val="28"/>
          <w:szCs w:val="28"/>
        </w:rPr>
      </w:pPr>
    </w:p>
    <w:p w:rsidR="004E0908" w:rsidRPr="002A4CBE" w:rsidRDefault="001106B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Беспаловского сельского поселения Урюпинского муниципального района Волгоградской области</w:t>
      </w:r>
      <w:r w:rsidR="004E0908" w:rsidRPr="002A4CBE">
        <w:rPr>
          <w:sz w:val="22"/>
          <w:szCs w:val="22"/>
        </w:rPr>
        <w:t xml:space="preserve">                                   "___" _____________ 20__ г.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4E0908" w:rsidRPr="002A4CBE" w:rsidRDefault="001106B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Беспаловского сельского поселения Урюпинского муниципального района Волгоградской области</w:t>
      </w:r>
      <w:r w:rsidR="004E0908" w:rsidRPr="002A4CBE">
        <w:rPr>
          <w:sz w:val="22"/>
          <w:szCs w:val="22"/>
        </w:rPr>
        <w:t xml:space="preserve"> в составе: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(Ф.И.О., должность)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(Ф.И.О., должность)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(Ф.И.О., должность)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произвели обследование территории в границах:_____________________________________________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в результате обследования установлено: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4E0908" w:rsidRPr="002A4CBE" w:rsidTr="00BA1FD2">
        <w:tc>
          <w:tcPr>
            <w:tcW w:w="3496" w:type="dxa"/>
            <w:shd w:val="clear" w:color="auto" w:fill="auto"/>
          </w:tcPr>
          <w:p w:rsidR="004E0908" w:rsidRPr="002A4CBE" w:rsidRDefault="004E0908" w:rsidP="00BA1FD2">
            <w:pPr>
              <w:jc w:val="both"/>
              <w:rPr>
                <w:sz w:val="22"/>
                <w:szCs w:val="22"/>
              </w:rPr>
            </w:pPr>
            <w:r w:rsidRPr="002A4CB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4E0908" w:rsidRPr="002A4CBE" w:rsidRDefault="004E0908" w:rsidP="00BA1FD2">
            <w:pPr>
              <w:jc w:val="both"/>
              <w:rPr>
                <w:sz w:val="22"/>
                <w:szCs w:val="22"/>
              </w:rPr>
            </w:pPr>
            <w:r w:rsidRPr="002A4CBE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4E0908" w:rsidRPr="002A4CBE" w:rsidTr="00BA1FD2">
        <w:tc>
          <w:tcPr>
            <w:tcW w:w="3496" w:type="dxa"/>
            <w:shd w:val="clear" w:color="auto" w:fill="auto"/>
          </w:tcPr>
          <w:p w:rsidR="004E0908" w:rsidRPr="002A4CBE" w:rsidRDefault="004E0908" w:rsidP="00BA1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4E0908" w:rsidRPr="002A4CBE" w:rsidRDefault="004E0908" w:rsidP="00BA1FD2">
            <w:pPr>
              <w:jc w:val="both"/>
              <w:rPr>
                <w:sz w:val="22"/>
                <w:szCs w:val="22"/>
              </w:rPr>
            </w:pPr>
            <w:r w:rsidRPr="002A4CBE">
              <w:rPr>
                <w:sz w:val="22"/>
                <w:szCs w:val="22"/>
              </w:rPr>
              <w:t>*если выявлены – перечислить</w:t>
            </w:r>
          </w:p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  <w:r w:rsidRPr="002A4CBE">
              <w:rPr>
                <w:sz w:val="22"/>
                <w:szCs w:val="22"/>
              </w:rPr>
              <w:t>* не выявлены</w:t>
            </w:r>
          </w:p>
        </w:tc>
      </w:tr>
    </w:tbl>
    <w:p w:rsidR="004E0908" w:rsidRPr="002A4CBE" w:rsidRDefault="004E0908" w:rsidP="004E0908">
      <w:pPr>
        <w:jc w:val="both"/>
        <w:rPr>
          <w:sz w:val="22"/>
          <w:szCs w:val="22"/>
        </w:rPr>
      </w:pPr>
    </w:p>
    <w:p w:rsidR="004E0908" w:rsidRPr="002A4CBE" w:rsidRDefault="004E0908" w:rsidP="004E0908">
      <w:pPr>
        <w:jc w:val="both"/>
        <w:rPr>
          <w:sz w:val="22"/>
          <w:szCs w:val="22"/>
        </w:rPr>
      </w:pPr>
    </w:p>
    <w:p w:rsidR="004E0908" w:rsidRPr="002A4CBE" w:rsidRDefault="004E0908" w:rsidP="004E0908">
      <w:pPr>
        <w:jc w:val="both"/>
        <w:rPr>
          <w:sz w:val="22"/>
          <w:szCs w:val="22"/>
        </w:rPr>
      </w:pPr>
      <w:r w:rsidRPr="002A4CBE">
        <w:rPr>
          <w:sz w:val="22"/>
          <w:szCs w:val="22"/>
        </w:rPr>
        <w:t>Подписи членов комиссии:</w:t>
      </w:r>
    </w:p>
    <w:p w:rsidR="004E0908" w:rsidRPr="002A4CBE" w:rsidRDefault="004E0908" w:rsidP="004E0908">
      <w:pPr>
        <w:jc w:val="both"/>
        <w:rPr>
          <w:sz w:val="22"/>
          <w:szCs w:val="22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4E0908" w:rsidRPr="002A4CBE" w:rsidRDefault="004E0908" w:rsidP="004E0908">
      <w:pPr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  <w:r w:rsidRPr="002A4CBE">
        <w:rPr>
          <w:sz w:val="28"/>
          <w:szCs w:val="28"/>
        </w:rPr>
        <w:lastRenderedPageBreak/>
        <w:t xml:space="preserve"> </w:t>
      </w:r>
    </w:p>
    <w:p w:rsidR="004E0908" w:rsidRPr="002A4CBE" w:rsidRDefault="004E0908" w:rsidP="004E0908">
      <w:pPr>
        <w:jc w:val="right"/>
      </w:pPr>
      <w:r w:rsidRPr="002A4CBE">
        <w:t>Приложение 2</w:t>
      </w:r>
    </w:p>
    <w:p w:rsidR="004E0908" w:rsidRPr="002A4CBE" w:rsidRDefault="004E0908" w:rsidP="004E0908">
      <w:pPr>
        <w:jc w:val="right"/>
      </w:pPr>
      <w:r w:rsidRPr="002A4CBE">
        <w:t>к Порядку</w:t>
      </w:r>
    </w:p>
    <w:p w:rsidR="004E0908" w:rsidRPr="002A4CBE" w:rsidRDefault="004E0908" w:rsidP="004E0908">
      <w:pPr>
        <w:jc w:val="right"/>
        <w:rPr>
          <w:sz w:val="18"/>
          <w:szCs w:val="18"/>
        </w:rPr>
      </w:pPr>
      <w:r w:rsidRPr="002A4CBE">
        <w:rPr>
          <w:sz w:val="18"/>
          <w:szCs w:val="18"/>
        </w:rPr>
        <w:t xml:space="preserve">                                                                     </w:t>
      </w:r>
    </w:p>
    <w:p w:rsidR="004E0908" w:rsidRPr="002A4CBE" w:rsidRDefault="004E0908" w:rsidP="004E0908">
      <w:pPr>
        <w:jc w:val="right"/>
        <w:rPr>
          <w:sz w:val="18"/>
          <w:szCs w:val="18"/>
        </w:rPr>
      </w:pPr>
      <w:r w:rsidRPr="002A4CBE">
        <w:rPr>
          <w:sz w:val="18"/>
          <w:szCs w:val="18"/>
        </w:rPr>
        <w:t>Форма</w:t>
      </w:r>
    </w:p>
    <w:p w:rsidR="004E0908" w:rsidRPr="002A4CBE" w:rsidRDefault="004E0908" w:rsidP="004E0908">
      <w:pPr>
        <w:jc w:val="right"/>
        <w:rPr>
          <w:sz w:val="18"/>
          <w:szCs w:val="18"/>
        </w:rPr>
      </w:pP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УТВЕРЖДАЮ</w:t>
      </w: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председатель комиссии </w:t>
      </w:r>
      <w:proofErr w:type="gramStart"/>
      <w:r w:rsidRPr="002A4CBE">
        <w:rPr>
          <w:sz w:val="20"/>
          <w:szCs w:val="20"/>
        </w:rPr>
        <w:t>по</w:t>
      </w:r>
      <w:proofErr w:type="gramEnd"/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вопросам </w:t>
      </w:r>
      <w:proofErr w:type="gramStart"/>
      <w:r w:rsidRPr="002A4CBE">
        <w:rPr>
          <w:sz w:val="20"/>
          <w:szCs w:val="20"/>
        </w:rPr>
        <w:t>самовольного</w:t>
      </w:r>
      <w:proofErr w:type="gramEnd"/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F606AA" w:rsidRDefault="004E0908" w:rsidP="004E0908">
      <w:pPr>
        <w:jc w:val="right"/>
        <w:rPr>
          <w:sz w:val="22"/>
          <w:szCs w:val="22"/>
        </w:rPr>
      </w:pPr>
      <w:r w:rsidRPr="002A4CBE">
        <w:rPr>
          <w:sz w:val="20"/>
          <w:szCs w:val="20"/>
        </w:rPr>
        <w:t xml:space="preserve">                                                </w:t>
      </w:r>
      <w:r w:rsidR="001106B8" w:rsidRPr="002A4CBE">
        <w:rPr>
          <w:sz w:val="22"/>
          <w:szCs w:val="22"/>
        </w:rPr>
        <w:t xml:space="preserve">Беспаловского сельского поселения </w:t>
      </w:r>
    </w:p>
    <w:p w:rsidR="00F606AA" w:rsidRDefault="001106B8" w:rsidP="004E0908">
      <w:pPr>
        <w:jc w:val="right"/>
        <w:rPr>
          <w:sz w:val="22"/>
          <w:szCs w:val="22"/>
        </w:rPr>
      </w:pPr>
      <w:r w:rsidRPr="002A4CBE">
        <w:rPr>
          <w:sz w:val="22"/>
          <w:szCs w:val="22"/>
        </w:rPr>
        <w:t xml:space="preserve">Урюпинского муниципального района </w:t>
      </w:r>
      <w:r w:rsidR="00F606AA">
        <w:rPr>
          <w:sz w:val="22"/>
          <w:szCs w:val="22"/>
        </w:rPr>
        <w:t xml:space="preserve">                  </w:t>
      </w:r>
    </w:p>
    <w:p w:rsidR="00522FE3" w:rsidRDefault="00F606AA" w:rsidP="004E0908">
      <w:pPr>
        <w:jc w:val="right"/>
        <w:rPr>
          <w:sz w:val="20"/>
          <w:szCs w:val="20"/>
        </w:rPr>
      </w:pPr>
      <w:r>
        <w:rPr>
          <w:sz w:val="22"/>
          <w:szCs w:val="22"/>
        </w:rPr>
        <w:t>Волгоградской области</w:t>
      </w:r>
      <w:r w:rsidR="004E0908" w:rsidRPr="002A4CBE">
        <w:rPr>
          <w:sz w:val="20"/>
          <w:szCs w:val="20"/>
        </w:rPr>
        <w:t xml:space="preserve">                                            </w:t>
      </w:r>
    </w:p>
    <w:p w:rsidR="00522FE3" w:rsidRDefault="00522FE3" w:rsidP="00522FE3">
      <w:pPr>
        <w:jc w:val="center"/>
        <w:rPr>
          <w:sz w:val="20"/>
          <w:szCs w:val="20"/>
        </w:rPr>
      </w:pP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>______</w:t>
      </w:r>
      <w:r w:rsidR="00522FE3">
        <w:rPr>
          <w:sz w:val="20"/>
          <w:szCs w:val="20"/>
        </w:rPr>
        <w:t>____________________</w:t>
      </w: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         (Ф.И.О.)</w:t>
      </w: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 "__" _____________ 20___ г.</w:t>
      </w:r>
    </w:p>
    <w:p w:rsidR="004E0908" w:rsidRPr="002A4CBE" w:rsidRDefault="004E0908" w:rsidP="004E0908">
      <w:pPr>
        <w:jc w:val="right"/>
        <w:rPr>
          <w:sz w:val="20"/>
          <w:szCs w:val="20"/>
        </w:rPr>
      </w:pP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 xml:space="preserve">                                               М.П.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АКТ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осмотра объекта самовольного строительства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t>Волгоград                                                                                                                              "___" _____________ 20__ г.</w:t>
      </w:r>
    </w:p>
    <w:p w:rsidR="004E0908" w:rsidRPr="002A4CBE" w:rsidRDefault="004E0908" w:rsidP="004E0908">
      <w:pPr>
        <w:jc w:val="right"/>
        <w:rPr>
          <w:sz w:val="20"/>
          <w:szCs w:val="20"/>
        </w:rPr>
      </w:pPr>
      <w:r w:rsidRPr="002A4CBE">
        <w:rPr>
          <w:sz w:val="20"/>
          <w:szCs w:val="20"/>
        </w:rPr>
        <w:t>Время: _________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4E0908" w:rsidRPr="002A4CBE" w:rsidRDefault="001106B8" w:rsidP="004E0908">
      <w:pPr>
        <w:jc w:val="both"/>
        <w:rPr>
          <w:sz w:val="20"/>
          <w:szCs w:val="20"/>
        </w:rPr>
      </w:pPr>
      <w:r w:rsidRPr="002A4CBE">
        <w:rPr>
          <w:sz w:val="22"/>
          <w:szCs w:val="22"/>
        </w:rPr>
        <w:t>Беспаловского сельского поселения Урюпинского муниципального района Волгоградской области</w:t>
      </w:r>
      <w:r w:rsidR="004E0908" w:rsidRPr="002A4CBE">
        <w:rPr>
          <w:sz w:val="20"/>
          <w:szCs w:val="20"/>
        </w:rPr>
        <w:t xml:space="preserve"> в составе: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_________________________________________________________________________________________,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(Ф.И.О., должность)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_________________________________________________________________________________________,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(Ф.И.О., должность)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(Ф.И.О., должность)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произвели обследование объекта: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наименование объекта: ____________________________________________________,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адрес (адресный ориентир) объекта: ___________________________________________________________,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кадастровый номер: _____________________________________________________________.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1. Сведения о правообладателе земельного участка: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2A4CBE">
        <w:rPr>
          <w:sz w:val="20"/>
          <w:szCs w:val="20"/>
        </w:rPr>
        <w:t>телефоны</w:t>
      </w:r>
      <w:proofErr w:type="gramEnd"/>
      <w:r w:rsidRPr="002A4CBE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2. Сведения о земельном участке: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2.1________________________________________________________________________________________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2.2. ________________________________________________________________________________________,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(вид разрешенного использования земельного участка)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 xml:space="preserve">   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2.3. ________________________________________________________________________________________,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E0908" w:rsidRPr="002A4CBE" w:rsidRDefault="004E0908" w:rsidP="004E0908">
      <w:pPr>
        <w:rPr>
          <w:sz w:val="20"/>
          <w:szCs w:val="20"/>
        </w:rPr>
      </w:pP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lastRenderedPageBreak/>
        <w:t>3. Сведения о правообладателе  (застройщике) объекта: _______________________________________________________________________________________________.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2A4CBE">
        <w:rPr>
          <w:sz w:val="20"/>
          <w:szCs w:val="20"/>
        </w:rPr>
        <w:t>телефоны</w:t>
      </w:r>
      <w:proofErr w:type="gramEnd"/>
      <w:r w:rsidRPr="002A4CBE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4E0908" w:rsidRPr="002A4CBE" w:rsidRDefault="004E0908" w:rsidP="004E0908">
      <w:pPr>
        <w:rPr>
          <w:sz w:val="20"/>
          <w:szCs w:val="20"/>
        </w:rPr>
      </w:pP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 Сведения об объекте:</w:t>
      </w: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4.1. ____________________________________________________________________________________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(реквизиты правоустанавливающих документов на объект)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4.3. 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E0908" w:rsidRPr="002A4CBE" w:rsidRDefault="004E0908" w:rsidP="004E0908">
      <w:pPr>
        <w:rPr>
          <w:sz w:val="22"/>
          <w:szCs w:val="22"/>
        </w:rPr>
      </w:pP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4.4. 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4E0908" w:rsidRPr="002A4CBE" w:rsidRDefault="004E0908" w:rsidP="004E0908">
      <w:pPr>
        <w:rPr>
          <w:sz w:val="22"/>
          <w:szCs w:val="22"/>
        </w:rPr>
      </w:pP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4.5. 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(необходимость получения разрешения на строительство объекта)</w:t>
      </w:r>
    </w:p>
    <w:p w:rsidR="004E0908" w:rsidRPr="002A4CBE" w:rsidRDefault="004E0908" w:rsidP="004E0908">
      <w:pPr>
        <w:rPr>
          <w:sz w:val="22"/>
          <w:szCs w:val="22"/>
        </w:rPr>
      </w:pPr>
    </w:p>
    <w:p w:rsidR="004E0908" w:rsidRPr="002A4CBE" w:rsidRDefault="004E0908" w:rsidP="004E0908">
      <w:pPr>
        <w:rPr>
          <w:sz w:val="22"/>
          <w:szCs w:val="22"/>
        </w:rPr>
      </w:pPr>
      <w:r w:rsidRPr="002A4CBE">
        <w:rPr>
          <w:sz w:val="22"/>
          <w:szCs w:val="22"/>
        </w:rPr>
        <w:t>4.3. ___________________________________________________________________________________</w:t>
      </w:r>
    </w:p>
    <w:p w:rsidR="004E0908" w:rsidRPr="002A4CBE" w:rsidRDefault="004E0908" w:rsidP="004E0908">
      <w:pPr>
        <w:jc w:val="center"/>
        <w:rPr>
          <w:sz w:val="22"/>
          <w:szCs w:val="22"/>
        </w:rPr>
      </w:pPr>
      <w:r w:rsidRPr="002A4CBE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E0908" w:rsidRPr="002A4CBE" w:rsidRDefault="004E0908" w:rsidP="004E0908">
      <w:pPr>
        <w:rPr>
          <w:sz w:val="22"/>
          <w:szCs w:val="22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5.  Состояние  объекта: _____________________________________________________.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6. В результате осмотра установлено: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__________________________________________________________________________________________.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__________________________________________________________________________________________.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__________________________________________________________________________________________.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  <w:bookmarkStart w:id="0" w:name="_GoBack"/>
      <w:bookmarkEnd w:id="0"/>
      <w:r w:rsidRPr="002A4CBE">
        <w:rPr>
          <w:sz w:val="20"/>
          <w:szCs w:val="20"/>
        </w:rPr>
        <w:t>_____________       ______________________________________________________,</w:t>
      </w: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       ______________________________________________________,</w:t>
      </w: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4E0908" w:rsidRPr="002A4CBE" w:rsidRDefault="004E0908" w:rsidP="004E0908">
      <w:pPr>
        <w:jc w:val="both"/>
        <w:rPr>
          <w:sz w:val="20"/>
          <w:szCs w:val="20"/>
        </w:rPr>
      </w:pPr>
      <w:r w:rsidRPr="002A4CBE">
        <w:rPr>
          <w:sz w:val="20"/>
          <w:szCs w:val="20"/>
        </w:rPr>
        <w:t>_____________       ______________________________________________________,</w:t>
      </w: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4E0908" w:rsidRPr="002A4CBE" w:rsidRDefault="004E0908" w:rsidP="004E0908">
      <w:pPr>
        <w:rPr>
          <w:sz w:val="20"/>
          <w:szCs w:val="20"/>
        </w:rPr>
      </w:pPr>
    </w:p>
    <w:p w:rsidR="004E0908" w:rsidRPr="002A4CBE" w:rsidRDefault="004E0908" w:rsidP="004E0908">
      <w:pPr>
        <w:rPr>
          <w:sz w:val="20"/>
          <w:szCs w:val="20"/>
        </w:rPr>
      </w:pPr>
      <w:r w:rsidRPr="002A4CBE"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4E0908" w:rsidRPr="002A4CBE" w:rsidRDefault="004E0908" w:rsidP="004E0908">
      <w:pPr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  <w:rPr>
          <w:sz w:val="28"/>
          <w:szCs w:val="28"/>
        </w:rPr>
      </w:pPr>
    </w:p>
    <w:p w:rsidR="004E0908" w:rsidRPr="002A4CBE" w:rsidRDefault="004E0908" w:rsidP="004E0908">
      <w:pPr>
        <w:jc w:val="right"/>
      </w:pPr>
      <w:r w:rsidRPr="002A4CBE">
        <w:t>Приложение 3</w:t>
      </w:r>
    </w:p>
    <w:p w:rsidR="004E0908" w:rsidRPr="002A4CBE" w:rsidRDefault="004E0908" w:rsidP="004E0908">
      <w:pPr>
        <w:jc w:val="right"/>
      </w:pPr>
      <w:r w:rsidRPr="002A4CBE">
        <w:t>к Порядку</w:t>
      </w:r>
    </w:p>
    <w:p w:rsidR="004E0908" w:rsidRPr="002A4CBE" w:rsidRDefault="004E0908" w:rsidP="004E0908">
      <w:pPr>
        <w:rPr>
          <w:sz w:val="28"/>
          <w:szCs w:val="28"/>
        </w:rPr>
      </w:pPr>
      <w:r w:rsidRPr="002A4CBE">
        <w:rPr>
          <w:sz w:val="28"/>
          <w:szCs w:val="28"/>
        </w:rPr>
        <w:t xml:space="preserve">                                                                      </w:t>
      </w:r>
    </w:p>
    <w:p w:rsidR="004E0908" w:rsidRPr="002A4CBE" w:rsidRDefault="004E0908" w:rsidP="004E0908">
      <w:pPr>
        <w:jc w:val="right"/>
        <w:rPr>
          <w:sz w:val="28"/>
          <w:szCs w:val="28"/>
        </w:rPr>
      </w:pPr>
      <w:r w:rsidRPr="002A4CBE">
        <w:rPr>
          <w:sz w:val="20"/>
          <w:szCs w:val="20"/>
        </w:rPr>
        <w:t>Форма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РЕЕСТР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  <w:r w:rsidRPr="002A4CBE">
        <w:rPr>
          <w:sz w:val="20"/>
          <w:szCs w:val="20"/>
        </w:rPr>
        <w:t>выявленных объектов самовольного строительства на территории</w:t>
      </w:r>
    </w:p>
    <w:p w:rsidR="004E0908" w:rsidRPr="002A4CBE" w:rsidRDefault="001106B8" w:rsidP="004E0908">
      <w:pPr>
        <w:jc w:val="center"/>
        <w:rPr>
          <w:sz w:val="20"/>
          <w:szCs w:val="20"/>
        </w:rPr>
      </w:pPr>
      <w:r w:rsidRPr="002A4CBE">
        <w:rPr>
          <w:sz w:val="22"/>
          <w:szCs w:val="22"/>
        </w:rPr>
        <w:t>Беспаловского сельского поселения Урюпинского муниципального района Волгоградской области</w:t>
      </w:r>
    </w:p>
    <w:p w:rsidR="004E0908" w:rsidRPr="002A4CBE" w:rsidRDefault="004E0908" w:rsidP="004E0908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4E0908" w:rsidRPr="002A4CBE" w:rsidTr="00BA1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 xml:space="preserve">N </w:t>
            </w:r>
            <w:proofErr w:type="gramStart"/>
            <w:r w:rsidRPr="002A4CBE">
              <w:rPr>
                <w:sz w:val="20"/>
                <w:szCs w:val="20"/>
              </w:rPr>
              <w:t>п</w:t>
            </w:r>
            <w:proofErr w:type="gramEnd"/>
            <w:r w:rsidRPr="002A4CBE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  <w:highlight w:val="lightGray"/>
              </w:rPr>
            </w:pPr>
            <w:r w:rsidRPr="002A4CBE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Результат исполнения</w:t>
            </w:r>
          </w:p>
        </w:tc>
      </w:tr>
      <w:tr w:rsidR="004E0908" w:rsidRPr="002A4CBE" w:rsidTr="00BA1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  <w:highlight w:val="lightGray"/>
              </w:rPr>
            </w:pPr>
            <w:r w:rsidRPr="002A4CBE"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center"/>
              <w:rPr>
                <w:sz w:val="20"/>
                <w:szCs w:val="20"/>
              </w:rPr>
            </w:pPr>
            <w:r w:rsidRPr="002A4CBE">
              <w:rPr>
                <w:sz w:val="20"/>
                <w:szCs w:val="20"/>
              </w:rPr>
              <w:t>8</w:t>
            </w:r>
          </w:p>
        </w:tc>
      </w:tr>
      <w:tr w:rsidR="004E0908" w:rsidRPr="002A4CBE" w:rsidTr="00BA1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8" w:rsidRPr="002A4CBE" w:rsidRDefault="004E0908" w:rsidP="00BA1FD2">
            <w:pPr>
              <w:jc w:val="both"/>
              <w:rPr>
                <w:sz w:val="20"/>
                <w:szCs w:val="20"/>
              </w:rPr>
            </w:pPr>
          </w:p>
        </w:tc>
      </w:tr>
    </w:tbl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right"/>
        <w:rPr>
          <w:bCs/>
          <w:sz w:val="28"/>
          <w:szCs w:val="28"/>
        </w:rPr>
      </w:pPr>
    </w:p>
    <w:p w:rsidR="004E0908" w:rsidRPr="002A4CBE" w:rsidRDefault="004E0908" w:rsidP="004E0908">
      <w:pPr>
        <w:jc w:val="right"/>
        <w:rPr>
          <w:bCs/>
          <w:sz w:val="28"/>
          <w:szCs w:val="28"/>
        </w:rPr>
      </w:pPr>
      <w:r w:rsidRPr="002A4CBE">
        <w:rPr>
          <w:bCs/>
          <w:sz w:val="28"/>
          <w:szCs w:val="28"/>
        </w:rPr>
        <w:t xml:space="preserve">Утверждено </w:t>
      </w:r>
    </w:p>
    <w:p w:rsidR="004E0908" w:rsidRPr="002A4CBE" w:rsidRDefault="004E0908" w:rsidP="004E0908">
      <w:pPr>
        <w:jc w:val="right"/>
        <w:rPr>
          <w:bCs/>
          <w:sz w:val="28"/>
          <w:szCs w:val="28"/>
        </w:rPr>
      </w:pPr>
      <w:r w:rsidRPr="002A4CBE">
        <w:rPr>
          <w:bCs/>
          <w:sz w:val="28"/>
          <w:szCs w:val="28"/>
        </w:rPr>
        <w:t xml:space="preserve">постановлением администрации </w:t>
      </w:r>
    </w:p>
    <w:p w:rsidR="002A4CBE" w:rsidRPr="002A4CBE" w:rsidRDefault="001106B8" w:rsidP="004E0908">
      <w:pPr>
        <w:jc w:val="right"/>
        <w:rPr>
          <w:bCs/>
          <w:sz w:val="28"/>
          <w:szCs w:val="28"/>
        </w:rPr>
      </w:pPr>
      <w:r w:rsidRPr="002A4CBE">
        <w:rPr>
          <w:bCs/>
          <w:sz w:val="28"/>
          <w:szCs w:val="28"/>
        </w:rPr>
        <w:t xml:space="preserve">Беспаловского сельского поселения </w:t>
      </w:r>
    </w:p>
    <w:p w:rsidR="004E0908" w:rsidRPr="002A4CBE" w:rsidRDefault="00F606AA" w:rsidP="004E090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23.06.2016 г. № 40</w:t>
      </w:r>
    </w:p>
    <w:p w:rsidR="004E0908" w:rsidRPr="002A4CBE" w:rsidRDefault="004E0908" w:rsidP="004E0908">
      <w:pPr>
        <w:jc w:val="right"/>
        <w:rPr>
          <w:b/>
          <w:bCs/>
          <w:sz w:val="20"/>
          <w:szCs w:val="20"/>
        </w:rPr>
      </w:pPr>
    </w:p>
    <w:p w:rsidR="004E0908" w:rsidRPr="002A4CBE" w:rsidRDefault="004E0908" w:rsidP="004E0908">
      <w:pPr>
        <w:jc w:val="center"/>
        <w:rPr>
          <w:bCs/>
          <w:sz w:val="28"/>
          <w:szCs w:val="28"/>
        </w:rPr>
      </w:pPr>
      <w:r w:rsidRPr="002A4CBE">
        <w:rPr>
          <w:bCs/>
          <w:sz w:val="28"/>
          <w:szCs w:val="28"/>
        </w:rPr>
        <w:t>Положение</w:t>
      </w:r>
    </w:p>
    <w:p w:rsidR="004E0908" w:rsidRPr="002A4CBE" w:rsidRDefault="004E0908" w:rsidP="004E0908">
      <w:pPr>
        <w:jc w:val="center"/>
        <w:rPr>
          <w:bCs/>
          <w:sz w:val="28"/>
          <w:szCs w:val="28"/>
        </w:rPr>
      </w:pPr>
      <w:r w:rsidRPr="002A4CBE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1106B8" w:rsidRPr="002A4CBE">
        <w:rPr>
          <w:bCs/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rStyle w:val="a6"/>
          <w:bCs/>
          <w:sz w:val="28"/>
          <w:szCs w:val="28"/>
        </w:rPr>
        <w:footnoteReference w:id="1"/>
      </w:r>
    </w:p>
    <w:p w:rsidR="004E0908" w:rsidRPr="002A4CBE" w:rsidRDefault="004E0908" w:rsidP="004E0908">
      <w:pPr>
        <w:jc w:val="both"/>
        <w:rPr>
          <w:sz w:val="20"/>
          <w:szCs w:val="20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1. Общие положения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1106B8" w:rsidRPr="002A4CBE">
        <w:rPr>
          <w:bCs/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</w:rPr>
        <w:t xml:space="preserve"> (далее - комиссия). 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2. Компетенция комиссии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1106B8" w:rsidRPr="002A4CBE">
        <w:rPr>
          <w:bCs/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</w:rPr>
        <w:t>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1106B8" w:rsidRPr="002A4CBE">
        <w:rPr>
          <w:bCs/>
          <w:sz w:val="28"/>
          <w:szCs w:val="28"/>
        </w:rPr>
        <w:t>Беспаловского сельского поселения Урюпинского муниципального района Волгоградской области</w:t>
      </w:r>
      <w:r w:rsidRPr="002A4CBE">
        <w:rPr>
          <w:sz w:val="28"/>
          <w:szCs w:val="28"/>
        </w:rPr>
        <w:t xml:space="preserve"> (далее – Порядок).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jc w:val="center"/>
        <w:rPr>
          <w:sz w:val="28"/>
          <w:szCs w:val="28"/>
        </w:rPr>
      </w:pPr>
      <w:r w:rsidRPr="002A4CBE">
        <w:rPr>
          <w:sz w:val="28"/>
          <w:szCs w:val="28"/>
        </w:rPr>
        <w:t>3. Организация работы комиссии</w:t>
      </w:r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2A4CBE" w:rsidRPr="002A4CBE" w:rsidRDefault="004E0908" w:rsidP="004E0908">
      <w:pPr>
        <w:ind w:firstLine="567"/>
        <w:jc w:val="both"/>
        <w:rPr>
          <w:bCs/>
          <w:sz w:val="28"/>
          <w:szCs w:val="28"/>
        </w:rPr>
      </w:pPr>
      <w:r w:rsidRPr="002A4CBE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1106B8" w:rsidRPr="002A4CBE">
        <w:rPr>
          <w:bCs/>
          <w:sz w:val="28"/>
          <w:szCs w:val="28"/>
        </w:rPr>
        <w:t xml:space="preserve">Беспаловского сельского поселения 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3.2. Численный состав комиссии не может быть менее </w:t>
      </w:r>
      <w:r w:rsidR="002A4CBE" w:rsidRPr="002A4CBE">
        <w:rPr>
          <w:sz w:val="28"/>
          <w:szCs w:val="28"/>
        </w:rPr>
        <w:t xml:space="preserve">5 </w:t>
      </w:r>
      <w:r w:rsidRPr="002A4CBE">
        <w:rPr>
          <w:sz w:val="28"/>
          <w:szCs w:val="28"/>
        </w:rPr>
        <w:t xml:space="preserve">человек. Председатель, заместитель председателя и секретарь комиссии назначаются администрацией </w:t>
      </w:r>
      <w:r w:rsidR="001106B8" w:rsidRPr="002A4CBE">
        <w:rPr>
          <w:sz w:val="28"/>
          <w:szCs w:val="28"/>
        </w:rPr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из числа членов комиссии. 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r w:rsidRPr="002A4CBE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="001106B8" w:rsidRPr="002A4CBE">
        <w:rPr>
          <w:bCs/>
          <w:sz w:val="28"/>
          <w:szCs w:val="28"/>
        </w:rPr>
        <w:lastRenderedPageBreak/>
        <w:t xml:space="preserve">Беспаловского сельского поселения </w:t>
      </w:r>
      <w:r w:rsidRPr="002A4CBE">
        <w:rPr>
          <w:sz w:val="28"/>
          <w:szCs w:val="28"/>
        </w:rPr>
        <w:t xml:space="preserve"> и организаций, по согласованию с данными органами и организациями.</w:t>
      </w:r>
    </w:p>
    <w:p w:rsidR="004E0908" w:rsidRPr="002A4CBE" w:rsidRDefault="004E0908" w:rsidP="004E0908">
      <w:pPr>
        <w:ind w:firstLine="567"/>
        <w:jc w:val="both"/>
        <w:rPr>
          <w:sz w:val="28"/>
          <w:szCs w:val="28"/>
        </w:rPr>
      </w:pPr>
      <w:bookmarkStart w:id="1" w:name="Par17"/>
      <w:bookmarkEnd w:id="1"/>
      <w:r w:rsidRPr="002A4CBE">
        <w:rPr>
          <w:sz w:val="28"/>
          <w:szCs w:val="28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3.4. Председатель комиссии: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осуществляет общее руководство деятельностью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ведет заседания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запрашивает информацию, необходимую для работы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направляет информацию, предусмотренную Порядком;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 xml:space="preserve">подписывает (утверждает) документы, по вопросам деятельности Комиссии; 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осуществляет иные полномочия, по вопросам деятельности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3.5. Члены комиссии: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участвуют в работе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вносят предложения по вопросам, относящимся к деятельности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подписывают документы, предусмотренные Порядком.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3.6. Организацию заседаний комиссии осуществляет секретарь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Секретарь комиссии: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осуществляет работу под руководством председателя комиссии или его заместителя;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готовит материалы к очередному заседанию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оформляет протоколы и иные документы, по вопросам деятельности комиссии;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обеспечивает ведение и сохранность документации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3.7. Заседание комиссии считается правомочным, если на нем присутствует более половины членов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E0908" w:rsidRPr="002A4CBE" w:rsidRDefault="004E0908" w:rsidP="004E0908">
      <w:pPr>
        <w:pStyle w:val="ConsPlusNormal"/>
        <w:ind w:firstLine="540"/>
        <w:jc w:val="both"/>
      </w:pPr>
      <w:r w:rsidRPr="002A4CBE">
        <w:t xml:space="preserve">3.9. Материально-техническое обеспечение работы комиссии осуществляет администрация </w:t>
      </w:r>
      <w:r w:rsidR="001106B8" w:rsidRPr="002A4CBE">
        <w:rPr>
          <w:bCs/>
        </w:rPr>
        <w:t>Беспаловского сельского поселения</w:t>
      </w:r>
      <w:proofErr w:type="gramStart"/>
      <w:r w:rsidR="001106B8" w:rsidRPr="002A4CBE">
        <w:rPr>
          <w:bCs/>
        </w:rPr>
        <w:t xml:space="preserve"> </w:t>
      </w:r>
      <w:r w:rsidR="002A4CBE" w:rsidRPr="002A4CBE">
        <w:rPr>
          <w:bCs/>
        </w:rPr>
        <w:t>.</w:t>
      </w:r>
      <w:proofErr w:type="gramEnd"/>
    </w:p>
    <w:p w:rsidR="004E0908" w:rsidRPr="002A4CBE" w:rsidRDefault="004E0908" w:rsidP="004E0908">
      <w:pPr>
        <w:jc w:val="both"/>
        <w:rPr>
          <w:sz w:val="28"/>
          <w:szCs w:val="28"/>
        </w:rPr>
      </w:pPr>
    </w:p>
    <w:p w:rsidR="004E0908" w:rsidRPr="002A4CBE" w:rsidRDefault="004E0908" w:rsidP="004E0908">
      <w:pPr>
        <w:rPr>
          <w:sz w:val="28"/>
          <w:szCs w:val="28"/>
        </w:rPr>
      </w:pPr>
    </w:p>
    <w:p w:rsidR="00C1183B" w:rsidRPr="002A4CBE" w:rsidRDefault="00C1183B"/>
    <w:sectPr w:rsidR="00C1183B" w:rsidRPr="002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E8" w:rsidRDefault="00EE02E8" w:rsidP="004E0908">
      <w:r>
        <w:separator/>
      </w:r>
    </w:p>
  </w:endnote>
  <w:endnote w:type="continuationSeparator" w:id="0">
    <w:p w:rsidR="00EE02E8" w:rsidRDefault="00EE02E8" w:rsidP="004E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E8" w:rsidRDefault="00EE02E8" w:rsidP="004E0908">
      <w:r>
        <w:separator/>
      </w:r>
    </w:p>
  </w:footnote>
  <w:footnote w:type="continuationSeparator" w:id="0">
    <w:p w:rsidR="00EE02E8" w:rsidRDefault="00EE02E8" w:rsidP="004E0908">
      <w:r>
        <w:continuationSeparator/>
      </w:r>
    </w:p>
  </w:footnote>
  <w:footnote w:id="1">
    <w:p w:rsidR="004E0908" w:rsidRDefault="004E0908" w:rsidP="004E090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8"/>
    <w:rsid w:val="00063324"/>
    <w:rsid w:val="00071526"/>
    <w:rsid w:val="000B6904"/>
    <w:rsid w:val="000F69C7"/>
    <w:rsid w:val="00104A01"/>
    <w:rsid w:val="001106B8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A4CBE"/>
    <w:rsid w:val="002B5ED2"/>
    <w:rsid w:val="002C4625"/>
    <w:rsid w:val="002D0940"/>
    <w:rsid w:val="002D2881"/>
    <w:rsid w:val="00313193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4E0908"/>
    <w:rsid w:val="00507D86"/>
    <w:rsid w:val="00522FE3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9158F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A655F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02E8"/>
    <w:rsid w:val="00EE6F8E"/>
    <w:rsid w:val="00F01541"/>
    <w:rsid w:val="00F17B76"/>
    <w:rsid w:val="00F23A87"/>
    <w:rsid w:val="00F37472"/>
    <w:rsid w:val="00F441F9"/>
    <w:rsid w:val="00F54BED"/>
    <w:rsid w:val="00F606AA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908"/>
    <w:pPr>
      <w:keepNext/>
      <w:ind w:left="360"/>
      <w:outlineLvl w:val="2"/>
    </w:pPr>
    <w:rPr>
      <w:rFonts w:eastAsia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0908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E090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E090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E0908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4E0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4E0908"/>
    <w:rPr>
      <w:color w:val="0000FF"/>
      <w:u w:val="single"/>
    </w:rPr>
  </w:style>
  <w:style w:type="character" w:styleId="a6">
    <w:name w:val="footnote reference"/>
    <w:unhideWhenUsed/>
    <w:rsid w:val="004E0908"/>
    <w:rPr>
      <w:vertAlign w:val="superscript"/>
    </w:rPr>
  </w:style>
  <w:style w:type="paragraph" w:styleId="a7">
    <w:name w:val="footnote text"/>
    <w:basedOn w:val="a"/>
    <w:link w:val="a8"/>
    <w:semiHidden/>
    <w:rsid w:val="004E0908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E09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0908"/>
    <w:pPr>
      <w:keepNext/>
      <w:ind w:left="360"/>
      <w:outlineLvl w:val="2"/>
    </w:pPr>
    <w:rPr>
      <w:rFonts w:eastAsia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0908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4E090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E090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E0908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4E0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4E0908"/>
    <w:rPr>
      <w:color w:val="0000FF"/>
      <w:u w:val="single"/>
    </w:rPr>
  </w:style>
  <w:style w:type="character" w:styleId="a6">
    <w:name w:val="footnote reference"/>
    <w:unhideWhenUsed/>
    <w:rsid w:val="004E0908"/>
    <w:rPr>
      <w:vertAlign w:val="superscript"/>
    </w:rPr>
  </w:style>
  <w:style w:type="paragraph" w:styleId="a7">
    <w:name w:val="footnote text"/>
    <w:basedOn w:val="a"/>
    <w:link w:val="a8"/>
    <w:semiHidden/>
    <w:rsid w:val="004E0908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E09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F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2016-06-23T07:47:00Z</cp:lastPrinted>
  <dcterms:created xsi:type="dcterms:W3CDTF">2016-06-23T06:22:00Z</dcterms:created>
  <dcterms:modified xsi:type="dcterms:W3CDTF">2016-06-23T07:48:00Z</dcterms:modified>
</cp:coreProperties>
</file>