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E8" w:rsidRPr="00326261" w:rsidRDefault="00D343E8" w:rsidP="00D20B3E">
      <w:pPr>
        <w:ind w:firstLine="36"/>
        <w:jc w:val="center"/>
        <w:rPr>
          <w:rFonts w:ascii="Arial" w:hAnsi="Arial" w:cs="Arial"/>
          <w:bCs/>
          <w:iCs/>
          <w:color w:val="000000"/>
        </w:rPr>
      </w:pPr>
    </w:p>
    <w:p w:rsidR="00D343E8" w:rsidRPr="005C4695" w:rsidRDefault="00D343E8" w:rsidP="00D343E8">
      <w:pPr>
        <w:jc w:val="center"/>
      </w:pPr>
      <w:r w:rsidRPr="005C4695">
        <w:t>АДМИНИСТРАЦИЯ БЕСПЛЕМЯНОВСКОГО СЕЛЬСКОГО ПОСЕЛЕНИЯ</w:t>
      </w:r>
    </w:p>
    <w:p w:rsidR="00D343E8" w:rsidRPr="005C4695" w:rsidRDefault="00D343E8" w:rsidP="00D343E8">
      <w:pPr>
        <w:jc w:val="center"/>
      </w:pPr>
      <w:r w:rsidRPr="005C4695">
        <w:t>УРЮПИНСКОГО МУНИЦИПАЛЬНОГО РАЙОНА</w:t>
      </w:r>
    </w:p>
    <w:p w:rsidR="00D343E8" w:rsidRPr="005C4695" w:rsidRDefault="00D343E8" w:rsidP="00D343E8">
      <w:pPr>
        <w:jc w:val="center"/>
      </w:pPr>
      <w:r w:rsidRPr="005C4695">
        <w:t xml:space="preserve"> ВОЛГОГРАДСКОЙ ОБЛАСТИ</w:t>
      </w:r>
    </w:p>
    <w:p w:rsidR="00D343E8" w:rsidRPr="005C4695" w:rsidRDefault="00D343E8" w:rsidP="00D343E8">
      <w:pPr>
        <w:pStyle w:val="a3"/>
      </w:pPr>
    </w:p>
    <w:p w:rsidR="00D343E8" w:rsidRPr="005C4695" w:rsidRDefault="00D343E8" w:rsidP="00D343E8">
      <w:pPr>
        <w:pStyle w:val="a3"/>
        <w:jc w:val="center"/>
      </w:pPr>
      <w:r w:rsidRPr="005C4695">
        <w:t xml:space="preserve">ПОСТАНОВЛЕНИЕ </w:t>
      </w:r>
    </w:p>
    <w:p w:rsidR="00D343E8" w:rsidRPr="00326261" w:rsidRDefault="00D343E8" w:rsidP="00D343E8">
      <w:pPr>
        <w:pStyle w:val="a3"/>
        <w:rPr>
          <w:rFonts w:ascii="Arial" w:hAnsi="Arial" w:cs="Arial"/>
        </w:rPr>
      </w:pPr>
    </w:p>
    <w:p w:rsidR="00D343E8" w:rsidRPr="005C4695" w:rsidRDefault="00D343E8" w:rsidP="00D343E8">
      <w:pPr>
        <w:pStyle w:val="a3"/>
        <w:rPr>
          <w:b/>
        </w:rPr>
      </w:pPr>
      <w:r w:rsidRPr="005C4695">
        <w:t xml:space="preserve">от  « </w:t>
      </w:r>
      <w:r w:rsidR="0070316F" w:rsidRPr="005C4695">
        <w:t>03</w:t>
      </w:r>
      <w:r w:rsidRPr="005C4695">
        <w:t xml:space="preserve">  » </w:t>
      </w:r>
      <w:r w:rsidR="0070316F" w:rsidRPr="005C4695">
        <w:t>сентября</w:t>
      </w:r>
      <w:r w:rsidRPr="005C4695">
        <w:t xml:space="preserve">  2018 г.                            №  </w:t>
      </w:r>
      <w:r w:rsidR="0070316F" w:rsidRPr="005C4695">
        <w:t>56</w:t>
      </w:r>
      <w:r w:rsidRPr="005C4695">
        <w:rPr>
          <w:b/>
        </w:rPr>
        <w:t xml:space="preserve">      </w:t>
      </w:r>
    </w:p>
    <w:p w:rsidR="00D343E8" w:rsidRPr="005C4695" w:rsidRDefault="00D343E8" w:rsidP="00D343E8">
      <w:pPr>
        <w:pStyle w:val="a3"/>
      </w:pPr>
      <w:r w:rsidRPr="005C4695">
        <w:t>х. Бесплемяновский</w:t>
      </w:r>
    </w:p>
    <w:p w:rsidR="00D343E8" w:rsidRPr="005C4695" w:rsidRDefault="00D343E8" w:rsidP="00D343E8">
      <w:pPr>
        <w:pStyle w:val="a3"/>
      </w:pPr>
    </w:p>
    <w:p w:rsidR="00D343E8" w:rsidRPr="005C4695" w:rsidRDefault="00D343E8" w:rsidP="00D343E8">
      <w:pPr>
        <w:jc w:val="center"/>
      </w:pPr>
      <w:r w:rsidRPr="005C4695">
        <w:t>Об утверждении Программы профилактики нарушений обязательных требований, оценка соблюдения которых является предметом муниципального контроля</w:t>
      </w:r>
    </w:p>
    <w:p w:rsidR="00D343E8" w:rsidRPr="005C4695" w:rsidRDefault="00D343E8" w:rsidP="00D343E8">
      <w:pPr>
        <w:pStyle w:val="3"/>
        <w:spacing w:after="0"/>
        <w:ind w:left="0" w:firstLine="720"/>
        <w:jc w:val="both"/>
        <w:rPr>
          <w:sz w:val="24"/>
          <w:szCs w:val="24"/>
        </w:rPr>
      </w:pPr>
    </w:p>
    <w:p w:rsidR="00D343E8" w:rsidRPr="005C4695" w:rsidRDefault="00D343E8" w:rsidP="00D343E8">
      <w:pPr>
        <w:autoSpaceDE w:val="0"/>
        <w:autoSpaceDN w:val="0"/>
        <w:adjustRightInd w:val="0"/>
        <w:ind w:firstLine="540"/>
        <w:jc w:val="both"/>
      </w:pPr>
      <w:proofErr w:type="gramStart"/>
      <w:r w:rsidRPr="005C4695"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 131-ФЗ «Об общих принципах организации местного самоуправления в Российской Федерации», Уставом Бесплемяновского сельского поселения Урюпинского муниципального района Волгоградской области, администрация  Бесплемяновского сельского поселения,</w:t>
      </w:r>
      <w:proofErr w:type="gramEnd"/>
    </w:p>
    <w:p w:rsidR="00D343E8" w:rsidRPr="005C4695" w:rsidRDefault="00D343E8" w:rsidP="00D343E8">
      <w:pPr>
        <w:autoSpaceDE w:val="0"/>
        <w:autoSpaceDN w:val="0"/>
        <w:adjustRightInd w:val="0"/>
        <w:jc w:val="center"/>
        <w:rPr>
          <w:b/>
        </w:rPr>
      </w:pPr>
    </w:p>
    <w:p w:rsidR="00D343E8" w:rsidRPr="005C4695" w:rsidRDefault="00D343E8" w:rsidP="00D343E8">
      <w:pPr>
        <w:autoSpaceDE w:val="0"/>
        <w:autoSpaceDN w:val="0"/>
        <w:adjustRightInd w:val="0"/>
        <w:jc w:val="center"/>
      </w:pPr>
      <w:r w:rsidRPr="005C4695">
        <w:t>постановляет:</w:t>
      </w:r>
    </w:p>
    <w:p w:rsidR="00D343E8" w:rsidRPr="005C4695" w:rsidRDefault="00D343E8" w:rsidP="00D343E8">
      <w:pPr>
        <w:autoSpaceDE w:val="0"/>
        <w:autoSpaceDN w:val="0"/>
        <w:adjustRightInd w:val="0"/>
        <w:jc w:val="both"/>
      </w:pPr>
    </w:p>
    <w:p w:rsidR="00D343E8" w:rsidRPr="005C4695" w:rsidRDefault="00D343E8" w:rsidP="00D343E8">
      <w:pPr>
        <w:jc w:val="both"/>
      </w:pPr>
      <w:r w:rsidRPr="005C4695">
        <w:t>1. Утвердить прилагаемую Программу профилактики нарушений обязательных требований, оценка соблюдения которых является предметом муниципального контроля  на 2018-2020 годы (Приложение № 1).</w:t>
      </w:r>
    </w:p>
    <w:p w:rsidR="00D343E8" w:rsidRPr="005C4695" w:rsidRDefault="00D343E8" w:rsidP="00D343E8">
      <w:pPr>
        <w:jc w:val="both"/>
      </w:pPr>
    </w:p>
    <w:p w:rsidR="00D343E8" w:rsidRPr="005C4695" w:rsidRDefault="00D343E8" w:rsidP="00D343E8">
      <w:pPr>
        <w:jc w:val="both"/>
      </w:pPr>
      <w:r w:rsidRPr="005C4695">
        <w:t>2. Должностным лицам администрации Бесплемяновского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D343E8" w:rsidRPr="005C4695" w:rsidRDefault="00D343E8" w:rsidP="00D343E8">
      <w:pPr>
        <w:jc w:val="both"/>
      </w:pPr>
    </w:p>
    <w:p w:rsidR="00D343E8" w:rsidRPr="005C4695" w:rsidRDefault="00D343E8" w:rsidP="00D34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695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в установленном Уставом Бесплемяновского сельского поселения порядке, а также на официальном сайте Администрации Урюпинского муниципального района </w:t>
      </w:r>
      <w:r w:rsidRPr="005C4695">
        <w:rPr>
          <w:rFonts w:ascii="Times New Roman" w:hAnsi="Times New Roman" w:cs="Times New Roman"/>
          <w:sz w:val="24"/>
          <w:szCs w:val="24"/>
          <w:u w:val="single"/>
        </w:rPr>
        <w:t>www.umr34.</w:t>
      </w:r>
      <w:proofErr w:type="spellStart"/>
      <w:r w:rsidRPr="005C46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4695">
        <w:rPr>
          <w:rFonts w:ascii="Times New Roman" w:hAnsi="Times New Roman" w:cs="Times New Roman"/>
          <w:sz w:val="24"/>
          <w:szCs w:val="24"/>
        </w:rPr>
        <w:t>., в разделе «Административное деление», в подразделе «Бесплемяновское сельское поселение».</w:t>
      </w:r>
    </w:p>
    <w:p w:rsidR="00D343E8" w:rsidRPr="005C4695" w:rsidRDefault="00D343E8" w:rsidP="00D343E8">
      <w:pPr>
        <w:jc w:val="both"/>
      </w:pPr>
    </w:p>
    <w:p w:rsidR="00D343E8" w:rsidRPr="005C4695" w:rsidRDefault="00D343E8" w:rsidP="00D343E8">
      <w:pPr>
        <w:jc w:val="both"/>
      </w:pPr>
      <w:r w:rsidRPr="005C4695">
        <w:t xml:space="preserve">4. </w:t>
      </w:r>
      <w:proofErr w:type="gramStart"/>
      <w:r w:rsidRPr="005C4695">
        <w:t>Контроль  за</w:t>
      </w:r>
      <w:proofErr w:type="gramEnd"/>
      <w:r w:rsidRPr="005C4695">
        <w:t xml:space="preserve"> исполнением Постановления оставляю за собой.</w:t>
      </w:r>
    </w:p>
    <w:p w:rsidR="00D343E8" w:rsidRPr="005C4695" w:rsidRDefault="00D343E8" w:rsidP="00D343E8">
      <w:pPr>
        <w:widowControl w:val="0"/>
        <w:autoSpaceDE w:val="0"/>
        <w:autoSpaceDN w:val="0"/>
        <w:adjustRightInd w:val="0"/>
        <w:ind w:firstLine="540"/>
        <w:jc w:val="both"/>
      </w:pPr>
    </w:p>
    <w:p w:rsidR="00D343E8" w:rsidRPr="005C4695" w:rsidRDefault="00D343E8" w:rsidP="00D343E8">
      <w:pPr>
        <w:widowControl w:val="0"/>
        <w:autoSpaceDE w:val="0"/>
        <w:autoSpaceDN w:val="0"/>
        <w:adjustRightInd w:val="0"/>
      </w:pPr>
    </w:p>
    <w:p w:rsidR="00D343E8" w:rsidRPr="005C4695" w:rsidRDefault="00D343E8" w:rsidP="00D343E8">
      <w:pPr>
        <w:jc w:val="both"/>
      </w:pPr>
    </w:p>
    <w:p w:rsidR="00D343E8" w:rsidRPr="005C4695" w:rsidRDefault="00D343E8" w:rsidP="00D343E8">
      <w:pPr>
        <w:jc w:val="both"/>
      </w:pPr>
      <w:r w:rsidRPr="005C4695">
        <w:t xml:space="preserve">    </w:t>
      </w:r>
    </w:p>
    <w:p w:rsidR="00D343E8" w:rsidRPr="005C4695" w:rsidRDefault="00D343E8" w:rsidP="00D343E8">
      <w:pPr>
        <w:jc w:val="both"/>
      </w:pPr>
      <w:r w:rsidRPr="005C4695">
        <w:t>Глава Бесплемяновского</w:t>
      </w:r>
    </w:p>
    <w:p w:rsidR="00D343E8" w:rsidRPr="005C4695" w:rsidRDefault="00AC13D7" w:rsidP="0070316F">
      <w:pPr>
        <w:jc w:val="both"/>
        <w:sectPr w:rsidR="00D343E8" w:rsidRPr="005C4695" w:rsidSect="00D343E8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5C4695">
        <w:t>с</w:t>
      </w:r>
      <w:r w:rsidR="00D343E8" w:rsidRPr="005C4695">
        <w:t>ельск</w:t>
      </w:r>
      <w:r w:rsidRPr="005C4695">
        <w:t xml:space="preserve">ого </w:t>
      </w:r>
      <w:r w:rsidR="0070316F" w:rsidRPr="005C4695">
        <w:t>по</w:t>
      </w:r>
      <w:r w:rsidRPr="005C4695">
        <w:t>селения</w:t>
      </w:r>
      <w:r w:rsidR="0070316F" w:rsidRPr="005C4695">
        <w:t xml:space="preserve"> </w:t>
      </w:r>
      <w:r w:rsidR="005C4695">
        <w:t xml:space="preserve">                     </w:t>
      </w:r>
      <w:bookmarkStart w:id="0" w:name="_GoBack"/>
      <w:bookmarkEnd w:id="0"/>
      <w:r w:rsidRPr="005C4695">
        <w:t xml:space="preserve">  С</w:t>
      </w:r>
      <w:r w:rsidR="0070316F" w:rsidRPr="005C4695">
        <w:t>.С.</w:t>
      </w:r>
      <w:r w:rsidR="005C4695">
        <w:t xml:space="preserve"> </w:t>
      </w:r>
      <w:proofErr w:type="spellStart"/>
      <w:r w:rsidR="005C4695">
        <w:t>Дворянчикова</w:t>
      </w:r>
      <w:proofErr w:type="spellEnd"/>
    </w:p>
    <w:p w:rsidR="00D20B3E" w:rsidRPr="005C4695" w:rsidRDefault="00D20B3E" w:rsidP="00D343E8"/>
    <w:p w:rsidR="00D20B3E" w:rsidRPr="005C4695" w:rsidRDefault="00D343E8" w:rsidP="00D20B3E">
      <w:pPr>
        <w:jc w:val="right"/>
      </w:pPr>
      <w:r w:rsidRPr="005C4695">
        <w:t>Приложение № 1</w:t>
      </w:r>
    </w:p>
    <w:p w:rsidR="00D343E8" w:rsidRPr="005C4695" w:rsidRDefault="00D20B3E" w:rsidP="00D343E8">
      <w:pPr>
        <w:jc w:val="right"/>
      </w:pPr>
      <w:r w:rsidRPr="005C4695">
        <w:t>к Постановлению</w:t>
      </w:r>
      <w:r w:rsidR="00D343E8" w:rsidRPr="005C4695">
        <w:t xml:space="preserve"> </w:t>
      </w:r>
      <w:r w:rsidRPr="005C4695">
        <w:t>администрации</w:t>
      </w:r>
    </w:p>
    <w:p w:rsidR="00D20B3E" w:rsidRPr="005C4695" w:rsidRDefault="00D343E8" w:rsidP="00D20B3E">
      <w:pPr>
        <w:jc w:val="right"/>
      </w:pPr>
      <w:r w:rsidRPr="005C4695">
        <w:t xml:space="preserve">Бесплемяновского </w:t>
      </w:r>
      <w:r w:rsidR="00D20B3E" w:rsidRPr="005C4695">
        <w:t>сельского поселения</w:t>
      </w:r>
    </w:p>
    <w:p w:rsidR="00D20B3E" w:rsidRPr="005C4695" w:rsidRDefault="00D20B3E" w:rsidP="00D20B3E">
      <w:pPr>
        <w:ind w:left="6372"/>
        <w:jc w:val="right"/>
      </w:pPr>
      <w:r w:rsidRPr="005C4695">
        <w:t>от</w:t>
      </w:r>
      <w:r w:rsidR="00D343E8" w:rsidRPr="005C4695">
        <w:t xml:space="preserve"> </w:t>
      </w:r>
      <w:r w:rsidR="0070316F" w:rsidRPr="005C4695">
        <w:t>03.</w:t>
      </w:r>
      <w:r w:rsidR="00D343E8" w:rsidRPr="005C4695">
        <w:t>09. 2018 г.</w:t>
      </w:r>
      <w:r w:rsidRPr="005C4695">
        <w:t xml:space="preserve"> № </w:t>
      </w:r>
      <w:r w:rsidR="0070316F" w:rsidRPr="005C4695">
        <w:t>56</w:t>
      </w:r>
    </w:p>
    <w:p w:rsidR="00D20B3E" w:rsidRPr="005C4695" w:rsidRDefault="00D20B3E" w:rsidP="00D20B3E">
      <w:pPr>
        <w:jc w:val="both"/>
      </w:pPr>
    </w:p>
    <w:p w:rsidR="00D20B3E" w:rsidRPr="005C4695" w:rsidRDefault="00D20B3E" w:rsidP="00D20B3E">
      <w:pPr>
        <w:jc w:val="both"/>
      </w:pPr>
    </w:p>
    <w:p w:rsidR="00D20B3E" w:rsidRPr="005C4695" w:rsidRDefault="00D20B3E" w:rsidP="00D20B3E">
      <w:pPr>
        <w:jc w:val="center"/>
        <w:rPr>
          <w:b/>
        </w:rPr>
      </w:pPr>
      <w:r w:rsidRPr="005C4695">
        <w:rPr>
          <w:b/>
        </w:rPr>
        <w:t>ПРОГРАММА</w:t>
      </w:r>
    </w:p>
    <w:p w:rsidR="00D20B3E" w:rsidRPr="005C4695" w:rsidRDefault="00D20B3E" w:rsidP="00D343E8">
      <w:pPr>
        <w:widowControl w:val="0"/>
        <w:autoSpaceDE w:val="0"/>
        <w:autoSpaceDN w:val="0"/>
        <w:adjustRightInd w:val="0"/>
        <w:jc w:val="center"/>
      </w:pPr>
      <w:r w:rsidRPr="005C4695">
        <w:t>профилактики нарушения обязательных требований, оценка соблюдения которых является предметом муниципального контроля</w:t>
      </w:r>
      <w:r w:rsidR="00D343E8" w:rsidRPr="005C4695">
        <w:t xml:space="preserve"> администрации Бесплемяновского сельского поселения </w:t>
      </w:r>
      <w:r w:rsidRPr="005C4695">
        <w:t>на 2018-2020 годы</w:t>
      </w:r>
    </w:p>
    <w:p w:rsidR="00D20B3E" w:rsidRPr="005C4695" w:rsidRDefault="00D20B3E" w:rsidP="00D20B3E">
      <w:pPr>
        <w:widowControl w:val="0"/>
        <w:autoSpaceDE w:val="0"/>
        <w:autoSpaceDN w:val="0"/>
        <w:adjustRightInd w:val="0"/>
      </w:pPr>
    </w:p>
    <w:p w:rsidR="00D20B3E" w:rsidRPr="005C4695" w:rsidRDefault="00D20B3E" w:rsidP="00D20B3E">
      <w:pPr>
        <w:jc w:val="center"/>
        <w:rPr>
          <w:b/>
          <w:i/>
        </w:rPr>
      </w:pPr>
      <w:r w:rsidRPr="005C4695">
        <w:rPr>
          <w:b/>
          <w:i/>
        </w:rPr>
        <w:t>Раздел 1. Общие положения</w:t>
      </w:r>
    </w:p>
    <w:p w:rsidR="00D20B3E" w:rsidRPr="005C4695" w:rsidRDefault="00D20B3E" w:rsidP="00D20B3E">
      <w:pPr>
        <w:jc w:val="center"/>
        <w:rPr>
          <w:b/>
          <w:i/>
        </w:rPr>
      </w:pPr>
    </w:p>
    <w:p w:rsidR="00D20B3E" w:rsidRPr="005C4695" w:rsidRDefault="00D20B3E" w:rsidP="00D20B3E">
      <w:pPr>
        <w:jc w:val="both"/>
      </w:pPr>
      <w:r w:rsidRPr="005C4695">
        <w:t xml:space="preserve">1.1. </w:t>
      </w:r>
      <w:proofErr w:type="gramStart"/>
      <w:r w:rsidRPr="005C4695">
        <w:t>Настоящая программа профилактики нарушений юридическими лицами и индивидуальными предпринимателями обязательных требований (далее —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— администрацией сельского поселения – мероприятий по профилактике нарушений требований, установленных муниципальными правовыми актами, а также требований</w:t>
      </w:r>
      <w:proofErr w:type="gramEnd"/>
      <w:r w:rsidRPr="005C4695">
        <w:t>, установленных федеральными законами и иными нормативными правовыми актами Российской Федерации, законами Волгоградской области,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интересам.</w:t>
      </w:r>
    </w:p>
    <w:p w:rsidR="00D20B3E" w:rsidRPr="005C4695" w:rsidRDefault="00D20B3E" w:rsidP="00D20B3E">
      <w:pPr>
        <w:jc w:val="both"/>
      </w:pPr>
    </w:p>
    <w:p w:rsidR="00D20B3E" w:rsidRPr="005C4695" w:rsidRDefault="00D20B3E" w:rsidP="00D20B3E">
      <w:pPr>
        <w:jc w:val="both"/>
      </w:pPr>
      <w:r w:rsidRPr="005C4695">
        <w:t>1.2. Задачами программы являются:</w:t>
      </w:r>
    </w:p>
    <w:p w:rsidR="00D20B3E" w:rsidRPr="005C4695" w:rsidRDefault="00D20B3E" w:rsidP="00D20B3E">
      <w:pPr>
        <w:numPr>
          <w:ilvl w:val="0"/>
          <w:numId w:val="1"/>
        </w:numPr>
        <w:jc w:val="both"/>
      </w:pPr>
      <w:r w:rsidRPr="005C4695">
        <w:t>укрепление системы профилактики нарушений обязательных требований путём активизации профилактической деятельности.</w:t>
      </w:r>
    </w:p>
    <w:p w:rsidR="00D20B3E" w:rsidRPr="005C4695" w:rsidRDefault="00D20B3E" w:rsidP="00D20B3E">
      <w:pPr>
        <w:numPr>
          <w:ilvl w:val="0"/>
          <w:numId w:val="1"/>
        </w:numPr>
        <w:jc w:val="both"/>
      </w:pPr>
      <w:r w:rsidRPr="005C4695">
        <w:t>выявление причин, факторов и условий, способствующих нарушениям обязательных требований.</w:t>
      </w:r>
    </w:p>
    <w:p w:rsidR="00D20B3E" w:rsidRPr="005C4695" w:rsidRDefault="00D20B3E" w:rsidP="00D20B3E">
      <w:pPr>
        <w:numPr>
          <w:ilvl w:val="0"/>
          <w:numId w:val="1"/>
        </w:numPr>
        <w:jc w:val="both"/>
      </w:pPr>
      <w:r w:rsidRPr="005C4695">
        <w:t>повышение правосознания и правовой культуры руководителей юридических лиц и индивидуальных предпринимателей.</w:t>
      </w:r>
    </w:p>
    <w:p w:rsidR="00D20B3E" w:rsidRPr="005C4695" w:rsidRDefault="00D20B3E" w:rsidP="00D20B3E">
      <w:pPr>
        <w:jc w:val="both"/>
      </w:pPr>
    </w:p>
    <w:p w:rsidR="00D20B3E" w:rsidRPr="005C4695" w:rsidRDefault="00D20B3E" w:rsidP="00D20B3E">
      <w:pPr>
        <w:jc w:val="both"/>
      </w:pPr>
      <w:r w:rsidRPr="005C4695">
        <w:t>1.3. Срок реализации программы – 2018-2020 год.</w:t>
      </w:r>
    </w:p>
    <w:p w:rsidR="00D20B3E" w:rsidRPr="005C4695" w:rsidRDefault="00D20B3E" w:rsidP="00D20B3E">
      <w:pPr>
        <w:jc w:val="both"/>
      </w:pPr>
      <w:r w:rsidRPr="005C4695">
        <w:t> </w:t>
      </w:r>
    </w:p>
    <w:p w:rsidR="00D20B3E" w:rsidRPr="005C4695" w:rsidRDefault="00D20B3E" w:rsidP="00D20B3E">
      <w:pPr>
        <w:jc w:val="center"/>
        <w:rPr>
          <w:b/>
          <w:i/>
        </w:rPr>
      </w:pPr>
      <w:r w:rsidRPr="005C4695">
        <w:rPr>
          <w:b/>
          <w:i/>
        </w:rPr>
        <w:t>Раздел 2. Мероприятия программы и сроки их реализации</w:t>
      </w:r>
    </w:p>
    <w:p w:rsidR="00D20B3E" w:rsidRPr="005C4695" w:rsidRDefault="00D20B3E" w:rsidP="00D20B3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20"/>
        <w:gridCol w:w="2060"/>
        <w:gridCol w:w="2351"/>
      </w:tblGrid>
      <w:tr w:rsidR="00D20B3E" w:rsidRPr="005C4695" w:rsidTr="00D45457">
        <w:tc>
          <w:tcPr>
            <w:tcW w:w="540" w:type="dxa"/>
          </w:tcPr>
          <w:p w:rsidR="00D20B3E" w:rsidRPr="005C4695" w:rsidRDefault="00D20B3E" w:rsidP="00D45457">
            <w:r w:rsidRPr="005C4695">
              <w:t>п\</w:t>
            </w:r>
            <w:proofErr w:type="gramStart"/>
            <w:r w:rsidRPr="005C4695">
              <w:t>п</w:t>
            </w:r>
            <w:proofErr w:type="gramEnd"/>
          </w:p>
        </w:tc>
        <w:tc>
          <w:tcPr>
            <w:tcW w:w="4620" w:type="dxa"/>
          </w:tcPr>
          <w:p w:rsidR="00D20B3E" w:rsidRPr="005C4695" w:rsidRDefault="00D20B3E" w:rsidP="00D45457">
            <w:r w:rsidRPr="005C4695">
              <w:t>Мероприятие</w:t>
            </w:r>
          </w:p>
        </w:tc>
        <w:tc>
          <w:tcPr>
            <w:tcW w:w="2060" w:type="dxa"/>
          </w:tcPr>
          <w:p w:rsidR="00D20B3E" w:rsidRPr="005C4695" w:rsidRDefault="00D20B3E" w:rsidP="00D45457">
            <w:r w:rsidRPr="005C4695">
              <w:t>Срок исполнения</w:t>
            </w:r>
          </w:p>
        </w:tc>
        <w:tc>
          <w:tcPr>
            <w:tcW w:w="2351" w:type="dxa"/>
          </w:tcPr>
          <w:p w:rsidR="00D20B3E" w:rsidRPr="005C4695" w:rsidRDefault="00D20B3E" w:rsidP="00D45457">
            <w:proofErr w:type="gramStart"/>
            <w:r w:rsidRPr="005C4695">
              <w:t>Ответственные</w:t>
            </w:r>
            <w:proofErr w:type="gramEnd"/>
            <w:r w:rsidRPr="005C4695">
              <w:t xml:space="preserve"> за исполнение</w:t>
            </w:r>
          </w:p>
        </w:tc>
      </w:tr>
      <w:tr w:rsidR="00D20B3E" w:rsidRPr="005C4695" w:rsidTr="00D45457">
        <w:tc>
          <w:tcPr>
            <w:tcW w:w="540" w:type="dxa"/>
          </w:tcPr>
          <w:p w:rsidR="00D20B3E" w:rsidRPr="005C4695" w:rsidRDefault="00D20B3E" w:rsidP="00D45457">
            <w:r w:rsidRPr="005C4695">
              <w:t>1</w:t>
            </w:r>
          </w:p>
        </w:tc>
        <w:tc>
          <w:tcPr>
            <w:tcW w:w="4620" w:type="dxa"/>
          </w:tcPr>
          <w:p w:rsidR="00D20B3E" w:rsidRPr="005C4695" w:rsidRDefault="00D20B3E" w:rsidP="00B424C5">
            <w:pPr>
              <w:jc w:val="both"/>
            </w:pPr>
            <w:r w:rsidRPr="005C4695">
              <w:t xml:space="preserve">Размещение на официальном сайте </w:t>
            </w:r>
            <w:r w:rsidR="00B424C5" w:rsidRPr="005C4695">
              <w:t>администрации Урюпинского муниципального района в разделе «Административное деление, в подразделе «Бесплемяновское сельское поселение»</w:t>
            </w:r>
            <w:r w:rsidRPr="005C4695">
              <w:t xml:space="preserve">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</w:t>
            </w:r>
            <w:r w:rsidRPr="005C4695">
              <w:lastRenderedPageBreak/>
              <w:t>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060" w:type="dxa"/>
          </w:tcPr>
          <w:p w:rsidR="00D20B3E" w:rsidRPr="005C4695" w:rsidRDefault="00D20B3E" w:rsidP="00D45457">
            <w:r w:rsidRPr="005C4695">
              <w:lastRenderedPageBreak/>
              <w:t>2018 год</w:t>
            </w:r>
          </w:p>
        </w:tc>
        <w:tc>
          <w:tcPr>
            <w:tcW w:w="2351" w:type="dxa"/>
            <w:vMerge w:val="restart"/>
          </w:tcPr>
          <w:p w:rsidR="00D20B3E" w:rsidRPr="005C4695" w:rsidRDefault="00D20B3E" w:rsidP="00D45457">
            <w:r w:rsidRPr="005C4695">
              <w:t>должностные лица администрации с\поселения, уполномоченные на осуществление муниципального контроля в соответствующих сферах деятельности</w:t>
            </w:r>
            <w:r w:rsidR="00B424C5" w:rsidRPr="005C4695">
              <w:t xml:space="preserve">, </w:t>
            </w:r>
            <w:r w:rsidR="00B424C5" w:rsidRPr="005C4695">
              <w:lastRenderedPageBreak/>
              <w:t>(глава, специалист)</w:t>
            </w:r>
          </w:p>
        </w:tc>
      </w:tr>
      <w:tr w:rsidR="00D20B3E" w:rsidRPr="005C4695" w:rsidTr="00D45457">
        <w:tc>
          <w:tcPr>
            <w:tcW w:w="540" w:type="dxa"/>
          </w:tcPr>
          <w:p w:rsidR="00D20B3E" w:rsidRPr="005C4695" w:rsidRDefault="00D20B3E" w:rsidP="00D45457">
            <w:r w:rsidRPr="005C4695">
              <w:lastRenderedPageBreak/>
              <w:t>2</w:t>
            </w:r>
          </w:p>
        </w:tc>
        <w:tc>
          <w:tcPr>
            <w:tcW w:w="4620" w:type="dxa"/>
          </w:tcPr>
          <w:p w:rsidR="00D20B3E" w:rsidRPr="005C4695" w:rsidRDefault="00D20B3E" w:rsidP="00D45457">
            <w:pPr>
              <w:jc w:val="both"/>
            </w:pPr>
            <w:r w:rsidRPr="005C4695">
              <w:t>Осуществление информирования юридических лиц и индивидуальных предпринимателей по вопросам соблюдения обязательных требований.</w:t>
            </w:r>
          </w:p>
        </w:tc>
        <w:tc>
          <w:tcPr>
            <w:tcW w:w="2060" w:type="dxa"/>
          </w:tcPr>
          <w:p w:rsidR="00D20B3E" w:rsidRPr="005C4695" w:rsidRDefault="00D20B3E" w:rsidP="00D45457">
            <w:r w:rsidRPr="005C4695">
              <w:t>постоянно при соответствующем обращении</w:t>
            </w:r>
          </w:p>
        </w:tc>
        <w:tc>
          <w:tcPr>
            <w:tcW w:w="2351" w:type="dxa"/>
            <w:vMerge/>
          </w:tcPr>
          <w:p w:rsidR="00D20B3E" w:rsidRPr="005C4695" w:rsidRDefault="00D20B3E" w:rsidP="00D45457"/>
        </w:tc>
      </w:tr>
      <w:tr w:rsidR="00D20B3E" w:rsidRPr="005C4695" w:rsidTr="00D45457">
        <w:tc>
          <w:tcPr>
            <w:tcW w:w="540" w:type="dxa"/>
          </w:tcPr>
          <w:p w:rsidR="00D20B3E" w:rsidRPr="005C4695" w:rsidRDefault="00D20B3E" w:rsidP="00D45457">
            <w:r w:rsidRPr="005C4695">
              <w:t>3</w:t>
            </w:r>
          </w:p>
        </w:tc>
        <w:tc>
          <w:tcPr>
            <w:tcW w:w="4620" w:type="dxa"/>
          </w:tcPr>
          <w:p w:rsidR="00D20B3E" w:rsidRPr="005C4695" w:rsidRDefault="00D20B3E" w:rsidP="00D45457">
            <w:pPr>
              <w:autoSpaceDE w:val="0"/>
              <w:autoSpaceDN w:val="0"/>
              <w:adjustRightInd w:val="0"/>
              <w:jc w:val="both"/>
            </w:pPr>
            <w:r w:rsidRPr="005C4695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D20B3E" w:rsidRPr="005C4695" w:rsidRDefault="00D20B3E" w:rsidP="00D45457"/>
        </w:tc>
        <w:tc>
          <w:tcPr>
            <w:tcW w:w="2060" w:type="dxa"/>
          </w:tcPr>
          <w:p w:rsidR="00D20B3E" w:rsidRPr="005C4695" w:rsidRDefault="00D20B3E" w:rsidP="00D45457">
            <w:pPr>
              <w:autoSpaceDE w:val="0"/>
              <w:autoSpaceDN w:val="0"/>
              <w:adjustRightInd w:val="0"/>
              <w:jc w:val="both"/>
            </w:pPr>
            <w:r w:rsidRPr="005C4695">
              <w:t>постоянно, в случае изменения обязательных требований</w:t>
            </w:r>
          </w:p>
          <w:p w:rsidR="00D20B3E" w:rsidRPr="005C4695" w:rsidRDefault="00D20B3E" w:rsidP="00D45457"/>
        </w:tc>
        <w:tc>
          <w:tcPr>
            <w:tcW w:w="2351" w:type="dxa"/>
            <w:vMerge/>
          </w:tcPr>
          <w:p w:rsidR="00D20B3E" w:rsidRPr="005C4695" w:rsidRDefault="00D20B3E" w:rsidP="00D45457"/>
        </w:tc>
      </w:tr>
      <w:tr w:rsidR="00D20B3E" w:rsidRPr="005C4695" w:rsidTr="00D45457">
        <w:tc>
          <w:tcPr>
            <w:tcW w:w="540" w:type="dxa"/>
          </w:tcPr>
          <w:p w:rsidR="00D20B3E" w:rsidRPr="005C4695" w:rsidRDefault="00D20B3E" w:rsidP="00D45457">
            <w:r w:rsidRPr="005C4695">
              <w:t>4</w:t>
            </w:r>
          </w:p>
        </w:tc>
        <w:tc>
          <w:tcPr>
            <w:tcW w:w="4620" w:type="dxa"/>
          </w:tcPr>
          <w:p w:rsidR="00D20B3E" w:rsidRPr="005C4695" w:rsidRDefault="00D20B3E" w:rsidP="00D45457">
            <w:pPr>
              <w:autoSpaceDE w:val="0"/>
              <w:autoSpaceDN w:val="0"/>
              <w:adjustRightInd w:val="0"/>
              <w:jc w:val="both"/>
            </w:pPr>
            <w:r w:rsidRPr="005C4695"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</w:t>
            </w:r>
            <w:r w:rsidR="00B424C5" w:rsidRPr="005C4695">
              <w:t xml:space="preserve">администрации Урюпинского муниципального района в разделе «Административное деление, в подразделе «Бесплемяновское сельское поселение» </w:t>
            </w:r>
            <w:r w:rsidRPr="005C4695">
              <w:t xml:space="preserve"> сети "Интернет".</w:t>
            </w:r>
          </w:p>
          <w:p w:rsidR="00D20B3E" w:rsidRPr="005C4695" w:rsidRDefault="00D20B3E" w:rsidP="00D45457"/>
        </w:tc>
        <w:tc>
          <w:tcPr>
            <w:tcW w:w="2060" w:type="dxa"/>
          </w:tcPr>
          <w:p w:rsidR="00D20B3E" w:rsidRPr="005C4695" w:rsidRDefault="00D20B3E" w:rsidP="00D45457">
            <w:r w:rsidRPr="005C4695">
              <w:t>ежегодно по мере накопления соответствующей практики (не реже одного раза в год)</w:t>
            </w:r>
          </w:p>
        </w:tc>
        <w:tc>
          <w:tcPr>
            <w:tcW w:w="2351" w:type="dxa"/>
            <w:vMerge/>
          </w:tcPr>
          <w:p w:rsidR="00D20B3E" w:rsidRPr="005C4695" w:rsidRDefault="00D20B3E" w:rsidP="00D45457"/>
        </w:tc>
      </w:tr>
    </w:tbl>
    <w:p w:rsidR="00D20B3E" w:rsidRPr="005C4695" w:rsidRDefault="00D20B3E" w:rsidP="00D20B3E"/>
    <w:p w:rsidR="00D20B3E" w:rsidRPr="005C4695" w:rsidRDefault="00D20B3E" w:rsidP="00D20B3E"/>
    <w:p w:rsidR="005F02A1" w:rsidRPr="005C4695" w:rsidRDefault="005F02A1"/>
    <w:sectPr w:rsidR="005F02A1" w:rsidRPr="005C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1BB1"/>
    <w:multiLevelType w:val="hybridMultilevel"/>
    <w:tmpl w:val="3AAA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F7"/>
    <w:rsid w:val="00326261"/>
    <w:rsid w:val="005C4695"/>
    <w:rsid w:val="005F02A1"/>
    <w:rsid w:val="0070316F"/>
    <w:rsid w:val="00A579F7"/>
    <w:rsid w:val="00AC13D7"/>
    <w:rsid w:val="00B424C5"/>
    <w:rsid w:val="00D20B3E"/>
    <w:rsid w:val="00D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20B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0B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343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4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343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20B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0B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343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4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343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User1</cp:lastModifiedBy>
  <cp:revision>7</cp:revision>
  <dcterms:created xsi:type="dcterms:W3CDTF">2018-08-23T06:04:00Z</dcterms:created>
  <dcterms:modified xsi:type="dcterms:W3CDTF">2018-09-11T12:35:00Z</dcterms:modified>
</cp:coreProperties>
</file>