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A1" w:rsidRDefault="001C2BA1" w:rsidP="001C2BA1">
      <w:pPr>
        <w:jc w:val="center"/>
        <w:rPr>
          <w:sz w:val="28"/>
          <w:szCs w:val="28"/>
        </w:rPr>
      </w:pPr>
      <w:r>
        <w:rPr>
          <w:sz w:val="28"/>
          <w:szCs w:val="28"/>
        </w:rPr>
        <w:t xml:space="preserve">АДМИНИСТРАЦИЯ </w:t>
      </w:r>
    </w:p>
    <w:p w:rsidR="001C2BA1" w:rsidRDefault="001C2BA1" w:rsidP="001C2BA1">
      <w:pPr>
        <w:jc w:val="center"/>
        <w:rPr>
          <w:sz w:val="28"/>
          <w:szCs w:val="28"/>
        </w:rPr>
      </w:pPr>
      <w:r>
        <w:rPr>
          <w:sz w:val="28"/>
          <w:szCs w:val="28"/>
        </w:rPr>
        <w:t>БЕСПАЛОВСКОГО СЕЛЬСКОГО ПОСЕЛЕНИЯ</w:t>
      </w:r>
    </w:p>
    <w:p w:rsidR="001C2BA1" w:rsidRDefault="001C2BA1" w:rsidP="001C2BA1">
      <w:pPr>
        <w:jc w:val="center"/>
        <w:rPr>
          <w:sz w:val="28"/>
          <w:szCs w:val="28"/>
        </w:rPr>
      </w:pPr>
      <w:r>
        <w:rPr>
          <w:sz w:val="28"/>
          <w:szCs w:val="28"/>
        </w:rPr>
        <w:t>УРЮПИНСКОГО МУНИЦИПАЛЬНОГО РАЙОНА</w:t>
      </w:r>
    </w:p>
    <w:p w:rsidR="001C2BA1" w:rsidRDefault="001C2BA1" w:rsidP="001C2BA1">
      <w:pPr>
        <w:jc w:val="center"/>
        <w:rPr>
          <w:sz w:val="28"/>
          <w:szCs w:val="28"/>
        </w:rPr>
      </w:pPr>
      <w:r>
        <w:rPr>
          <w:sz w:val="28"/>
          <w:szCs w:val="28"/>
        </w:rPr>
        <w:t>ВОЛГОГРАДСКОЙ ОБЛАСТИ</w:t>
      </w:r>
    </w:p>
    <w:p w:rsidR="001C2BA1" w:rsidRDefault="001C2BA1" w:rsidP="001C2BA1">
      <w:pPr>
        <w:jc w:val="center"/>
        <w:rPr>
          <w:sz w:val="28"/>
          <w:szCs w:val="28"/>
        </w:rPr>
      </w:pPr>
    </w:p>
    <w:p w:rsidR="001C2BA1" w:rsidRDefault="001C2BA1" w:rsidP="001C2BA1">
      <w:pPr>
        <w:jc w:val="center"/>
        <w:rPr>
          <w:sz w:val="28"/>
          <w:szCs w:val="28"/>
        </w:rPr>
      </w:pPr>
      <w:r>
        <w:rPr>
          <w:sz w:val="28"/>
          <w:szCs w:val="28"/>
        </w:rPr>
        <w:t xml:space="preserve">ПОСТАНОВЛЕНИЕ </w:t>
      </w:r>
    </w:p>
    <w:p w:rsidR="001C2BA1" w:rsidRDefault="001C2BA1" w:rsidP="001C2BA1">
      <w:pPr>
        <w:jc w:val="center"/>
        <w:rPr>
          <w:sz w:val="28"/>
          <w:szCs w:val="28"/>
        </w:rPr>
      </w:pPr>
    </w:p>
    <w:p w:rsidR="001C2BA1" w:rsidRDefault="001C2BA1" w:rsidP="001C2BA1">
      <w:pPr>
        <w:ind w:right="4678"/>
        <w:rPr>
          <w:sz w:val="28"/>
          <w:szCs w:val="28"/>
        </w:rPr>
      </w:pPr>
      <w:r>
        <w:rPr>
          <w:sz w:val="28"/>
          <w:szCs w:val="28"/>
        </w:rPr>
        <w:t xml:space="preserve"> от 07.12.2018 г.                              № 78</w:t>
      </w:r>
    </w:p>
    <w:p w:rsidR="001C2BA1" w:rsidRDefault="001C2BA1" w:rsidP="001C2BA1">
      <w:pPr>
        <w:ind w:right="4678"/>
        <w:rPr>
          <w:sz w:val="28"/>
          <w:szCs w:val="28"/>
        </w:rPr>
      </w:pPr>
    </w:p>
    <w:p w:rsidR="001C2BA1" w:rsidRDefault="001C2BA1" w:rsidP="001C2BA1">
      <w:pPr>
        <w:jc w:val="center"/>
        <w:rPr>
          <w:sz w:val="28"/>
          <w:szCs w:val="28"/>
        </w:rPr>
      </w:pPr>
      <w:r>
        <w:rPr>
          <w:spacing w:val="-2"/>
          <w:sz w:val="28"/>
          <w:szCs w:val="28"/>
        </w:rPr>
        <w:t>О внесении изменений в постановление администрации  Беспаловского сельского поселения Урюпинского  муниципального района Волгоградской области  от 29 ноября   2016 г. № 57 «</w:t>
      </w:r>
      <w:r>
        <w:rPr>
          <w:bCs/>
          <w:sz w:val="28"/>
          <w:szCs w:val="28"/>
          <w:lang w:eastAsia="ar-SA"/>
        </w:rPr>
        <w:t>Об утверждении административного регламента</w:t>
      </w:r>
      <w:r>
        <w:rPr>
          <w:sz w:val="28"/>
          <w:szCs w:val="28"/>
        </w:rPr>
        <w:t xml:space="preserve"> предоставления муниципальной услуги «</w:t>
      </w:r>
      <w:r w:rsidRPr="00807A27">
        <w:rPr>
          <w:bCs/>
          <w:sz w:val="28"/>
          <w:szCs w:val="28"/>
        </w:rPr>
        <w:t>Предоставление информации о проведении ярмарок, выставок народного творчества, ремесел на территории Беспаловского сельского поселения</w:t>
      </w:r>
      <w:r>
        <w:rPr>
          <w:sz w:val="28"/>
          <w:szCs w:val="28"/>
        </w:rPr>
        <w:t>»</w:t>
      </w:r>
    </w:p>
    <w:p w:rsidR="001C2BA1" w:rsidRDefault="001C2BA1" w:rsidP="001C2BA1">
      <w:pPr>
        <w:jc w:val="both"/>
        <w:rPr>
          <w:sz w:val="28"/>
          <w:szCs w:val="28"/>
        </w:rPr>
      </w:pPr>
    </w:p>
    <w:p w:rsidR="001C2BA1" w:rsidRDefault="001C2BA1" w:rsidP="001C2BA1">
      <w:pPr>
        <w:shd w:val="clear" w:color="auto" w:fill="FFFFFF"/>
        <w:ind w:firstLine="720"/>
        <w:jc w:val="both"/>
        <w:rPr>
          <w:sz w:val="28"/>
          <w:szCs w:val="28"/>
        </w:rPr>
      </w:pPr>
      <w:r>
        <w:rPr>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Беспаловского сельского поселения Урюпинского муниципального района</w:t>
      </w:r>
      <w:r>
        <w:rPr>
          <w:spacing w:val="-2"/>
          <w:sz w:val="28"/>
          <w:szCs w:val="28"/>
        </w:rPr>
        <w:t xml:space="preserve"> Волгоградской области  </w:t>
      </w:r>
      <w:r>
        <w:rPr>
          <w:sz w:val="28"/>
          <w:szCs w:val="28"/>
        </w:rPr>
        <w:t>от  06 марта 2017 г. № 22 «Об утверждении порядка разработки и утверждения административных регламентов предоставления муниципальных услуг администрацией Беспаловского сельского поселения»,</w:t>
      </w:r>
    </w:p>
    <w:p w:rsidR="001C2BA1" w:rsidRDefault="001C2BA1" w:rsidP="001C2BA1">
      <w:pPr>
        <w:ind w:firstLine="720"/>
        <w:jc w:val="both"/>
        <w:rPr>
          <w:sz w:val="28"/>
          <w:szCs w:val="28"/>
        </w:rPr>
      </w:pPr>
      <w:r>
        <w:rPr>
          <w:sz w:val="28"/>
          <w:szCs w:val="28"/>
        </w:rPr>
        <w:t>ПОСТАНОВЛЯЮ:</w:t>
      </w:r>
    </w:p>
    <w:p w:rsidR="001C2BA1" w:rsidRDefault="001C2BA1" w:rsidP="00BE546A">
      <w:pPr>
        <w:jc w:val="both"/>
        <w:rPr>
          <w:spacing w:val="-2"/>
          <w:sz w:val="28"/>
          <w:szCs w:val="28"/>
        </w:rPr>
      </w:pPr>
      <w:r>
        <w:rPr>
          <w:sz w:val="28"/>
          <w:szCs w:val="28"/>
        </w:rPr>
        <w:t xml:space="preserve">1. Внести в постановление </w:t>
      </w:r>
      <w:r>
        <w:rPr>
          <w:spacing w:val="-2"/>
          <w:sz w:val="28"/>
          <w:szCs w:val="28"/>
        </w:rPr>
        <w:t>администрации Беспаловского сельского поселения Урюпинского муниципального района Волгоградской области  от 29 ноября   2016 г. № 57 «</w:t>
      </w:r>
      <w:r>
        <w:rPr>
          <w:bCs/>
          <w:sz w:val="28"/>
          <w:szCs w:val="28"/>
          <w:lang w:eastAsia="ar-SA"/>
        </w:rPr>
        <w:t>Об утверждении административного регламента</w:t>
      </w:r>
      <w:r>
        <w:rPr>
          <w:sz w:val="28"/>
          <w:szCs w:val="28"/>
        </w:rPr>
        <w:t xml:space="preserve"> предоставления муниципальной услуги «</w:t>
      </w:r>
      <w:r w:rsidRPr="00807A27">
        <w:rPr>
          <w:bCs/>
          <w:sz w:val="28"/>
          <w:szCs w:val="28"/>
        </w:rPr>
        <w:t>Предоставление информации о проведении ярмарок, выставок народного творчества, ремесел на территории Беспаловского сельского поселения</w:t>
      </w:r>
      <w:r>
        <w:rPr>
          <w:sz w:val="28"/>
          <w:szCs w:val="28"/>
        </w:rPr>
        <w:t xml:space="preserve">»  </w:t>
      </w:r>
      <w:r>
        <w:rPr>
          <w:spacing w:val="-2"/>
          <w:sz w:val="28"/>
          <w:szCs w:val="28"/>
        </w:rPr>
        <w:t xml:space="preserve"> следующие изменения:</w:t>
      </w:r>
    </w:p>
    <w:p w:rsidR="001C2BA1" w:rsidRDefault="00D24099" w:rsidP="00BE546A">
      <w:pPr>
        <w:ind w:firstLine="720"/>
        <w:rPr>
          <w:spacing w:val="-2"/>
          <w:sz w:val="28"/>
          <w:szCs w:val="28"/>
        </w:rPr>
      </w:pPr>
      <w:r>
        <w:rPr>
          <w:spacing w:val="-2"/>
          <w:sz w:val="28"/>
          <w:szCs w:val="28"/>
        </w:rPr>
        <w:t>1.1</w:t>
      </w:r>
      <w:r w:rsidR="001C2BA1">
        <w:rPr>
          <w:spacing w:val="-2"/>
          <w:sz w:val="28"/>
          <w:szCs w:val="28"/>
        </w:rPr>
        <w:t xml:space="preserve">. </w:t>
      </w:r>
      <w:r>
        <w:rPr>
          <w:spacing w:val="-2"/>
          <w:sz w:val="28"/>
          <w:szCs w:val="28"/>
        </w:rPr>
        <w:t xml:space="preserve">Пункт 2.7. </w:t>
      </w:r>
      <w:r w:rsidR="001C2BA1">
        <w:rPr>
          <w:spacing w:val="-2"/>
          <w:sz w:val="28"/>
          <w:szCs w:val="28"/>
        </w:rPr>
        <w:t>Раздел</w:t>
      </w:r>
      <w:r>
        <w:rPr>
          <w:spacing w:val="-2"/>
          <w:sz w:val="28"/>
          <w:szCs w:val="28"/>
        </w:rPr>
        <w:t>а</w:t>
      </w:r>
      <w:r w:rsidR="001C2BA1">
        <w:rPr>
          <w:spacing w:val="-2"/>
          <w:sz w:val="28"/>
          <w:szCs w:val="28"/>
        </w:rPr>
        <w:t xml:space="preserve"> 2 Регламента </w:t>
      </w:r>
      <w:r>
        <w:rPr>
          <w:spacing w:val="-2"/>
          <w:sz w:val="28"/>
          <w:szCs w:val="28"/>
        </w:rPr>
        <w:t>изложить в новой редакции</w:t>
      </w:r>
      <w:r w:rsidR="001C2BA1">
        <w:rPr>
          <w:spacing w:val="-2"/>
          <w:sz w:val="28"/>
          <w:szCs w:val="28"/>
        </w:rPr>
        <w:t>:</w:t>
      </w:r>
    </w:p>
    <w:p w:rsidR="001C2BA1" w:rsidRDefault="001C2BA1" w:rsidP="001C2BA1">
      <w:pPr>
        <w:ind w:firstLine="720"/>
        <w:jc w:val="both"/>
        <w:rPr>
          <w:color w:val="000000"/>
          <w:sz w:val="28"/>
          <w:szCs w:val="28"/>
        </w:rPr>
      </w:pPr>
      <w:r>
        <w:rPr>
          <w:spacing w:val="-2"/>
          <w:sz w:val="28"/>
          <w:szCs w:val="28"/>
        </w:rPr>
        <w:t>«</w:t>
      </w:r>
      <w:r w:rsidR="00D24099">
        <w:rPr>
          <w:color w:val="000000"/>
          <w:sz w:val="28"/>
          <w:szCs w:val="28"/>
        </w:rPr>
        <w:t xml:space="preserve"> 2.7</w:t>
      </w:r>
      <w:r>
        <w:rPr>
          <w:color w:val="000000"/>
          <w:sz w:val="28"/>
          <w:szCs w:val="28"/>
        </w:rPr>
        <w:t>.</w:t>
      </w:r>
      <w:r w:rsidR="00D24099">
        <w:rPr>
          <w:color w:val="000000"/>
          <w:sz w:val="28"/>
          <w:szCs w:val="28"/>
        </w:rPr>
        <w:t xml:space="preserve">Заперщается </w:t>
      </w:r>
      <w:r>
        <w:rPr>
          <w:color w:val="000000"/>
          <w:sz w:val="28"/>
          <w:szCs w:val="28"/>
        </w:rPr>
        <w:t xml:space="preserve"> требовать от заявителя:</w:t>
      </w:r>
    </w:p>
    <w:p w:rsidR="001C2BA1" w:rsidRDefault="00D24099" w:rsidP="001C2BA1">
      <w:pPr>
        <w:ind w:firstLine="720"/>
        <w:jc w:val="both"/>
        <w:rPr>
          <w:color w:val="000000"/>
          <w:sz w:val="28"/>
          <w:szCs w:val="28"/>
        </w:rPr>
      </w:pPr>
      <w:r>
        <w:rPr>
          <w:color w:val="000000"/>
          <w:sz w:val="28"/>
          <w:szCs w:val="28"/>
        </w:rPr>
        <w:t xml:space="preserve"> 2.7.</w:t>
      </w:r>
      <w:r w:rsidR="001C2BA1">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2BA1" w:rsidRDefault="00D24099" w:rsidP="001C2BA1">
      <w:pPr>
        <w:ind w:firstLine="720"/>
        <w:jc w:val="both"/>
        <w:rPr>
          <w:color w:val="000000"/>
          <w:sz w:val="28"/>
          <w:szCs w:val="28"/>
        </w:rPr>
      </w:pPr>
      <w:r>
        <w:rPr>
          <w:color w:val="000000"/>
          <w:sz w:val="28"/>
          <w:szCs w:val="28"/>
        </w:rPr>
        <w:t>2.7.</w:t>
      </w:r>
      <w:r w:rsidR="001C2BA1">
        <w:rPr>
          <w:color w:val="000000"/>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1C2BA1" w:rsidRDefault="00BE546A" w:rsidP="001C2BA1">
      <w:pPr>
        <w:ind w:firstLine="720"/>
        <w:jc w:val="both"/>
        <w:rPr>
          <w:color w:val="000000"/>
          <w:sz w:val="28"/>
          <w:szCs w:val="28"/>
        </w:rPr>
      </w:pPr>
      <w:proofErr w:type="gramStart"/>
      <w:r>
        <w:rPr>
          <w:color w:val="000000"/>
          <w:sz w:val="28"/>
          <w:szCs w:val="28"/>
        </w:rPr>
        <w:lastRenderedPageBreak/>
        <w:t>2.7.</w:t>
      </w:r>
      <w:r w:rsidR="001C2BA1">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1C2BA1">
        <w:rPr>
          <w:sz w:val="28"/>
          <w:szCs w:val="28"/>
        </w:rPr>
        <w:t>в </w:t>
      </w:r>
      <w:hyperlink r:id="rId5" w:history="1">
        <w:r w:rsidR="001C2BA1">
          <w:rPr>
            <w:rStyle w:val="a3"/>
            <w:color w:val="auto"/>
            <w:sz w:val="28"/>
            <w:szCs w:val="28"/>
            <w:u w:val="none"/>
          </w:rPr>
          <w:t>части 1 статьи 9</w:t>
        </w:r>
      </w:hyperlink>
      <w:r w:rsidR="001C2BA1">
        <w:rPr>
          <w:color w:val="000000"/>
          <w:sz w:val="28"/>
          <w:szCs w:val="28"/>
        </w:rPr>
        <w:t> Федерального закона от 27.07.2010 № 210-ФЗ «Об организации предоставления государственных и</w:t>
      </w:r>
      <w:proofErr w:type="gramEnd"/>
      <w:r w:rsidR="001C2BA1">
        <w:rPr>
          <w:color w:val="000000"/>
          <w:sz w:val="28"/>
          <w:szCs w:val="28"/>
        </w:rPr>
        <w:t xml:space="preserve"> муниципальных услуг»;</w:t>
      </w:r>
    </w:p>
    <w:p w:rsidR="001C2BA1" w:rsidRDefault="00BE546A" w:rsidP="001C2BA1">
      <w:pPr>
        <w:ind w:firstLine="720"/>
        <w:jc w:val="both"/>
        <w:rPr>
          <w:color w:val="000000"/>
          <w:sz w:val="28"/>
          <w:szCs w:val="28"/>
        </w:rPr>
      </w:pPr>
      <w:r>
        <w:rPr>
          <w:color w:val="000000"/>
          <w:sz w:val="28"/>
          <w:szCs w:val="28"/>
        </w:rPr>
        <w:t>2.7.</w:t>
      </w:r>
      <w:r w:rsidR="001C2BA1">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2BA1" w:rsidRDefault="001C2BA1" w:rsidP="001C2BA1">
      <w:pPr>
        <w:ind w:firstLine="720"/>
        <w:jc w:val="both"/>
        <w:rPr>
          <w:color w:val="000000"/>
          <w:sz w:val="28"/>
          <w:szCs w:val="28"/>
        </w:rPr>
      </w:pPr>
      <w:r>
        <w:rPr>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BA1" w:rsidRDefault="001C2BA1" w:rsidP="001C2BA1">
      <w:pPr>
        <w:ind w:firstLine="720"/>
        <w:jc w:val="both"/>
        <w:rPr>
          <w:color w:val="000000"/>
          <w:sz w:val="28"/>
          <w:szCs w:val="28"/>
        </w:rPr>
      </w:pPr>
      <w:r>
        <w:rPr>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BA1" w:rsidRDefault="001C2BA1" w:rsidP="001C2BA1">
      <w:pPr>
        <w:ind w:firstLine="720"/>
        <w:jc w:val="both"/>
        <w:rPr>
          <w:color w:val="000000"/>
          <w:sz w:val="28"/>
          <w:szCs w:val="28"/>
        </w:rPr>
      </w:pPr>
      <w:r>
        <w:rPr>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BA1" w:rsidRDefault="001C2BA1" w:rsidP="001C2BA1">
      <w:pPr>
        <w:pStyle w:val="a4"/>
        <w:shd w:val="clear" w:color="auto" w:fill="FFFFFF"/>
        <w:spacing w:before="0" w:beforeAutospacing="0" w:after="0" w:afterAutospacing="0"/>
        <w:jc w:val="both"/>
        <w:rPr>
          <w:color w:val="000000"/>
          <w:sz w:val="28"/>
          <w:szCs w:val="28"/>
        </w:rPr>
      </w:pPr>
      <w:proofErr w:type="gramStart"/>
      <w:r>
        <w:rPr>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Pr>
          <w:color w:val="000000"/>
          <w:sz w:val="28"/>
          <w:szCs w:val="28"/>
        </w:rPr>
        <w:t xml:space="preserve">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Start"/>
      <w:r>
        <w:rPr>
          <w:color w:val="000000"/>
          <w:sz w:val="28"/>
          <w:szCs w:val="28"/>
        </w:rPr>
        <w:t>.</w:t>
      </w:r>
      <w:r w:rsidR="00BE546A">
        <w:rPr>
          <w:color w:val="000000"/>
          <w:sz w:val="28"/>
          <w:szCs w:val="28"/>
        </w:rPr>
        <w:t>».</w:t>
      </w:r>
      <w:proofErr w:type="gramEnd"/>
    </w:p>
    <w:p w:rsidR="00BE546A" w:rsidRPr="007A1899" w:rsidRDefault="00BE546A" w:rsidP="00BE546A">
      <w:pPr>
        <w:ind w:firstLine="720"/>
        <w:jc w:val="both"/>
        <w:rPr>
          <w:spacing w:val="-2"/>
          <w:sz w:val="28"/>
          <w:szCs w:val="28"/>
        </w:rPr>
      </w:pPr>
      <w:r>
        <w:rPr>
          <w:color w:val="000000"/>
          <w:sz w:val="28"/>
          <w:szCs w:val="28"/>
        </w:rPr>
        <w:t xml:space="preserve">1.2. </w:t>
      </w:r>
      <w:r w:rsidRPr="007A1899">
        <w:rPr>
          <w:spacing w:val="-2"/>
          <w:sz w:val="28"/>
          <w:szCs w:val="28"/>
        </w:rPr>
        <w:t>Раздел 2 Ре</w:t>
      </w:r>
      <w:r>
        <w:rPr>
          <w:spacing w:val="-2"/>
          <w:sz w:val="28"/>
          <w:szCs w:val="28"/>
        </w:rPr>
        <w:t>гламента дополнить пунктом 2.12</w:t>
      </w:r>
      <w:r w:rsidRPr="007A1899">
        <w:rPr>
          <w:spacing w:val="-2"/>
          <w:sz w:val="28"/>
          <w:szCs w:val="28"/>
        </w:rPr>
        <w:t>. следующего содержания:</w:t>
      </w:r>
    </w:p>
    <w:p w:rsidR="001C2BA1" w:rsidRPr="00111C19" w:rsidRDefault="00BE546A" w:rsidP="00BE546A">
      <w:pPr>
        <w:pStyle w:val="a4"/>
        <w:shd w:val="clear" w:color="auto" w:fill="FFFFFF"/>
        <w:spacing w:before="0" w:beforeAutospacing="0" w:after="0" w:afterAutospacing="0"/>
        <w:jc w:val="both"/>
        <w:rPr>
          <w:sz w:val="28"/>
          <w:szCs w:val="28"/>
        </w:rPr>
      </w:pPr>
      <w:r>
        <w:rPr>
          <w:sz w:val="28"/>
          <w:szCs w:val="28"/>
          <w:shd w:val="clear" w:color="auto" w:fill="FFFFFF"/>
        </w:rPr>
        <w:t>«2.12</w:t>
      </w:r>
      <w:r w:rsidR="001C2BA1" w:rsidRPr="00111C19">
        <w:rPr>
          <w:sz w:val="28"/>
          <w:szCs w:val="28"/>
          <w:shd w:val="clear" w:color="auto" w:fill="FFFFFF"/>
        </w:rPr>
        <w:t>. Иные требования, в том числе учитывающие особенности предоставления муниципальной услуги в электронной форме.</w:t>
      </w:r>
      <w:r w:rsidR="001C2BA1" w:rsidRPr="00111C19">
        <w:rPr>
          <w:sz w:val="28"/>
          <w:szCs w:val="28"/>
        </w:rPr>
        <w:br/>
      </w:r>
      <w:r w:rsidR="001C2BA1" w:rsidRPr="00111C19">
        <w:rPr>
          <w:sz w:val="28"/>
          <w:szCs w:val="28"/>
          <w:shd w:val="clear" w:color="auto" w:fill="FFFFFF"/>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r w:rsidR="001C2BA1" w:rsidRPr="00111C19">
        <w:rPr>
          <w:sz w:val="28"/>
          <w:szCs w:val="28"/>
        </w:rPr>
        <w:br/>
      </w:r>
      <w:r w:rsidR="001C2BA1" w:rsidRPr="00111C19">
        <w:rPr>
          <w:sz w:val="28"/>
          <w:szCs w:val="28"/>
          <w:shd w:val="clear" w:color="auto" w:fill="FFFFFF"/>
        </w:rPr>
        <w:t>Предоставление муниципальной услуги в МФЦ осуществляется по принципу «одного окна» в соответствии с законодательством Российской Федерации.</w:t>
      </w:r>
      <w:r w:rsidR="001C2BA1" w:rsidRPr="00111C19">
        <w:rPr>
          <w:sz w:val="28"/>
          <w:szCs w:val="28"/>
        </w:rPr>
        <w:br/>
      </w:r>
      <w:proofErr w:type="gramStart"/>
      <w:r w:rsidR="001C2BA1" w:rsidRPr="00111C19">
        <w:rPr>
          <w:sz w:val="28"/>
          <w:szCs w:val="28"/>
          <w:shd w:val="clear" w:color="auto" w:fill="FFFFFF"/>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001C2BA1" w:rsidRPr="00111C19">
        <w:rPr>
          <w:sz w:val="28"/>
          <w:szCs w:val="28"/>
          <w:shd w:val="clear" w:color="auto" w:fill="FFFFFF"/>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C2BA1" w:rsidRPr="00111C19">
        <w:rPr>
          <w:sz w:val="28"/>
          <w:szCs w:val="28"/>
        </w:rPr>
        <w:br/>
      </w:r>
      <w:proofErr w:type="gramStart"/>
      <w:r w:rsidR="001C2BA1" w:rsidRPr="00111C19">
        <w:rPr>
          <w:sz w:val="28"/>
          <w:szCs w:val="28"/>
          <w:shd w:val="clear" w:color="auto" w:fill="FFFFFF"/>
        </w:rPr>
        <w:t>В соответствии со статьей 11.1 Федерального закона от 27.07.2006 №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w:t>
      </w:r>
      <w:proofErr w:type="gramEnd"/>
      <w:r w:rsidR="001C2BA1" w:rsidRPr="00111C19">
        <w:rPr>
          <w:sz w:val="28"/>
          <w:szCs w:val="28"/>
          <w:shd w:val="clear" w:color="auto" w:fill="FFFFFF"/>
        </w:rPr>
        <w:t xml:space="preserve">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r w:rsidR="001C2BA1" w:rsidRPr="00111C19">
        <w:rPr>
          <w:sz w:val="28"/>
          <w:szCs w:val="28"/>
        </w:rPr>
        <w:br/>
      </w:r>
      <w:proofErr w:type="gramStart"/>
      <w:r w:rsidR="001C2BA1" w:rsidRPr="00111C19">
        <w:rPr>
          <w:sz w:val="28"/>
          <w:szCs w:val="28"/>
          <w:shd w:val="clear" w:color="auto" w:fill="FFFFFF"/>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001C2BA1" w:rsidRPr="00111C19">
        <w:rPr>
          <w:sz w:val="28"/>
          <w:szCs w:val="28"/>
          <w:shd w:val="clear" w:color="auto" w:fill="FFFFFF"/>
        </w:rPr>
        <w:t xml:space="preserve"> законами, регулирующими правоотношения в установленной сфере деятельности</w:t>
      </w:r>
      <w:proofErr w:type="gramStart"/>
      <w:r w:rsidR="001C2BA1" w:rsidRPr="00111C19">
        <w:rPr>
          <w:sz w:val="28"/>
          <w:szCs w:val="28"/>
          <w:shd w:val="clear" w:color="auto" w:fill="FFFFFF"/>
        </w:rPr>
        <w:t>.</w:t>
      </w:r>
      <w:r>
        <w:rPr>
          <w:sz w:val="28"/>
          <w:szCs w:val="28"/>
          <w:shd w:val="clear" w:color="auto" w:fill="FFFFFF"/>
        </w:rPr>
        <w:t>».</w:t>
      </w:r>
      <w:bookmarkStart w:id="0" w:name="_GoBack"/>
      <w:bookmarkEnd w:id="0"/>
      <w:proofErr w:type="gramEnd"/>
    </w:p>
    <w:p w:rsidR="001C2BA1" w:rsidRDefault="001C2BA1" w:rsidP="001C2BA1">
      <w:pPr>
        <w:pStyle w:val="a4"/>
        <w:shd w:val="clear" w:color="auto" w:fill="FFFFFF"/>
        <w:spacing w:before="0" w:beforeAutospacing="0" w:after="0" w:afterAutospacing="0"/>
        <w:jc w:val="both"/>
        <w:rPr>
          <w:color w:val="000000"/>
          <w:sz w:val="28"/>
          <w:szCs w:val="28"/>
        </w:rPr>
      </w:pPr>
    </w:p>
    <w:p w:rsidR="001C2BA1" w:rsidRDefault="001C2BA1" w:rsidP="001C2BA1">
      <w:pPr>
        <w:pStyle w:val="a4"/>
        <w:shd w:val="clear" w:color="auto" w:fill="FFFFFF"/>
        <w:spacing w:before="0" w:beforeAutospacing="0" w:after="0" w:afterAutospacing="0"/>
        <w:jc w:val="both"/>
        <w:rPr>
          <w:sz w:val="28"/>
          <w:szCs w:val="28"/>
        </w:rPr>
      </w:pPr>
      <w:r>
        <w:rPr>
          <w:sz w:val="28"/>
          <w:szCs w:val="28"/>
        </w:rPr>
        <w:t xml:space="preserve">      1.3. </w:t>
      </w:r>
      <w:r>
        <w:rPr>
          <w:bCs/>
          <w:sz w:val="28"/>
          <w:szCs w:val="28"/>
        </w:rPr>
        <w:t>Раздел 5.Д</w:t>
      </w:r>
      <w:r>
        <w:rPr>
          <w:sz w:val="28"/>
          <w:szCs w:val="28"/>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изложить в новой  редакции: </w:t>
      </w:r>
    </w:p>
    <w:p w:rsidR="001C2BA1" w:rsidRDefault="001C2BA1" w:rsidP="001C2BA1">
      <w:pPr>
        <w:autoSpaceDE w:val="0"/>
        <w:autoSpaceDN w:val="0"/>
        <w:adjustRightInd w:val="0"/>
        <w:ind w:firstLine="540"/>
        <w:jc w:val="both"/>
        <w:outlineLvl w:val="0"/>
        <w:rPr>
          <w:bCs/>
          <w:sz w:val="28"/>
          <w:szCs w:val="28"/>
        </w:rPr>
      </w:pPr>
      <w:r>
        <w:rPr>
          <w:sz w:val="28"/>
          <w:szCs w:val="28"/>
        </w:rPr>
        <w:t xml:space="preserve">«5. Досудебный (внесудебный) порядок обжалования решений и действий (бездействия) администрации Беспаловского сельского поселения  Урюпинского муниципального района Волгоградской области, МФЦ, </w:t>
      </w:r>
      <w:r>
        <w:rPr>
          <w:bCs/>
          <w:sz w:val="28"/>
          <w:szCs w:val="28"/>
        </w:rPr>
        <w:t xml:space="preserve">организаций, указанных в </w:t>
      </w:r>
      <w:hyperlink r:id="rId6" w:history="1">
        <w:r>
          <w:rPr>
            <w:rStyle w:val="a3"/>
            <w:bCs/>
            <w:color w:val="auto"/>
            <w:sz w:val="28"/>
            <w:szCs w:val="28"/>
            <w:u w:val="none"/>
          </w:rPr>
          <w:t>части 1.1 статьи 16</w:t>
        </w:r>
      </w:hyperlink>
      <w:r>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C2BA1" w:rsidRDefault="001C2BA1" w:rsidP="001C2BA1">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Беспаловского сельского поселения  Урюпинского муниципального района Волгоградской области, МФЦ, </w:t>
      </w:r>
      <w:r>
        <w:rPr>
          <w:rFonts w:ascii="Times New Roman" w:hAnsi="Times New Roman" w:cs="Times New Roman"/>
          <w:bCs/>
          <w:sz w:val="28"/>
          <w:szCs w:val="28"/>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Pr>
          <w:rFonts w:ascii="Times New Roman" w:hAnsi="Times New Roman" w:cs="Times New Roman"/>
          <w:sz w:val="28"/>
          <w:szCs w:val="28"/>
        </w:rPr>
        <w:t>в следующих случаях:</w:t>
      </w:r>
    </w:p>
    <w:p w:rsidR="001C2BA1" w:rsidRDefault="001C2BA1" w:rsidP="001C2BA1">
      <w:pPr>
        <w:autoSpaceDE w:val="0"/>
        <w:autoSpaceDN w:val="0"/>
        <w:adjustRightInd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7" w:history="1">
        <w:r>
          <w:rPr>
            <w:rStyle w:val="a3"/>
            <w:color w:val="auto"/>
            <w:sz w:val="28"/>
            <w:szCs w:val="28"/>
            <w:u w:val="none"/>
          </w:rPr>
          <w:t>статье 15.1</w:t>
        </w:r>
      </w:hyperlink>
      <w:r>
        <w:rPr>
          <w:sz w:val="28"/>
          <w:szCs w:val="28"/>
        </w:rPr>
        <w:t xml:space="preserve"> Федерального закона </w:t>
      </w:r>
      <w:r>
        <w:rPr>
          <w:bCs/>
          <w:sz w:val="28"/>
          <w:szCs w:val="28"/>
        </w:rPr>
        <w:t>от 27.07.2010 № 210-ФЗ «Об организации предоставления государственных и муниципальных услуг» (далее – Федеральный закон № 210-ФЗ)</w:t>
      </w:r>
      <w:r>
        <w:rPr>
          <w:sz w:val="28"/>
          <w:szCs w:val="28"/>
        </w:rPr>
        <w:t>;</w:t>
      </w:r>
    </w:p>
    <w:p w:rsidR="001C2BA1" w:rsidRDefault="001C2BA1" w:rsidP="001C2BA1">
      <w:pPr>
        <w:autoSpaceDE w:val="0"/>
        <w:autoSpaceDN w:val="0"/>
        <w:adjustRightInd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Pr>
            <w:rStyle w:val="a3"/>
            <w:color w:val="auto"/>
            <w:sz w:val="28"/>
            <w:szCs w:val="28"/>
            <w:u w:val="none"/>
          </w:rPr>
          <w:t>частью 1.3 статьи 16</w:t>
        </w:r>
      </w:hyperlink>
      <w:r>
        <w:rPr>
          <w:sz w:val="28"/>
          <w:szCs w:val="28"/>
        </w:rPr>
        <w:t xml:space="preserve"> </w:t>
      </w:r>
      <w:r>
        <w:rPr>
          <w:bCs/>
          <w:sz w:val="28"/>
          <w:szCs w:val="28"/>
        </w:rPr>
        <w:t>Федерального закона № 210-ФЗ</w:t>
      </w:r>
      <w:r>
        <w:rPr>
          <w:sz w:val="28"/>
          <w:szCs w:val="28"/>
        </w:rPr>
        <w:t>;</w:t>
      </w:r>
    </w:p>
    <w:p w:rsidR="001C2BA1" w:rsidRDefault="001C2BA1" w:rsidP="001C2BA1">
      <w:pPr>
        <w:autoSpaceDE w:val="0"/>
        <w:autoSpaceDN w:val="0"/>
        <w:adjustRightInd w:val="0"/>
        <w:ind w:firstLine="540"/>
        <w:jc w:val="both"/>
        <w:rPr>
          <w:color w:val="000000"/>
          <w:sz w:val="28"/>
          <w:szCs w:val="28"/>
        </w:rPr>
      </w:pPr>
      <w:r>
        <w:rPr>
          <w:sz w:val="28"/>
          <w:szCs w:val="28"/>
        </w:rPr>
        <w:t xml:space="preserve">3) </w:t>
      </w:r>
      <w:r>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C2BA1" w:rsidRDefault="001C2BA1" w:rsidP="001C2BA1">
      <w:pPr>
        <w:autoSpaceDE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C2BA1" w:rsidRDefault="001C2BA1" w:rsidP="001C2BA1">
      <w:pPr>
        <w:autoSpaceDE w:val="0"/>
        <w:autoSpaceDN w:val="0"/>
        <w:adjustRightInd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Pr>
            <w:rStyle w:val="a3"/>
            <w:color w:val="auto"/>
            <w:sz w:val="28"/>
            <w:szCs w:val="28"/>
            <w:u w:val="none"/>
          </w:rPr>
          <w:t>частью 1.3 статьи 16</w:t>
        </w:r>
      </w:hyperlink>
      <w:r>
        <w:rPr>
          <w:sz w:val="28"/>
          <w:szCs w:val="28"/>
        </w:rPr>
        <w:t xml:space="preserve"> </w:t>
      </w:r>
      <w:r>
        <w:rPr>
          <w:bCs/>
          <w:sz w:val="28"/>
          <w:szCs w:val="28"/>
        </w:rPr>
        <w:t>Федерального закона № 210-ФЗ</w:t>
      </w:r>
      <w:r>
        <w:rPr>
          <w:sz w:val="28"/>
          <w:szCs w:val="28"/>
        </w:rPr>
        <w:t>;</w:t>
      </w:r>
    </w:p>
    <w:p w:rsidR="001C2BA1" w:rsidRDefault="001C2BA1" w:rsidP="001C2BA1">
      <w:pPr>
        <w:autoSpaceDE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C2BA1" w:rsidRDefault="001C2BA1" w:rsidP="001C2BA1">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7) отказ администрации Беспаловского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должностного лица администрации Беспаловского сельского поселения, многофункционального центра, работника многофункционального центра, организаций, предусмотренных </w:t>
      </w:r>
      <w:hyperlink r:id="rId10" w:history="1">
        <w:r>
          <w:rPr>
            <w:rStyle w:val="a3"/>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1C2BA1" w:rsidRDefault="001C2BA1" w:rsidP="001C2BA1">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C2BA1" w:rsidRDefault="001C2BA1" w:rsidP="001C2BA1">
      <w:pPr>
        <w:autoSpaceDE w:val="0"/>
        <w:autoSpaceDN w:val="0"/>
        <w:adjustRightInd w:val="0"/>
        <w:ind w:firstLine="54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color w:val="auto"/>
            <w:sz w:val="28"/>
            <w:szCs w:val="28"/>
            <w:u w:val="none"/>
          </w:rPr>
          <w:t>частью 1.3 статьи 16</w:t>
        </w:r>
      </w:hyperlink>
      <w:r>
        <w:rPr>
          <w:sz w:val="28"/>
          <w:szCs w:val="28"/>
        </w:rPr>
        <w:t xml:space="preserve"> Федерального закона № 210-ФЗ;</w:t>
      </w:r>
    </w:p>
    <w:p w:rsidR="001C2BA1" w:rsidRDefault="001C2BA1" w:rsidP="001C2BA1">
      <w:pPr>
        <w:autoSpaceDE w:val="0"/>
        <w:autoSpaceDN w:val="0"/>
        <w:adjustRightInd w:val="0"/>
        <w:ind w:firstLine="540"/>
        <w:jc w:val="both"/>
        <w:rPr>
          <w:sz w:val="28"/>
          <w:szCs w:val="28"/>
        </w:rPr>
      </w:pPr>
      <w:r>
        <w:rPr>
          <w:sz w:val="28"/>
          <w:szCs w:val="28"/>
        </w:rPr>
        <w:t>10)</w:t>
      </w:r>
      <w:r>
        <w:rPr>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sz w:val="28"/>
          <w:szCs w:val="28"/>
        </w:rPr>
        <w:t>предусмотренных </w:t>
      </w:r>
      <w:hyperlink r:id="rId13" w:history="1">
        <w:r>
          <w:rPr>
            <w:rStyle w:val="a3"/>
            <w:color w:val="auto"/>
            <w:sz w:val="28"/>
            <w:szCs w:val="28"/>
            <w:u w:val="none"/>
          </w:rPr>
          <w:t>пунктом 4 части 1 статьи 7</w:t>
        </w:r>
      </w:hyperlink>
      <w:r>
        <w:rPr>
          <w:sz w:val="28"/>
          <w:szCs w:val="28"/>
        </w:rPr>
        <w:t>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w:t>
      </w:r>
      <w:r>
        <w:rPr>
          <w:color w:val="000000"/>
          <w:sz w:val="28"/>
          <w:szCs w:val="28"/>
        </w:rPr>
        <w:t xml:space="preserve">ункция по предоставлению данной  муниципальной услуги в полном объеме в порядке, </w:t>
      </w:r>
      <w:r>
        <w:rPr>
          <w:sz w:val="28"/>
          <w:szCs w:val="28"/>
        </w:rPr>
        <w:t>определенном </w:t>
      </w:r>
      <w:hyperlink r:id="rId14" w:history="1">
        <w:r>
          <w:rPr>
            <w:rStyle w:val="a3"/>
            <w:color w:val="auto"/>
            <w:sz w:val="28"/>
            <w:szCs w:val="28"/>
            <w:u w:val="none"/>
          </w:rPr>
          <w:t>частью 1.3 статьи 16</w:t>
        </w:r>
      </w:hyperlink>
      <w:r>
        <w:rPr>
          <w:sz w:val="28"/>
          <w:szCs w:val="28"/>
        </w:rPr>
        <w:t> Федерального закона  № 210-ФЗ.</w:t>
      </w:r>
    </w:p>
    <w:p w:rsidR="001C2BA1" w:rsidRDefault="001C2BA1" w:rsidP="001C2BA1">
      <w:pPr>
        <w:autoSpaceDE w:val="0"/>
        <w:autoSpaceDN w:val="0"/>
        <w:adjustRightInd w:val="0"/>
        <w:ind w:firstLine="540"/>
        <w:jc w:val="both"/>
        <w:rPr>
          <w:sz w:val="28"/>
          <w:szCs w:val="28"/>
        </w:rPr>
      </w:pPr>
      <w:r>
        <w:rPr>
          <w:sz w:val="28"/>
          <w:szCs w:val="28"/>
        </w:rPr>
        <w:t>5.2. Жалоба подается в письменной форме на бумажном носителе, в электронной форме в администрацию Беспаловского сельского поселения</w:t>
      </w:r>
      <w:proofErr w:type="gramStart"/>
      <w:r>
        <w:rPr>
          <w:sz w:val="28"/>
          <w:szCs w:val="28"/>
        </w:rPr>
        <w:t xml:space="preserve">  ,</w:t>
      </w:r>
      <w:proofErr w:type="gramEnd"/>
      <w:r>
        <w:rPr>
          <w:sz w:val="28"/>
          <w:szCs w:val="28"/>
        </w:rPr>
        <w:t xml:space="preserve"> МФЦ,  либо в ГКУ ВО «МФЦ» Волгоградской области, являющийся учредителем МФЦ (далее - учредитель МФЦ), а также в организации, предусмотренные </w:t>
      </w:r>
      <w:hyperlink r:id="rId15" w:history="1">
        <w:r>
          <w:rPr>
            <w:rStyle w:val="a3"/>
            <w:color w:val="auto"/>
            <w:sz w:val="28"/>
            <w:szCs w:val="28"/>
            <w:u w:val="none"/>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Pr>
            <w:rStyle w:val="a3"/>
            <w:color w:val="auto"/>
            <w:sz w:val="28"/>
            <w:szCs w:val="28"/>
            <w:u w:val="none"/>
          </w:rPr>
          <w:t>частью 1.1 статьи 16</w:t>
        </w:r>
      </w:hyperlink>
      <w:r>
        <w:rPr>
          <w:sz w:val="28"/>
          <w:szCs w:val="28"/>
        </w:rPr>
        <w:t xml:space="preserve"> Федерального закона        № 210-ФЗ, подаются руководителям этих организаций.</w:t>
      </w:r>
    </w:p>
    <w:p w:rsidR="001C2BA1" w:rsidRDefault="001C2BA1" w:rsidP="001C2BA1">
      <w:pPr>
        <w:autoSpaceDE w:val="0"/>
        <w:autoSpaceDN w:val="0"/>
        <w:adjustRightInd w:val="0"/>
        <w:ind w:firstLine="540"/>
        <w:jc w:val="both"/>
        <w:rPr>
          <w:sz w:val="28"/>
          <w:szCs w:val="28"/>
        </w:rPr>
      </w:pPr>
      <w:proofErr w:type="gramStart"/>
      <w:r>
        <w:rPr>
          <w:sz w:val="28"/>
          <w:szCs w:val="28"/>
        </w:rPr>
        <w:t>Жалоба на решения и действия (бездействие) администрации Беспаловского сельского поселения, должностного лица администрации Беспаловского сельского поселения, муниципального служащего, главы Беспаловского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Pr>
          <w:sz w:val="28"/>
          <w:szCs w:val="28"/>
        </w:rPr>
        <w:t xml:space="preserve"> </w:t>
      </w:r>
      <w:proofErr w:type="gramStart"/>
      <w:r>
        <w:rPr>
          <w:sz w:val="28"/>
          <w:szCs w:val="28"/>
        </w:rPr>
        <w:t>приеме</w:t>
      </w:r>
      <w:proofErr w:type="gramEnd"/>
      <w:r>
        <w:rPr>
          <w:sz w:val="28"/>
          <w:szCs w:val="28"/>
        </w:rPr>
        <w:t xml:space="preserve"> заявителя. </w:t>
      </w:r>
    </w:p>
    <w:p w:rsidR="001C2BA1" w:rsidRDefault="001C2BA1" w:rsidP="001C2BA1">
      <w:pPr>
        <w:autoSpaceDE w:val="0"/>
        <w:autoSpaceDN w:val="0"/>
        <w:adjustRightInd w:val="0"/>
        <w:ind w:firstLine="540"/>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2BA1" w:rsidRDefault="001C2BA1" w:rsidP="001C2BA1">
      <w:pPr>
        <w:autoSpaceDE w:val="0"/>
        <w:autoSpaceDN w:val="0"/>
        <w:adjustRightInd w:val="0"/>
        <w:ind w:firstLine="540"/>
        <w:jc w:val="both"/>
        <w:rPr>
          <w:sz w:val="28"/>
          <w:szCs w:val="28"/>
        </w:rPr>
      </w:pPr>
      <w:proofErr w:type="gramStart"/>
      <w:r>
        <w:rPr>
          <w:sz w:val="28"/>
          <w:szCs w:val="28"/>
        </w:rPr>
        <w:t xml:space="preserve">Жалоба на решения и действия (бездействие) организаций, предусмотренных </w:t>
      </w:r>
      <w:hyperlink r:id="rId17" w:history="1">
        <w:r>
          <w:rPr>
            <w:rStyle w:val="a3"/>
            <w:color w:val="auto"/>
            <w:sz w:val="28"/>
            <w:szCs w:val="28"/>
            <w:u w:val="none"/>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C2BA1" w:rsidRDefault="001C2BA1" w:rsidP="001C2BA1">
      <w:pPr>
        <w:autoSpaceDE w:val="0"/>
        <w:autoSpaceDN w:val="0"/>
        <w:adjustRightInd w:val="0"/>
        <w:ind w:firstLine="567"/>
        <w:jc w:val="both"/>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C2BA1" w:rsidRDefault="001C2BA1" w:rsidP="001C2BA1">
      <w:pPr>
        <w:autoSpaceDE w:val="0"/>
        <w:ind w:right="-16" w:firstLine="567"/>
        <w:jc w:val="both"/>
        <w:rPr>
          <w:sz w:val="28"/>
          <w:szCs w:val="28"/>
        </w:rPr>
      </w:pPr>
      <w:r>
        <w:rPr>
          <w:sz w:val="28"/>
          <w:szCs w:val="28"/>
        </w:rPr>
        <w:t>5.4. Жалоба должна содержать:</w:t>
      </w:r>
    </w:p>
    <w:p w:rsidR="001C2BA1" w:rsidRDefault="001C2BA1" w:rsidP="001C2BA1">
      <w:pPr>
        <w:autoSpaceDE w:val="0"/>
        <w:autoSpaceDN w:val="0"/>
        <w:adjustRightInd w:val="0"/>
        <w:ind w:firstLine="540"/>
        <w:jc w:val="both"/>
        <w:rPr>
          <w:sz w:val="28"/>
          <w:szCs w:val="28"/>
        </w:rPr>
      </w:pPr>
      <w:r>
        <w:rPr>
          <w:sz w:val="28"/>
          <w:szCs w:val="28"/>
        </w:rPr>
        <w:t>1) наименование администрации Беспаловского сельского поселения</w:t>
      </w:r>
      <w:proofErr w:type="gramStart"/>
      <w:r>
        <w:rPr>
          <w:sz w:val="28"/>
          <w:szCs w:val="28"/>
        </w:rPr>
        <w:t xml:space="preserve">  ,</w:t>
      </w:r>
      <w:proofErr w:type="gramEnd"/>
      <w:r>
        <w:rPr>
          <w:sz w:val="28"/>
          <w:szCs w:val="28"/>
        </w:rPr>
        <w:t xml:space="preserve"> должностного лица</w:t>
      </w:r>
      <w:r>
        <w:rPr>
          <w:bCs/>
          <w:sz w:val="28"/>
          <w:szCs w:val="28"/>
        </w:rPr>
        <w:t xml:space="preserve"> </w:t>
      </w:r>
      <w:r>
        <w:rPr>
          <w:sz w:val="28"/>
          <w:szCs w:val="28"/>
        </w:rPr>
        <w:t xml:space="preserve">администрации Беспаловского сельского поселения  , или муниципального служащего, МФЦ, его руководителя и (или) работника, организаций, предусмотренных </w:t>
      </w:r>
      <w:hyperlink r:id="rId18" w:history="1">
        <w:r>
          <w:rPr>
            <w:rStyle w:val="a3"/>
            <w:color w:val="auto"/>
            <w:sz w:val="28"/>
            <w:szCs w:val="28"/>
            <w:u w:val="none"/>
          </w:rPr>
          <w:t>частью 1.1 статьи 16</w:t>
        </w:r>
      </w:hyperlink>
      <w:r>
        <w:rPr>
          <w:sz w:val="28"/>
          <w:szCs w:val="28"/>
        </w:rPr>
        <w:t xml:space="preserve"> Федерального закона        № 210-ФЗ, их руководителей и (или) работников, решения и действия (бездействие) которых обжалуются;</w:t>
      </w:r>
    </w:p>
    <w:p w:rsidR="001C2BA1" w:rsidRDefault="001C2BA1" w:rsidP="001C2BA1">
      <w:pPr>
        <w:autoSpaceDE w:val="0"/>
        <w:ind w:right="-16"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BA1" w:rsidRDefault="001C2BA1" w:rsidP="001C2BA1">
      <w:pPr>
        <w:autoSpaceDE w:val="0"/>
        <w:ind w:right="-16" w:firstLine="567"/>
        <w:jc w:val="both"/>
        <w:rPr>
          <w:sz w:val="28"/>
          <w:szCs w:val="28"/>
        </w:rPr>
      </w:pPr>
      <w:r>
        <w:rPr>
          <w:sz w:val="28"/>
          <w:szCs w:val="28"/>
        </w:rPr>
        <w:t>3) сведения об обжалуемых решениях и действиях (бездействии) администрации Беспаловского сельского поселения</w:t>
      </w:r>
      <w:proofErr w:type="gramStart"/>
      <w:r>
        <w:rPr>
          <w:sz w:val="28"/>
          <w:szCs w:val="28"/>
        </w:rPr>
        <w:t xml:space="preserve">  ,</w:t>
      </w:r>
      <w:proofErr w:type="gramEnd"/>
      <w:r>
        <w:rPr>
          <w:sz w:val="28"/>
          <w:szCs w:val="28"/>
        </w:rPr>
        <w:t xml:space="preserve"> должностного лица, администрации Беспаловского сельского поселения  , либо муниципального служащего, МФЦ, работника МФЦ, организаций, предусмотренных </w:t>
      </w:r>
      <w:hyperlink r:id="rId19" w:history="1">
        <w:r>
          <w:rPr>
            <w:rStyle w:val="a3"/>
            <w:color w:val="auto"/>
            <w:sz w:val="28"/>
            <w:szCs w:val="28"/>
            <w:u w:val="none"/>
          </w:rPr>
          <w:t>частью 1.1 статьи 16</w:t>
        </w:r>
      </w:hyperlink>
      <w:r>
        <w:rPr>
          <w:sz w:val="28"/>
          <w:szCs w:val="28"/>
        </w:rPr>
        <w:t xml:space="preserve"> Федерального закона № 210-ФЗ, их работников;</w:t>
      </w:r>
    </w:p>
    <w:p w:rsidR="001C2BA1" w:rsidRDefault="001C2BA1" w:rsidP="001C2BA1">
      <w:pPr>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действиями (бездействием) администрации Беспаловского сельского поселения</w:t>
      </w:r>
      <w:proofErr w:type="gramStart"/>
      <w:r>
        <w:rPr>
          <w:sz w:val="28"/>
          <w:szCs w:val="28"/>
        </w:rPr>
        <w:t xml:space="preserve">  ,</w:t>
      </w:r>
      <w:proofErr w:type="gramEnd"/>
      <w:r>
        <w:rPr>
          <w:sz w:val="28"/>
          <w:szCs w:val="28"/>
        </w:rPr>
        <w:t xml:space="preserve"> должностного лица</w:t>
      </w:r>
      <w:r>
        <w:rPr>
          <w:bCs/>
          <w:sz w:val="28"/>
          <w:szCs w:val="28"/>
        </w:rPr>
        <w:t xml:space="preserve"> </w:t>
      </w:r>
      <w:r>
        <w:rPr>
          <w:sz w:val="28"/>
          <w:szCs w:val="28"/>
        </w:rPr>
        <w:t xml:space="preserve">администрации Беспаловского сельского поселения  или муниципального служащего, МФЦ, работника МФЦ, организаций, предусмотренных </w:t>
      </w:r>
      <w:hyperlink r:id="rId20" w:history="1">
        <w:r>
          <w:rPr>
            <w:rStyle w:val="a3"/>
            <w:color w:val="auto"/>
            <w:sz w:val="28"/>
            <w:szCs w:val="28"/>
            <w:u w:val="none"/>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2BA1" w:rsidRDefault="001C2BA1" w:rsidP="001C2BA1">
      <w:pPr>
        <w:autoSpaceDE w:val="0"/>
        <w:ind w:right="-16"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1C2BA1" w:rsidRDefault="001C2BA1" w:rsidP="001C2BA1">
      <w:pPr>
        <w:autoSpaceDE w:val="0"/>
        <w:ind w:right="-16" w:firstLine="567"/>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Беспаловского сельского поселения</w:t>
      </w:r>
      <w:proofErr w:type="gramStart"/>
      <w:r>
        <w:rPr>
          <w:sz w:val="28"/>
          <w:szCs w:val="28"/>
        </w:rPr>
        <w:t xml:space="preserve">  ,</w:t>
      </w:r>
      <w:proofErr w:type="gramEnd"/>
      <w:r>
        <w:rPr>
          <w:sz w:val="28"/>
          <w:szCs w:val="28"/>
        </w:rPr>
        <w:t xml:space="preserve"> работниками МФЦ, организаций, предусмотренных </w:t>
      </w:r>
      <w:hyperlink r:id="rId21" w:history="1">
        <w:r>
          <w:rPr>
            <w:rStyle w:val="a3"/>
            <w:color w:val="auto"/>
            <w:sz w:val="28"/>
            <w:szCs w:val="28"/>
            <w:u w:val="none"/>
          </w:rPr>
          <w:t>частью 1.1 статьи 16</w:t>
        </w:r>
      </w:hyperlink>
      <w:r>
        <w:rPr>
          <w:sz w:val="28"/>
          <w:szCs w:val="28"/>
        </w:rPr>
        <w:t xml:space="preserve"> Федерального закона        № 210-ФЗ. в течение трех дней со дня ее поступления.</w:t>
      </w:r>
    </w:p>
    <w:p w:rsidR="001C2BA1" w:rsidRDefault="001C2BA1" w:rsidP="001C2BA1">
      <w:pPr>
        <w:autoSpaceDE w:val="0"/>
        <w:autoSpaceDN w:val="0"/>
        <w:adjustRightInd w:val="0"/>
        <w:ind w:firstLine="540"/>
        <w:jc w:val="both"/>
        <w:rPr>
          <w:sz w:val="28"/>
          <w:szCs w:val="28"/>
        </w:rPr>
      </w:pPr>
      <w:r>
        <w:rPr>
          <w:sz w:val="28"/>
          <w:szCs w:val="28"/>
        </w:rPr>
        <w:t>Жалоба, поступившая в администрации Беспаловского сельского поселения</w:t>
      </w:r>
      <w:proofErr w:type="gramStart"/>
      <w:r>
        <w:rPr>
          <w:sz w:val="28"/>
          <w:szCs w:val="28"/>
        </w:rPr>
        <w:t xml:space="preserve">  ,</w:t>
      </w:r>
      <w:proofErr w:type="gramEnd"/>
      <w:r>
        <w:rPr>
          <w:sz w:val="28"/>
          <w:szCs w:val="28"/>
        </w:rPr>
        <w:t xml:space="preserve"> МФЦ, учредителю МФЦ, в организации, предусмотренные </w:t>
      </w:r>
      <w:hyperlink r:id="rId22" w:history="1">
        <w:r>
          <w:rPr>
            <w:rStyle w:val="a3"/>
            <w:color w:val="auto"/>
            <w:sz w:val="28"/>
            <w:szCs w:val="28"/>
            <w:u w:val="none"/>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Беспаловского сельского поселения  , МФЦ, организаций, предусмотренных </w:t>
      </w:r>
      <w:hyperlink r:id="rId23" w:history="1">
        <w:r>
          <w:rPr>
            <w:rStyle w:val="a3"/>
            <w:color w:val="auto"/>
            <w:sz w:val="28"/>
            <w:szCs w:val="28"/>
            <w:u w:val="none"/>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BA1" w:rsidRDefault="001C2BA1" w:rsidP="001C2BA1">
      <w:pPr>
        <w:ind w:firstLine="540"/>
        <w:jc w:val="both"/>
        <w:rPr>
          <w:sz w:val="28"/>
          <w:szCs w:val="28"/>
        </w:rPr>
      </w:pPr>
      <w:r>
        <w:rPr>
          <w:sz w:val="28"/>
          <w:szCs w:val="28"/>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1C2BA1" w:rsidRDefault="001C2BA1" w:rsidP="001C2BA1">
      <w:pPr>
        <w:ind w:firstLine="54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2BA1" w:rsidRDefault="001C2BA1" w:rsidP="001C2BA1">
      <w:pPr>
        <w:ind w:firstLine="540"/>
        <w:jc w:val="both"/>
        <w:rPr>
          <w:sz w:val="28"/>
          <w:szCs w:val="28"/>
        </w:rPr>
      </w:pPr>
      <w:proofErr w:type="gramStart"/>
      <w:r>
        <w:rPr>
          <w:sz w:val="28"/>
          <w:szCs w:val="28"/>
        </w:rPr>
        <w:t xml:space="preserve">Должностное лицо, работник, наделенные полномочиями по рассмотрению жалоб в соответствии с </w:t>
      </w:r>
      <w:hyperlink r:id="rId24" w:history="1">
        <w:r>
          <w:rPr>
            <w:rStyle w:val="a3"/>
            <w:color w:val="auto"/>
            <w:sz w:val="28"/>
            <w:szCs w:val="28"/>
            <w:u w:val="none"/>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C2BA1" w:rsidRDefault="001C2BA1" w:rsidP="001C2BA1">
      <w:pPr>
        <w:ind w:firstLine="54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C2BA1" w:rsidRDefault="001C2BA1" w:rsidP="001C2BA1">
      <w:pPr>
        <w:ind w:firstLine="540"/>
        <w:jc w:val="both"/>
        <w:rPr>
          <w:sz w:val="28"/>
          <w:szCs w:val="28"/>
        </w:rPr>
      </w:pPr>
      <w:proofErr w:type="gramStart"/>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5" w:tooltip="blocked::consultantplus://offline/ref=166B6C834A40D9ED059D12BC8CDD9D84D13C7A68142196DE02C83138nBMDI" w:history="1">
        <w:r>
          <w:rPr>
            <w:rStyle w:val="a3"/>
            <w:color w:val="auto"/>
            <w:sz w:val="28"/>
            <w:szCs w:val="28"/>
            <w:u w:val="none"/>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C2BA1" w:rsidRDefault="001C2BA1" w:rsidP="001C2BA1">
      <w:pPr>
        <w:ind w:firstLine="540"/>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C2BA1" w:rsidRDefault="001C2BA1" w:rsidP="001C2BA1">
      <w:pPr>
        <w:ind w:firstLine="54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C2BA1" w:rsidRDefault="001C2BA1" w:rsidP="001C2BA1">
      <w:pPr>
        <w:autoSpaceDE w:val="0"/>
        <w:autoSpaceDN w:val="0"/>
        <w:adjustRightInd w:val="0"/>
        <w:ind w:firstLine="540"/>
        <w:jc w:val="both"/>
        <w:rPr>
          <w:sz w:val="28"/>
          <w:szCs w:val="28"/>
        </w:rPr>
      </w:pPr>
      <w:proofErr w:type="gramStart"/>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6" w:history="1">
        <w:r>
          <w:rPr>
            <w:rStyle w:val="a3"/>
            <w:color w:val="auto"/>
            <w:sz w:val="28"/>
            <w:szCs w:val="28"/>
            <w:u w:val="none"/>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C2BA1" w:rsidRDefault="001C2BA1" w:rsidP="001C2BA1">
      <w:pPr>
        <w:autoSpaceDE w:val="0"/>
        <w:ind w:right="-16" w:firstLine="567"/>
        <w:jc w:val="both"/>
        <w:rPr>
          <w:sz w:val="28"/>
          <w:szCs w:val="28"/>
        </w:rPr>
      </w:pPr>
      <w:r>
        <w:rPr>
          <w:sz w:val="28"/>
          <w:szCs w:val="28"/>
        </w:rPr>
        <w:t>5.7. По результатам рассмотрения жалобы принимается одно из следующих решений:</w:t>
      </w:r>
    </w:p>
    <w:p w:rsidR="001C2BA1" w:rsidRDefault="001C2BA1" w:rsidP="001C2BA1">
      <w:pPr>
        <w:autoSpaceDE w:val="0"/>
        <w:autoSpaceDN w:val="0"/>
        <w:adjustRightInd w:val="0"/>
        <w:ind w:firstLine="540"/>
        <w:jc w:val="both"/>
        <w:rPr>
          <w:strike/>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C2BA1" w:rsidRDefault="001C2BA1" w:rsidP="001C2BA1">
      <w:pPr>
        <w:autoSpaceDE w:val="0"/>
        <w:autoSpaceDN w:val="0"/>
        <w:adjustRightInd w:val="0"/>
        <w:ind w:firstLine="540"/>
        <w:jc w:val="both"/>
        <w:rPr>
          <w:sz w:val="28"/>
          <w:szCs w:val="28"/>
        </w:rPr>
      </w:pPr>
      <w:r>
        <w:rPr>
          <w:sz w:val="28"/>
          <w:szCs w:val="28"/>
        </w:rPr>
        <w:t>2) в удовлетворении жалобы отказывается.</w:t>
      </w:r>
    </w:p>
    <w:p w:rsidR="001C2BA1" w:rsidRDefault="001C2BA1" w:rsidP="001C2BA1">
      <w:pPr>
        <w:autoSpaceDE w:val="0"/>
        <w:autoSpaceDN w:val="0"/>
        <w:adjustRightInd w:val="0"/>
        <w:ind w:firstLine="567"/>
        <w:jc w:val="both"/>
        <w:rPr>
          <w:sz w:val="28"/>
          <w:szCs w:val="28"/>
        </w:rPr>
      </w:pPr>
      <w:r>
        <w:rPr>
          <w:sz w:val="28"/>
          <w:szCs w:val="28"/>
        </w:rPr>
        <w:t>5.8. Основаниями для отказа в удовлетворении жалобы являются:</w:t>
      </w:r>
    </w:p>
    <w:p w:rsidR="001C2BA1" w:rsidRDefault="001C2BA1" w:rsidP="001C2BA1">
      <w:pPr>
        <w:autoSpaceDE w:val="0"/>
        <w:autoSpaceDN w:val="0"/>
        <w:adjustRightInd w:val="0"/>
        <w:ind w:firstLine="567"/>
        <w:jc w:val="both"/>
        <w:rPr>
          <w:sz w:val="28"/>
          <w:szCs w:val="28"/>
        </w:rPr>
      </w:pPr>
      <w:r>
        <w:rPr>
          <w:sz w:val="28"/>
          <w:szCs w:val="28"/>
        </w:rPr>
        <w:t>1) признание правомерными решения и (или) действий (бездействия) администрации Беспаловского сельского поселения  должностных лиц, муниципальных служащих администрации Беспаловского сельского поселения</w:t>
      </w:r>
      <w:proofErr w:type="gramStart"/>
      <w:r>
        <w:rPr>
          <w:sz w:val="28"/>
          <w:szCs w:val="28"/>
        </w:rPr>
        <w:t xml:space="preserve">  ,</w:t>
      </w:r>
      <w:proofErr w:type="gramEnd"/>
      <w:r>
        <w:rPr>
          <w:sz w:val="28"/>
          <w:szCs w:val="28"/>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C2BA1" w:rsidRDefault="001C2BA1" w:rsidP="001C2BA1">
      <w:pPr>
        <w:autoSpaceDE w:val="0"/>
        <w:autoSpaceDN w:val="0"/>
        <w:adjustRightInd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1C2BA1" w:rsidRDefault="001C2BA1" w:rsidP="001C2BA1">
      <w:pPr>
        <w:autoSpaceDE w:val="0"/>
        <w:autoSpaceDN w:val="0"/>
        <w:adjustRightInd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C2BA1" w:rsidRDefault="001C2BA1" w:rsidP="001C2BA1">
      <w:pPr>
        <w:autoSpaceDE w:val="0"/>
        <w:ind w:right="-16"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BA1" w:rsidRDefault="001C2BA1" w:rsidP="001C2BA1">
      <w:pPr>
        <w:autoSpaceDE w:val="0"/>
        <w:ind w:right="-16" w:firstLine="567"/>
        <w:jc w:val="both"/>
        <w:rPr>
          <w:color w:val="000000"/>
          <w:sz w:val="28"/>
          <w:szCs w:val="28"/>
        </w:rPr>
      </w:pPr>
      <w:r>
        <w:rPr>
          <w:color w:val="000000"/>
          <w:sz w:val="28"/>
          <w:szCs w:val="28"/>
        </w:rPr>
        <w:t xml:space="preserve">        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7" w:history="1">
        <w:r>
          <w:rPr>
            <w:rStyle w:val="a3"/>
            <w:color w:val="auto"/>
            <w:sz w:val="28"/>
            <w:szCs w:val="28"/>
            <w:u w:val="none"/>
          </w:rPr>
          <w:t>частью 1.1 статьи 16</w:t>
        </w:r>
      </w:hyperlink>
      <w:r>
        <w:rPr>
          <w:sz w:val="28"/>
          <w:szCs w:val="28"/>
        </w:rPr>
        <w:t> </w:t>
      </w:r>
      <w:r>
        <w:rPr>
          <w:color w:val="000000"/>
          <w:sz w:val="28"/>
          <w:szCs w:val="28"/>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2BA1" w:rsidRDefault="001C2BA1" w:rsidP="001C2BA1">
      <w:pPr>
        <w:autoSpaceDE w:val="0"/>
        <w:ind w:right="-16" w:firstLine="567"/>
        <w:jc w:val="both"/>
        <w:rPr>
          <w:color w:val="000000"/>
          <w:sz w:val="28"/>
          <w:szCs w:val="28"/>
        </w:rPr>
      </w:pPr>
      <w:r>
        <w:rPr>
          <w:color w:val="000000"/>
          <w:sz w:val="28"/>
          <w:szCs w:val="28"/>
        </w:rPr>
        <w:t xml:space="preserve">      5.11.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BA1" w:rsidRDefault="001C2BA1" w:rsidP="001C2BA1">
      <w:pPr>
        <w:autoSpaceDE w:val="0"/>
        <w:ind w:right="-16" w:firstLine="567"/>
        <w:jc w:val="both"/>
        <w:rPr>
          <w:color w:val="000000"/>
          <w:sz w:val="28"/>
          <w:szCs w:val="28"/>
        </w:rPr>
      </w:pPr>
      <w:r>
        <w:rPr>
          <w:color w:val="000000"/>
          <w:sz w:val="28"/>
          <w:szCs w:val="28"/>
        </w:rPr>
        <w:t xml:space="preserve">      5.12.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C2BA1" w:rsidRDefault="001C2BA1" w:rsidP="001C2BA1">
      <w:pPr>
        <w:autoSpaceDE w:val="0"/>
        <w:ind w:right="-16" w:firstLine="567"/>
        <w:jc w:val="both"/>
        <w:rPr>
          <w:sz w:val="28"/>
          <w:szCs w:val="28"/>
        </w:rPr>
      </w:pPr>
      <w:r>
        <w:rPr>
          <w:sz w:val="28"/>
          <w:szCs w:val="28"/>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Беспаловского сельского поселения</w:t>
      </w:r>
      <w:proofErr w:type="gramStart"/>
      <w:r>
        <w:rPr>
          <w:sz w:val="28"/>
          <w:szCs w:val="28"/>
        </w:rPr>
        <w:t xml:space="preserve">  ,</w:t>
      </w:r>
      <w:proofErr w:type="gramEnd"/>
      <w:r>
        <w:rPr>
          <w:sz w:val="28"/>
          <w:szCs w:val="28"/>
        </w:rPr>
        <w:t xml:space="preserve"> должностных лиц МФЦ, работников организаций, предусмотренных </w:t>
      </w:r>
      <w:hyperlink r:id="rId28" w:history="1">
        <w:r>
          <w:rPr>
            <w:rStyle w:val="a3"/>
            <w:color w:val="auto"/>
            <w:sz w:val="28"/>
            <w:szCs w:val="28"/>
            <w:u w:val="none"/>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1C2BA1" w:rsidRDefault="001C2BA1" w:rsidP="001C2BA1">
      <w:pPr>
        <w:autoSpaceDE w:val="0"/>
        <w:ind w:right="-16" w:firstLine="567"/>
        <w:jc w:val="both"/>
        <w:rPr>
          <w:sz w:val="28"/>
          <w:szCs w:val="28"/>
        </w:rPr>
      </w:pPr>
      <w:r>
        <w:rPr>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C2BA1" w:rsidRDefault="001C2BA1" w:rsidP="001C2BA1">
      <w:pPr>
        <w:ind w:firstLine="540"/>
        <w:jc w:val="both"/>
        <w:rPr>
          <w:sz w:val="28"/>
          <w:szCs w:val="28"/>
        </w:rPr>
      </w:pPr>
      <w:r>
        <w:rPr>
          <w:sz w:val="28"/>
          <w:szCs w:val="28"/>
        </w:rPr>
        <w:t xml:space="preserve">2. </w:t>
      </w:r>
      <w:proofErr w:type="gramStart"/>
      <w:r>
        <w:rPr>
          <w:sz w:val="28"/>
          <w:szCs w:val="28"/>
        </w:rPr>
        <w:t>Разместить информацию</w:t>
      </w:r>
      <w:proofErr w:type="gramEnd"/>
      <w:r>
        <w:rPr>
          <w:sz w:val="28"/>
          <w:szCs w:val="28"/>
        </w:rPr>
        <w:t xml:space="preserve"> в сети «Интернет» на Федеральном портале государственных и муниципальных услуг и на Региональном портале государственных и муниципальных услуг.</w:t>
      </w:r>
    </w:p>
    <w:p w:rsidR="001C2BA1" w:rsidRDefault="001C2BA1" w:rsidP="001C2BA1">
      <w:pPr>
        <w:autoSpaceDE w:val="0"/>
        <w:autoSpaceDN w:val="0"/>
        <w:adjustRightInd w:val="0"/>
        <w:ind w:firstLine="567"/>
        <w:jc w:val="both"/>
        <w:rPr>
          <w:sz w:val="28"/>
          <w:szCs w:val="28"/>
        </w:rPr>
      </w:pPr>
      <w:r>
        <w:rPr>
          <w:sz w:val="28"/>
          <w:szCs w:val="28"/>
        </w:rPr>
        <w:t>3. Опубликовать данное постановление в подразделе «Беспаловское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w:t>
      </w:r>
    </w:p>
    <w:p w:rsidR="001C2BA1" w:rsidRDefault="001C2BA1" w:rsidP="001C2BA1">
      <w:pPr>
        <w:ind w:firstLine="540"/>
        <w:jc w:val="both"/>
        <w:rPr>
          <w:sz w:val="28"/>
          <w:szCs w:val="28"/>
        </w:rPr>
      </w:pPr>
      <w:r>
        <w:rPr>
          <w:sz w:val="28"/>
          <w:szCs w:val="28"/>
        </w:rPr>
        <w:t xml:space="preserve">4. Настоящие постановление вступает в силу со дня его официального обнародования (опубликования). </w:t>
      </w:r>
    </w:p>
    <w:p w:rsidR="001C2BA1" w:rsidRDefault="001C2BA1" w:rsidP="001C2BA1">
      <w:pPr>
        <w:shd w:val="clear" w:color="auto" w:fill="FFFFFF"/>
        <w:ind w:firstLine="480"/>
        <w:jc w:val="both"/>
        <w:rPr>
          <w:spacing w:val="-1"/>
          <w:sz w:val="28"/>
          <w:szCs w:val="28"/>
        </w:rPr>
      </w:pPr>
    </w:p>
    <w:p w:rsidR="001C2BA1" w:rsidRDefault="001C2BA1" w:rsidP="001C2BA1">
      <w:pPr>
        <w:shd w:val="clear" w:color="auto" w:fill="FFFFFF"/>
        <w:ind w:firstLine="480"/>
        <w:jc w:val="both"/>
        <w:rPr>
          <w:spacing w:val="-1"/>
          <w:sz w:val="28"/>
          <w:szCs w:val="28"/>
        </w:rPr>
      </w:pPr>
    </w:p>
    <w:p w:rsidR="001C2BA1" w:rsidRDefault="001C2BA1" w:rsidP="001C2BA1">
      <w:pPr>
        <w:shd w:val="clear" w:color="auto" w:fill="FFFFFF"/>
        <w:ind w:firstLine="480"/>
        <w:jc w:val="both"/>
        <w:rPr>
          <w:spacing w:val="-1"/>
          <w:sz w:val="28"/>
          <w:szCs w:val="28"/>
        </w:rPr>
      </w:pPr>
    </w:p>
    <w:p w:rsidR="001C2BA1" w:rsidRDefault="001C2BA1" w:rsidP="001C2BA1">
      <w:pPr>
        <w:shd w:val="clear" w:color="auto" w:fill="FFFFFF"/>
        <w:ind w:firstLine="480"/>
        <w:jc w:val="both"/>
        <w:rPr>
          <w:spacing w:val="-1"/>
          <w:sz w:val="28"/>
          <w:szCs w:val="28"/>
        </w:rPr>
      </w:pPr>
    </w:p>
    <w:p w:rsidR="001C2BA1" w:rsidRDefault="001C2BA1" w:rsidP="001C2BA1">
      <w:pPr>
        <w:shd w:val="clear" w:color="auto" w:fill="FFFFFF"/>
        <w:ind w:firstLine="480"/>
        <w:jc w:val="both"/>
        <w:rPr>
          <w:spacing w:val="-1"/>
          <w:sz w:val="28"/>
          <w:szCs w:val="28"/>
        </w:rPr>
      </w:pPr>
      <w:r>
        <w:rPr>
          <w:spacing w:val="-1"/>
          <w:sz w:val="28"/>
          <w:szCs w:val="28"/>
        </w:rPr>
        <w:t>Глава Беспаловского</w:t>
      </w:r>
    </w:p>
    <w:p w:rsidR="001C2BA1" w:rsidRDefault="001C2BA1" w:rsidP="001C2BA1">
      <w:pPr>
        <w:shd w:val="clear" w:color="auto" w:fill="FFFFFF"/>
        <w:ind w:firstLine="480"/>
        <w:jc w:val="both"/>
        <w:rPr>
          <w:spacing w:val="-1"/>
          <w:sz w:val="28"/>
          <w:szCs w:val="28"/>
        </w:rPr>
      </w:pPr>
      <w:r>
        <w:rPr>
          <w:spacing w:val="-1"/>
          <w:sz w:val="28"/>
          <w:szCs w:val="28"/>
        </w:rPr>
        <w:t>сельского поселения                                   С.Г.Земцова.</w:t>
      </w:r>
    </w:p>
    <w:p w:rsidR="00BF583A" w:rsidRDefault="00BF583A"/>
    <w:sectPr w:rsidR="00BF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A1"/>
    <w:rsid w:val="001C2BA1"/>
    <w:rsid w:val="00BE546A"/>
    <w:rsid w:val="00BF583A"/>
    <w:rsid w:val="00D2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2BA1"/>
    <w:rPr>
      <w:color w:val="0000FF"/>
      <w:u w:val="single"/>
    </w:rPr>
  </w:style>
  <w:style w:type="paragraph" w:styleId="a4">
    <w:name w:val="Normal (Web)"/>
    <w:basedOn w:val="a"/>
    <w:uiPriority w:val="99"/>
    <w:unhideWhenUsed/>
    <w:rsid w:val="001C2BA1"/>
    <w:pPr>
      <w:spacing w:before="100" w:beforeAutospacing="1" w:after="100" w:afterAutospacing="1"/>
    </w:pPr>
  </w:style>
  <w:style w:type="character" w:customStyle="1" w:styleId="ConsPlusNormal">
    <w:name w:val="ConsPlusNormal Знак"/>
    <w:link w:val="ConsPlusNormal0"/>
    <w:locked/>
    <w:rsid w:val="001C2BA1"/>
    <w:rPr>
      <w:rFonts w:ascii="Arial" w:eastAsia="Times New Roman" w:hAnsi="Arial" w:cs="Arial"/>
      <w:sz w:val="20"/>
      <w:szCs w:val="20"/>
      <w:lang w:eastAsia="ru-RU"/>
    </w:rPr>
  </w:style>
  <w:style w:type="paragraph" w:customStyle="1" w:styleId="ConsPlusNormal0">
    <w:name w:val="ConsPlusNormal"/>
    <w:link w:val="ConsPlusNormal"/>
    <w:rsid w:val="001C2BA1"/>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2BA1"/>
    <w:rPr>
      <w:color w:val="0000FF"/>
      <w:u w:val="single"/>
    </w:rPr>
  </w:style>
  <w:style w:type="paragraph" w:styleId="a4">
    <w:name w:val="Normal (Web)"/>
    <w:basedOn w:val="a"/>
    <w:uiPriority w:val="99"/>
    <w:unhideWhenUsed/>
    <w:rsid w:val="001C2BA1"/>
    <w:pPr>
      <w:spacing w:before="100" w:beforeAutospacing="1" w:after="100" w:afterAutospacing="1"/>
    </w:pPr>
  </w:style>
  <w:style w:type="character" w:customStyle="1" w:styleId="ConsPlusNormal">
    <w:name w:val="ConsPlusNormal Знак"/>
    <w:link w:val="ConsPlusNormal0"/>
    <w:locked/>
    <w:rsid w:val="001C2BA1"/>
    <w:rPr>
      <w:rFonts w:ascii="Arial" w:eastAsia="Times New Roman" w:hAnsi="Arial" w:cs="Arial"/>
      <w:sz w:val="20"/>
      <w:szCs w:val="20"/>
      <w:lang w:eastAsia="ru-RU"/>
    </w:rPr>
  </w:style>
  <w:style w:type="paragraph" w:customStyle="1" w:styleId="ConsPlusNormal0">
    <w:name w:val="ConsPlusNormal"/>
    <w:link w:val="ConsPlusNormal"/>
    <w:rsid w:val="001C2BA1"/>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0DD3F52011E807A2BF22D95A60DC2557D9EF27B5C29923121822777D5776179B9F8B0D90601B11E1C67F5E6441BF6F77349B5B1E95H7U3O" TargetMode="External"/><Relationship Id="rId18" Type="http://schemas.openxmlformats.org/officeDocument/2006/relationships/hyperlink" Target="consultantplus://offline/ref=9215AC8A1E463DFF740A80FB31FBF0B2612AA2B4E714CBC50206CADC0DD46A6F507464BF337222E6f1NCM"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A889D916D8CCA63FEA8702672F52EF815B47E0B73C82B770F3C3BBBFF1EA9779387FEF208DV2TCL"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F67E2581701D00929E4F46049104D6C3043F019207BFC64419F7EC3EB820C64B945127D662AA87CHAAEM" TargetMode="External"/><Relationship Id="rId25" Type="http://schemas.openxmlformats.org/officeDocument/2006/relationships/hyperlink" Target="consultantplus://offline/ref=166B6C834A40D9ED059D12BC8CDD9D84D13C7A68142196DE02C83138nBMDI" TargetMode="External"/><Relationship Id="rId2" Type="http://schemas.microsoft.com/office/2007/relationships/stylesWithEffects" Target="stylesWithEffects.xml"/><Relationship Id="rId16" Type="http://schemas.openxmlformats.org/officeDocument/2006/relationships/hyperlink" Target="consultantplus://offline/ref=6E22BD7C4DF76CD4F2BAC246121A2A4D404725F3728915D9DD2596E0C58E667DFE383995599CD603Q449L" TargetMode="External"/><Relationship Id="rId20" Type="http://schemas.openxmlformats.org/officeDocument/2006/relationships/hyperlink" Target="consultantplus://offline/ref=938F66B7088F2AE0CE87CE2E6758CE0A1909C10513173091FC04CDFB805EA86C8940ADFAB8EE2D00dDR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D860DBFDAF1D86B1551C494AB53AAECD57F5CED2F4F7190FAE692E40D9D201D94D11FBA17480DB08t8H"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ref=D6893BC30E4FA44C02BFC9CA1964E73C85064487B2D390420E4EFAEE12C5063752E5772169E333C7cCF9I" TargetMode="External"/><Relationship Id="rId15" Type="http://schemas.openxmlformats.org/officeDocument/2006/relationships/hyperlink" Target="consultantplus://offline/ref=6E22BD7C4DF76CD4F2BAC246121A2A4D404725F3728915D9DD2596E0C58E667DFE383995599CD603Q449L" TargetMode="External"/><Relationship Id="rId23"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872CE06093E7012314A68028A56DBFE51DA9BBD3F25796245F05D10BD10B5D1B8388DBD7E3750F8AV6g6M" TargetMode="External"/><Relationship Id="rId19"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webSettings" Target="webSettings.xml"/><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0DD3F52011E807A2BF22D95A60DC2557D9EF27B5C29923121822777D5776179B9F8B0D93691B19B093305F3804EB7C77359B581E8A7989BBH8U6O" TargetMode="External"/><Relationship Id="rId22" Type="http://schemas.openxmlformats.org/officeDocument/2006/relationships/hyperlink" Target="consultantplus://offline/ref=7E72189119333675861970A7AB9C0A0678948B8CAF5FC51F159D8F6CCBD88ED86AE41715382DD3C7XDc3M" TargetMode="External"/><Relationship Id="rId27" Type="http://schemas.openxmlformats.org/officeDocument/2006/relationships/hyperlink" Target="consultantplus://offline/ref=B155DC1F489B4F42BD3B964D0A020F711816E82F01C8B2B02EC2D8F9F6D7B8614F7C5EC34534E85793970D7CBC66F14D81CE5209E91CAFB5XCl8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4248</Words>
  <Characters>24219</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«5. Досудебный (внесудебный) порядок обжалования решений и действий (бездействия</vt:lpstr>
    </vt:vector>
  </TitlesOfParts>
  <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2018-12-07T10:52:00Z</dcterms:created>
  <dcterms:modified xsi:type="dcterms:W3CDTF">2018-12-07T11:55:00Z</dcterms:modified>
</cp:coreProperties>
</file>