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1A" w:rsidRDefault="00502C1A" w:rsidP="00502C1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АДМИНИСТРАЦИЯ БЕСПЛЕМЯНОВСКОГО СЕЛЬСКОГО ПОСЕЛЕНИЯ </w:t>
      </w:r>
    </w:p>
    <w:p w:rsidR="00502C1A" w:rsidRDefault="00502C1A" w:rsidP="00502C1A">
      <w:pPr>
        <w:jc w:val="center"/>
        <w:rPr>
          <w:sz w:val="24"/>
        </w:rPr>
      </w:pPr>
      <w:r>
        <w:rPr>
          <w:sz w:val="24"/>
        </w:rPr>
        <w:t>УРЮПИНСКОГО МУНИЦИПАЛЬНОГО РАЙОНА ВОЛГОГРАДСКОЙ ОБЛАСТИ</w:t>
      </w:r>
    </w:p>
    <w:p w:rsidR="00502C1A" w:rsidRDefault="00502C1A" w:rsidP="00502C1A">
      <w:pPr>
        <w:rPr>
          <w:sz w:val="24"/>
        </w:rPr>
      </w:pPr>
    </w:p>
    <w:p w:rsidR="00502C1A" w:rsidRDefault="00502C1A" w:rsidP="00502C1A">
      <w:pPr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502C1A" w:rsidRDefault="00502C1A" w:rsidP="00502C1A">
      <w:pPr>
        <w:jc w:val="both"/>
        <w:rPr>
          <w:sz w:val="24"/>
        </w:rPr>
      </w:pPr>
      <w:r>
        <w:rPr>
          <w:sz w:val="24"/>
        </w:rPr>
        <w:t xml:space="preserve">от 07 декабря 2016 года                             </w:t>
      </w:r>
    </w:p>
    <w:p w:rsidR="0085161A" w:rsidRDefault="00502C1A" w:rsidP="0085161A">
      <w:pPr>
        <w:jc w:val="both"/>
        <w:rPr>
          <w:sz w:val="24"/>
        </w:rPr>
      </w:pPr>
      <w:r>
        <w:rPr>
          <w:sz w:val="24"/>
        </w:rPr>
        <w:t>х. Бесплемяновский</w:t>
      </w:r>
      <w:r w:rsidR="0085161A">
        <w:rPr>
          <w:sz w:val="24"/>
        </w:rPr>
        <w:t xml:space="preserve">                                           </w:t>
      </w:r>
      <w:bookmarkStart w:id="0" w:name="_GoBack"/>
      <w:bookmarkEnd w:id="0"/>
      <w:r w:rsidR="0085161A">
        <w:rPr>
          <w:sz w:val="24"/>
        </w:rPr>
        <w:t xml:space="preserve">  </w:t>
      </w:r>
      <w:r w:rsidR="0085161A">
        <w:rPr>
          <w:sz w:val="24"/>
        </w:rPr>
        <w:t>№  83</w:t>
      </w:r>
    </w:p>
    <w:p w:rsidR="00502C1A" w:rsidRDefault="00502C1A" w:rsidP="0085161A">
      <w:pPr>
        <w:rPr>
          <w:sz w:val="24"/>
        </w:rPr>
      </w:pPr>
    </w:p>
    <w:p w:rsidR="00502C1A" w:rsidRDefault="00502C1A" w:rsidP="00502C1A">
      <w:pPr>
        <w:rPr>
          <w:sz w:val="24"/>
        </w:rPr>
      </w:pPr>
    </w:p>
    <w:p w:rsidR="00502C1A" w:rsidRDefault="00502C1A" w:rsidP="00502C1A">
      <w:pPr>
        <w:jc w:val="center"/>
        <w:rPr>
          <w:sz w:val="24"/>
        </w:rPr>
      </w:pPr>
    </w:p>
    <w:p w:rsidR="00502C1A" w:rsidRDefault="00502C1A" w:rsidP="00502C1A">
      <w:pPr>
        <w:jc w:val="center"/>
        <w:rPr>
          <w:sz w:val="24"/>
        </w:rPr>
      </w:pPr>
      <w:r>
        <w:rPr>
          <w:sz w:val="24"/>
        </w:rPr>
        <w:t xml:space="preserve">Об утверждении схемы расположения земельного участка на кадастровом плане территории Бесплемяновского сельского поселения Урюпинского муниципального района Волгоградской области: х. Бесплемяновский, ул. </w:t>
      </w:r>
      <w:proofErr w:type="gramStart"/>
      <w:r>
        <w:rPr>
          <w:sz w:val="24"/>
        </w:rPr>
        <w:t>Майская</w:t>
      </w:r>
      <w:proofErr w:type="gramEnd"/>
      <w:r>
        <w:rPr>
          <w:sz w:val="24"/>
        </w:rPr>
        <w:t>, 10</w:t>
      </w:r>
    </w:p>
    <w:p w:rsidR="00502C1A" w:rsidRDefault="00502C1A" w:rsidP="00502C1A">
      <w:pPr>
        <w:jc w:val="center"/>
        <w:rPr>
          <w:sz w:val="24"/>
        </w:rPr>
      </w:pPr>
    </w:p>
    <w:p w:rsidR="00502C1A" w:rsidRDefault="00502C1A" w:rsidP="00502C1A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со статьей 7,11.10 Земельного кодекса Российской Федерации, статьей 3.3 Федерального закона от 25 октября 2001 г. № 137-ФЗ «О введении в действие Земельного кодекса Российской Федерации», приказом Министерства экономического развития Российской Федерации от 27 ноября 2014 года № 762, зарегистрированным в Минюсте России 16.02.2015  </w:t>
      </w:r>
      <w:r>
        <w:rPr>
          <w:sz w:val="24"/>
          <w:lang w:val="en-US"/>
        </w:rPr>
        <w:t>N</w:t>
      </w:r>
      <w:r>
        <w:rPr>
          <w:sz w:val="24"/>
        </w:rPr>
        <w:t xml:space="preserve"> 36018), Правилами землепользования и застройки Бесплемяновского сельского поселения Урюпинского муниципального района Волгоградской области, утвержденными решением</w:t>
      </w:r>
      <w:proofErr w:type="gramEnd"/>
      <w:r>
        <w:rPr>
          <w:sz w:val="24"/>
        </w:rPr>
        <w:t xml:space="preserve"> совета депутатов Бесплемяновского сельского поселения от 26.06.2013 г. № 58/231, и, руководствуясь действующим законодательством Российской федерации, </w:t>
      </w:r>
    </w:p>
    <w:p w:rsidR="00502C1A" w:rsidRDefault="00502C1A" w:rsidP="00502C1A">
      <w:pPr>
        <w:rPr>
          <w:sz w:val="24"/>
        </w:rPr>
      </w:pPr>
    </w:p>
    <w:p w:rsidR="00502C1A" w:rsidRDefault="00502C1A" w:rsidP="00502C1A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502C1A" w:rsidRDefault="00502C1A" w:rsidP="00502C1A">
      <w:pPr>
        <w:jc w:val="center"/>
        <w:rPr>
          <w:sz w:val="24"/>
        </w:rPr>
      </w:pPr>
    </w:p>
    <w:p w:rsidR="00502C1A" w:rsidRDefault="00502C1A" w:rsidP="00502C1A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Утвердить схему расположения земельного участка из земель населенных пунктов в территориальной зоне малоэтажной жилой застройки </w:t>
      </w:r>
      <w:r w:rsidR="00EF3413">
        <w:rPr>
          <w:sz w:val="24"/>
        </w:rPr>
        <w:t>с разрешенным использованием под библиотеку:</w:t>
      </w:r>
    </w:p>
    <w:p w:rsidR="00502C1A" w:rsidRDefault="00502C1A" w:rsidP="00502C1A">
      <w:pPr>
        <w:pStyle w:val="a5"/>
        <w:rPr>
          <w:sz w:val="24"/>
        </w:rPr>
      </w:pPr>
      <w:r>
        <w:rPr>
          <w:sz w:val="24"/>
        </w:rPr>
        <w:t xml:space="preserve">проектная площадь </w:t>
      </w:r>
      <w:r w:rsidR="00EF3413">
        <w:rPr>
          <w:sz w:val="24"/>
        </w:rPr>
        <w:t>500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502C1A" w:rsidRDefault="00502C1A" w:rsidP="00502C1A">
      <w:pPr>
        <w:pStyle w:val="a5"/>
        <w:rPr>
          <w:sz w:val="24"/>
        </w:rPr>
      </w:pPr>
      <w:r>
        <w:rPr>
          <w:sz w:val="24"/>
        </w:rPr>
        <w:t xml:space="preserve">по адресу: Волгоградская область, Урюпинский район, х. Бесплемяновский, ул. Майская, </w:t>
      </w:r>
      <w:r w:rsidR="00EF3413">
        <w:rPr>
          <w:sz w:val="24"/>
        </w:rPr>
        <w:t>10</w:t>
      </w:r>
      <w:r>
        <w:rPr>
          <w:sz w:val="24"/>
        </w:rPr>
        <w:t>.</w:t>
      </w:r>
    </w:p>
    <w:p w:rsidR="00502C1A" w:rsidRDefault="00502C1A" w:rsidP="00502C1A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Установить срок действия решения об утверждении схемы расположения земельного участка составляет два года.</w:t>
      </w:r>
    </w:p>
    <w:p w:rsidR="00502C1A" w:rsidRDefault="00502C1A" w:rsidP="00502C1A">
      <w:pPr>
        <w:pStyle w:val="a5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Направить в срок не более чем пяти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 межведомственного электронного взаимодействия.</w:t>
      </w:r>
      <w:proofErr w:type="gramEnd"/>
    </w:p>
    <w:p w:rsidR="00502C1A" w:rsidRDefault="00502C1A" w:rsidP="00502C1A">
      <w:pPr>
        <w:pStyle w:val="a5"/>
        <w:rPr>
          <w:sz w:val="24"/>
        </w:rPr>
      </w:pPr>
    </w:p>
    <w:p w:rsidR="00502C1A" w:rsidRDefault="00502C1A" w:rsidP="00502C1A">
      <w:pPr>
        <w:pStyle w:val="a5"/>
        <w:rPr>
          <w:sz w:val="24"/>
        </w:rPr>
      </w:pPr>
    </w:p>
    <w:p w:rsidR="00502C1A" w:rsidRDefault="00502C1A" w:rsidP="00502C1A">
      <w:pPr>
        <w:pStyle w:val="a5"/>
        <w:rPr>
          <w:sz w:val="24"/>
        </w:rPr>
      </w:pPr>
      <w:r>
        <w:rPr>
          <w:sz w:val="24"/>
        </w:rPr>
        <w:t>Глава Бесплемяновского</w:t>
      </w:r>
    </w:p>
    <w:p w:rsidR="00502C1A" w:rsidRDefault="00502C1A" w:rsidP="00502C1A">
      <w:pPr>
        <w:pStyle w:val="a5"/>
        <w:rPr>
          <w:sz w:val="24"/>
        </w:rPr>
      </w:pPr>
      <w:r>
        <w:rPr>
          <w:sz w:val="24"/>
        </w:rPr>
        <w:t>сельского поселения                                    С.С.Дворянчикова</w:t>
      </w:r>
    </w:p>
    <w:p w:rsidR="00502C1A" w:rsidRDefault="00502C1A" w:rsidP="00502C1A">
      <w:pPr>
        <w:pStyle w:val="a5"/>
        <w:rPr>
          <w:sz w:val="24"/>
        </w:rPr>
      </w:pPr>
    </w:p>
    <w:p w:rsidR="00502C1A" w:rsidRDefault="00502C1A" w:rsidP="00502C1A">
      <w:pPr>
        <w:pStyle w:val="a5"/>
        <w:rPr>
          <w:sz w:val="24"/>
        </w:rPr>
      </w:pPr>
    </w:p>
    <w:p w:rsidR="00502C1A" w:rsidRDefault="00502C1A" w:rsidP="00502C1A">
      <w:pPr>
        <w:pStyle w:val="a5"/>
        <w:rPr>
          <w:sz w:val="16"/>
          <w:szCs w:val="16"/>
        </w:rPr>
      </w:pPr>
      <w:r>
        <w:rPr>
          <w:sz w:val="16"/>
          <w:szCs w:val="16"/>
        </w:rPr>
        <w:t>Разослано дело 1, УМР – 1, Росреестр 1</w:t>
      </w:r>
    </w:p>
    <w:p w:rsidR="00502C1A" w:rsidRDefault="00502C1A" w:rsidP="00502C1A">
      <w:pPr>
        <w:pStyle w:val="a5"/>
        <w:rPr>
          <w:sz w:val="16"/>
          <w:szCs w:val="16"/>
        </w:rPr>
      </w:pPr>
    </w:p>
    <w:p w:rsidR="00502C1A" w:rsidRDefault="00502C1A" w:rsidP="00502C1A">
      <w:pPr>
        <w:pStyle w:val="a5"/>
        <w:rPr>
          <w:sz w:val="16"/>
          <w:szCs w:val="16"/>
        </w:rPr>
      </w:pPr>
    </w:p>
    <w:p w:rsidR="00502C1A" w:rsidRDefault="00502C1A" w:rsidP="00502C1A">
      <w:pPr>
        <w:pStyle w:val="a5"/>
        <w:rPr>
          <w:sz w:val="16"/>
          <w:szCs w:val="16"/>
        </w:rPr>
      </w:pPr>
    </w:p>
    <w:p w:rsidR="00502C1A" w:rsidRDefault="00502C1A" w:rsidP="00502C1A">
      <w:pPr>
        <w:pStyle w:val="a5"/>
        <w:rPr>
          <w:sz w:val="16"/>
          <w:szCs w:val="16"/>
        </w:rPr>
      </w:pPr>
    </w:p>
    <w:p w:rsidR="00502C1A" w:rsidRDefault="00502C1A" w:rsidP="00502C1A">
      <w:pPr>
        <w:pStyle w:val="a5"/>
        <w:rPr>
          <w:sz w:val="16"/>
          <w:szCs w:val="16"/>
        </w:rPr>
      </w:pPr>
    </w:p>
    <w:p w:rsidR="00AF2F82" w:rsidRDefault="00AF2F82"/>
    <w:p w:rsidR="0085161A" w:rsidRDefault="0085161A"/>
    <w:p w:rsidR="0085161A" w:rsidRDefault="0085161A"/>
    <w:p w:rsidR="0085161A" w:rsidRDefault="0085161A" w:rsidP="0085161A">
      <w:pPr>
        <w:keepNext/>
        <w:keepLines/>
        <w:ind w:left="6282"/>
        <w:jc w:val="right"/>
        <w:outlineLvl w:val="0"/>
        <w:rPr>
          <w:spacing w:val="20"/>
          <w:sz w:val="25"/>
          <w:szCs w:val="25"/>
        </w:rPr>
      </w:pPr>
      <w:bookmarkStart w:id="1" w:name="bookmark0"/>
      <w:r>
        <w:rPr>
          <w:spacing w:val="20"/>
          <w:sz w:val="25"/>
          <w:szCs w:val="25"/>
        </w:rPr>
        <w:lastRenderedPageBreak/>
        <w:t>Утверждено</w:t>
      </w:r>
    </w:p>
    <w:p w:rsidR="0085161A" w:rsidRDefault="0085161A" w:rsidP="0085161A">
      <w:pPr>
        <w:keepNext/>
        <w:keepLines/>
        <w:ind w:left="6282"/>
        <w:jc w:val="right"/>
        <w:outlineLvl w:val="0"/>
        <w:rPr>
          <w:spacing w:val="20"/>
          <w:sz w:val="25"/>
          <w:szCs w:val="25"/>
        </w:rPr>
      </w:pPr>
      <w:r>
        <w:rPr>
          <w:spacing w:val="20"/>
          <w:sz w:val="25"/>
          <w:szCs w:val="25"/>
        </w:rPr>
        <w:t>постановлением администрации</w:t>
      </w:r>
    </w:p>
    <w:p w:rsidR="0085161A" w:rsidRDefault="0085161A" w:rsidP="0085161A">
      <w:pPr>
        <w:keepNext/>
        <w:keepLines/>
        <w:ind w:left="6282"/>
        <w:jc w:val="right"/>
        <w:outlineLvl w:val="0"/>
        <w:rPr>
          <w:spacing w:val="20"/>
          <w:sz w:val="25"/>
          <w:szCs w:val="25"/>
        </w:rPr>
      </w:pPr>
      <w:r>
        <w:rPr>
          <w:spacing w:val="20"/>
          <w:sz w:val="25"/>
          <w:szCs w:val="25"/>
        </w:rPr>
        <w:t>Бесплемяновского сельского поселения</w:t>
      </w:r>
    </w:p>
    <w:p w:rsidR="0085161A" w:rsidRDefault="0085161A" w:rsidP="0085161A">
      <w:pPr>
        <w:keepNext/>
        <w:keepLines/>
        <w:ind w:left="6282"/>
        <w:jc w:val="right"/>
        <w:outlineLvl w:val="0"/>
        <w:rPr>
          <w:sz w:val="24"/>
        </w:rPr>
      </w:pPr>
      <w:r>
        <w:rPr>
          <w:spacing w:val="20"/>
          <w:sz w:val="25"/>
          <w:szCs w:val="25"/>
        </w:rPr>
        <w:t xml:space="preserve">от 07 декабря 2016 г. № 83 </w:t>
      </w:r>
    </w:p>
    <w:p w:rsidR="0085161A" w:rsidRDefault="0085161A" w:rsidP="0085161A">
      <w:pPr>
        <w:keepNext/>
        <w:keepLines/>
        <w:spacing w:before="180" w:after="180"/>
        <w:ind w:left="780"/>
        <w:outlineLvl w:val="1"/>
        <w:rPr>
          <w:b/>
          <w:bCs/>
          <w:spacing w:val="10"/>
          <w:sz w:val="25"/>
          <w:szCs w:val="25"/>
        </w:rPr>
      </w:pPr>
    </w:p>
    <w:p w:rsidR="0085161A" w:rsidRDefault="0085161A" w:rsidP="0085161A">
      <w:pPr>
        <w:keepNext/>
        <w:keepLines/>
        <w:spacing w:before="180" w:after="180"/>
        <w:ind w:left="780"/>
        <w:outlineLvl w:val="1"/>
        <w:rPr>
          <w:b/>
          <w:bCs/>
          <w:spacing w:val="10"/>
          <w:sz w:val="25"/>
          <w:szCs w:val="25"/>
        </w:rPr>
      </w:pPr>
    </w:p>
    <w:p w:rsidR="0085161A" w:rsidRDefault="0085161A" w:rsidP="0085161A">
      <w:pPr>
        <w:keepNext/>
        <w:keepLines/>
        <w:spacing w:before="180" w:after="180"/>
        <w:ind w:left="780"/>
        <w:outlineLvl w:val="1"/>
        <w:rPr>
          <w:sz w:val="24"/>
        </w:rPr>
      </w:pPr>
      <w:r>
        <w:rPr>
          <w:b/>
          <w:bCs/>
          <w:spacing w:val="10"/>
          <w:sz w:val="25"/>
          <w:szCs w:val="25"/>
        </w:rPr>
        <w:t>Схема расположения земельного участка или земельных участков на</w:t>
      </w:r>
      <w:bookmarkStart w:id="2" w:name="bookmark1"/>
      <w:bookmarkEnd w:id="1"/>
      <w:r>
        <w:rPr>
          <w:b/>
          <w:bCs/>
          <w:spacing w:val="10"/>
          <w:sz w:val="25"/>
          <w:szCs w:val="25"/>
        </w:rPr>
        <w:t xml:space="preserve"> кадастровом плане территории</w:t>
      </w:r>
      <w:bookmarkEnd w:id="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3514"/>
        <w:gridCol w:w="3552"/>
      </w:tblGrid>
      <w:tr w:rsidR="0085161A" w:rsidTr="0085161A">
        <w:trPr>
          <w:trHeight w:val="461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600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>Условный номер земельного участка</w:t>
            </w:r>
          </w:p>
        </w:tc>
      </w:tr>
      <w:tr w:rsidR="0085161A" w:rsidTr="0085161A">
        <w:trPr>
          <w:trHeight w:val="437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2000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>Площадь земельного участка</w:t>
            </w:r>
            <w:r>
              <w:rPr>
                <w:i/>
                <w:iCs/>
                <w:sz w:val="18"/>
                <w:szCs w:val="18"/>
              </w:rPr>
              <w:t xml:space="preserve"> 500м"</w:t>
            </w:r>
          </w:p>
        </w:tc>
      </w:tr>
      <w:tr w:rsidR="0085161A" w:rsidTr="0085161A">
        <w:trPr>
          <w:trHeight w:val="442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spacing w:line="283" w:lineRule="exact"/>
              <w:jc w:val="center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>Обозначение характерных точек границы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2760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 xml:space="preserve">Координаты, </w:t>
            </w:r>
            <w:proofErr w:type="gramStart"/>
            <w:r>
              <w:rPr>
                <w:b/>
                <w:bCs/>
                <w:sz w:val="19"/>
                <w:szCs w:val="19"/>
              </w:rPr>
              <w:t>м</w:t>
            </w:r>
            <w:proofErr w:type="gramEnd"/>
          </w:p>
        </w:tc>
      </w:tr>
      <w:tr w:rsidR="0085161A" w:rsidTr="0085161A">
        <w:trPr>
          <w:trHeight w:val="437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A" w:rsidRDefault="0085161A">
            <w:pPr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700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720"/>
              <w:rPr>
                <w:sz w:val="24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Y</w:t>
            </w:r>
          </w:p>
        </w:tc>
      </w:tr>
      <w:tr w:rsidR="0085161A" w:rsidTr="0085161A">
        <w:trPr>
          <w:trHeight w:val="28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jc w:val="center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700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720"/>
              <w:rPr>
                <w:sz w:val="24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</w:tr>
      <w:tr w:rsidR="0085161A" w:rsidTr="0085161A">
        <w:trPr>
          <w:trHeight w:val="28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jc w:val="center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н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2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609753,37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4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216654,59</w:t>
            </w:r>
          </w:p>
        </w:tc>
      </w:tr>
      <w:tr w:rsidR="0085161A" w:rsidTr="0085161A">
        <w:trPr>
          <w:trHeight w:val="29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jc w:val="center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н</w:t>
            </w:r>
            <w:proofErr w:type="gramStart"/>
            <w:r>
              <w:rPr>
                <w:i/>
                <w:i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2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609759,41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4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216670,29</w:t>
            </w:r>
          </w:p>
        </w:tc>
      </w:tr>
      <w:tr w:rsidR="0085161A" w:rsidTr="0085161A">
        <w:trPr>
          <w:trHeight w:val="28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jc w:val="center"/>
              <w:rPr>
                <w:sz w:val="24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нЗ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2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609731,68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4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216680,89</w:t>
            </w:r>
          </w:p>
        </w:tc>
      </w:tr>
      <w:tr w:rsidR="0085161A" w:rsidTr="0085161A">
        <w:trPr>
          <w:trHeight w:val="28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jc w:val="center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н</w:t>
            </w:r>
            <w:proofErr w:type="gramStart"/>
            <w:r>
              <w:rPr>
                <w:i/>
                <w:i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2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609725,61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4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216665,2</w:t>
            </w:r>
          </w:p>
        </w:tc>
      </w:tr>
      <w:tr w:rsidR="0085161A" w:rsidTr="0085161A">
        <w:trPr>
          <w:trHeight w:val="34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jc w:val="center"/>
              <w:rPr>
                <w:sz w:val="24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ill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2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609753,37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61A" w:rsidRDefault="0085161A">
            <w:pPr>
              <w:ind w:left="1340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>216654,59</w:t>
            </w:r>
          </w:p>
        </w:tc>
      </w:tr>
    </w:tbl>
    <w:p w:rsidR="0085161A" w:rsidRDefault="0085161A" w:rsidP="0085161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/>
    <w:p w:rsidR="0085161A" w:rsidRDefault="0085161A" w:rsidP="0085161A">
      <w:pPr>
        <w:spacing w:line="322" w:lineRule="exact"/>
        <w:ind w:left="1620" w:right="400" w:hanging="1620"/>
        <w:rPr>
          <w:spacing w:val="20"/>
          <w:sz w:val="25"/>
          <w:szCs w:val="25"/>
        </w:rPr>
      </w:pPr>
      <w:r>
        <w:rPr>
          <w:spacing w:val="20"/>
          <w:sz w:val="25"/>
          <w:szCs w:val="25"/>
        </w:rPr>
        <w:lastRenderedPageBreak/>
        <w:t>Схема расположения земельного участка или земельных участков на кадастровом плане территории</w:t>
      </w:r>
    </w:p>
    <w:p w:rsidR="0085161A" w:rsidRDefault="0085161A" w:rsidP="0085161A">
      <w:pPr>
        <w:spacing w:line="322" w:lineRule="exact"/>
        <w:ind w:left="1620" w:right="400" w:hanging="1620"/>
        <w:rPr>
          <w:sz w:val="24"/>
        </w:rPr>
      </w:pPr>
    </w:p>
    <w:p w:rsidR="0085161A" w:rsidRDefault="0085161A" w:rsidP="0085161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895975" cy="8020050"/>
            <wp:effectExtent l="0" t="0" r="9525" b="0"/>
            <wp:docPr id="1" name="Рисунок 1" descr="Описание: 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1A" w:rsidRDefault="0085161A"/>
    <w:sectPr w:rsidR="0085161A" w:rsidSect="0085161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004"/>
    <w:multiLevelType w:val="hybridMultilevel"/>
    <w:tmpl w:val="DB5A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1A"/>
    <w:rsid w:val="00502C1A"/>
    <w:rsid w:val="006F4E93"/>
    <w:rsid w:val="0085161A"/>
    <w:rsid w:val="00AF2F82"/>
    <w:rsid w:val="00E05188"/>
    <w:rsid w:val="00E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C1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0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2C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C1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0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2C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2016-12-08T08:36:00Z</cp:lastPrinted>
  <dcterms:created xsi:type="dcterms:W3CDTF">2016-12-08T08:42:00Z</dcterms:created>
  <dcterms:modified xsi:type="dcterms:W3CDTF">2016-12-08T08:42:00Z</dcterms:modified>
</cp:coreProperties>
</file>