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ВОЛГОГРАДСКОЙ ОБЛАСТИ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ПОСТАНОВЛЕНИЕ</w:t>
      </w:r>
    </w:p>
    <w:p w:rsidR="000E0D15" w:rsidRPr="000E0D15" w:rsidRDefault="000E0D15" w:rsidP="000E0D15">
      <w:pPr>
        <w:spacing w:line="240" w:lineRule="auto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от 19.02.2019 г.    </w:t>
      </w:r>
      <w:r w:rsidRPr="000E0D1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0E0D15">
        <w:rPr>
          <w:rFonts w:ascii="Times New Roman" w:hAnsi="Times New Roman"/>
          <w:sz w:val="28"/>
          <w:szCs w:val="28"/>
        </w:rPr>
        <w:t xml:space="preserve"> №  9 </w:t>
      </w:r>
    </w:p>
    <w:p w:rsidR="000E0D15" w:rsidRPr="000E0D15" w:rsidRDefault="000E0D15" w:rsidP="000E0D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22.02.2017  года № 11 «Об утверждении Реестра муниципальных услуг, предоставляемых администрацией Беспаловского сельского поселения Урюпинского муниципального района Волгоградской области»</w:t>
      </w: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D15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   Федерального  закона  от 06.10.2003 г. № 131-ФЗ «Об общих принципах организации местного самоуправления в Российской Федерации»</w:t>
      </w:r>
      <w:proofErr w:type="gramEnd"/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 ПОСТАНОВЛЯЮ: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1.Внести в Реестр муниципальных услуг, предоставляемых администрацией Беспаловского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поселения, дополнительную услугу </w:t>
      </w: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«</w:t>
      </w:r>
      <w:r w:rsidRPr="000E0D15">
        <w:rPr>
          <w:rFonts w:ascii="Times New Roman" w:hAnsi="Times New Roman"/>
          <w:sz w:val="28"/>
          <w:szCs w:val="28"/>
        </w:rPr>
        <w:t xml:space="preserve"> </w:t>
      </w:r>
      <w:r w:rsidRPr="006D5F99">
        <w:rPr>
          <w:rFonts w:ascii="Times New Roman" w:hAnsi="Times New Roman"/>
          <w:sz w:val="28"/>
          <w:szCs w:val="28"/>
        </w:rPr>
        <w:t>Предоставление архивных справок, архивных копий, архивных выписок, информационных писем</w:t>
      </w:r>
      <w:r w:rsidRPr="000E0D15">
        <w:rPr>
          <w:rFonts w:ascii="Times New Roman" w:hAnsi="Times New Roman"/>
          <w:sz w:val="28"/>
          <w:szCs w:val="28"/>
        </w:rPr>
        <w:t>».</w:t>
      </w:r>
    </w:p>
    <w:p w:rsidR="000E0D15" w:rsidRPr="000E0D15" w:rsidRDefault="000E0D15" w:rsidP="000E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2. Опубликовать данное постановление в сети «Интернет»,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0E0D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0D15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3. Настоящие постановление вступает в силу со дня его официального обнародования (опубликования). 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Глава Беспаловского</w:t>
      </w:r>
    </w:p>
    <w:p w:rsidR="000E0D15" w:rsidRPr="000E0D15" w:rsidRDefault="000E0D15" w:rsidP="000E0D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сельского поселения                                              С.Г.Земцова.</w:t>
      </w: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0D" w:rsidRPr="000E0D15" w:rsidRDefault="00F13F0D" w:rsidP="000E0D15">
      <w:pPr>
        <w:spacing w:line="240" w:lineRule="auto"/>
        <w:rPr>
          <w:rFonts w:ascii="Times New Roman" w:hAnsi="Times New Roman"/>
        </w:rPr>
      </w:pPr>
    </w:p>
    <w:sectPr w:rsidR="00F13F0D" w:rsidRPr="000E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5"/>
    <w:rsid w:val="000E0D15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D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D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2019-02-21T08:04:00Z</cp:lastPrinted>
  <dcterms:created xsi:type="dcterms:W3CDTF">2019-02-21T08:00:00Z</dcterms:created>
  <dcterms:modified xsi:type="dcterms:W3CDTF">2019-02-21T08:04:00Z</dcterms:modified>
</cp:coreProperties>
</file>