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03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03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542503" w:rsidRPr="00542503" w:rsidRDefault="00542503" w:rsidP="00542503">
      <w:pPr>
        <w:pStyle w:val="aa"/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0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0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503" w:rsidRPr="00542503" w:rsidRDefault="00542503" w:rsidP="0054250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52B35" w:rsidRDefault="00352B35" w:rsidP="00542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 июля 2017г.                                                                                    №  28</w:t>
      </w:r>
    </w:p>
    <w:p w:rsidR="00352B35" w:rsidRDefault="00352B35" w:rsidP="00542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2503" w:rsidRPr="00A646C0" w:rsidRDefault="00542503" w:rsidP="00542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6C0">
        <w:rPr>
          <w:rFonts w:ascii="Times New Roman" w:hAnsi="Times New Roman"/>
          <w:b/>
          <w:sz w:val="24"/>
          <w:szCs w:val="24"/>
        </w:rPr>
        <w:t xml:space="preserve">Об утверждении   Административного регламента о предоставлении Администрацией </w:t>
      </w:r>
      <w:proofErr w:type="spellStart"/>
      <w:r w:rsidRPr="00A646C0"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 w:rsidRPr="00A646C0">
        <w:rPr>
          <w:rFonts w:ascii="Times New Roman" w:hAnsi="Times New Roman"/>
          <w:b/>
          <w:sz w:val="24"/>
          <w:szCs w:val="24"/>
        </w:rPr>
        <w:t xml:space="preserve">  сельского поселения Урюпинского муниципального района Волгоградской области муниципальной услуги  «Выдача разрешений на захоронение и </w:t>
      </w:r>
      <w:proofErr w:type="spellStart"/>
      <w:r w:rsidRPr="00A646C0">
        <w:rPr>
          <w:rFonts w:ascii="Times New Roman" w:hAnsi="Times New Roman"/>
          <w:b/>
          <w:sz w:val="24"/>
          <w:szCs w:val="24"/>
        </w:rPr>
        <w:t>подзахоронение</w:t>
      </w:r>
      <w:proofErr w:type="spellEnd"/>
    </w:p>
    <w:p w:rsidR="00542503" w:rsidRPr="00A646C0" w:rsidRDefault="00542503" w:rsidP="00542503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646C0">
        <w:rPr>
          <w:rFonts w:ascii="Times New Roman" w:hAnsi="Times New Roman"/>
          <w:b/>
          <w:sz w:val="24"/>
          <w:szCs w:val="24"/>
        </w:rPr>
        <w:t xml:space="preserve">на гражданских кладбищах муниципального образования  </w:t>
      </w:r>
      <w:proofErr w:type="spellStart"/>
      <w:r w:rsidRPr="00A646C0">
        <w:rPr>
          <w:rFonts w:ascii="Times New Roman" w:hAnsi="Times New Roman"/>
          <w:b/>
          <w:sz w:val="24"/>
          <w:szCs w:val="24"/>
        </w:rPr>
        <w:t>Добринское</w:t>
      </w:r>
      <w:proofErr w:type="spellEnd"/>
      <w:r w:rsidRPr="00A646C0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542503" w:rsidRPr="00542503" w:rsidRDefault="00542503" w:rsidP="00542503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631" w:rsidRPr="00D11631" w:rsidRDefault="00542503" w:rsidP="00D11631">
      <w:pPr>
        <w:shd w:val="clear" w:color="auto" w:fill="FFFFFF"/>
        <w:spacing w:line="35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 w:rsidR="00D11631">
        <w:rPr>
          <w:color w:val="000000"/>
        </w:rPr>
        <w:t xml:space="preserve">      </w:t>
      </w:r>
      <w:proofErr w:type="gramStart"/>
      <w:r w:rsidR="00D11631" w:rsidRPr="00D11631">
        <w:rPr>
          <w:rFonts w:ascii="Times New Roman" w:hAnsi="Times New Roman" w:cs="Times New Roman"/>
          <w:color w:val="000000"/>
        </w:rPr>
        <w:t xml:space="preserve">В целях повышения качества предоставляемых населению </w:t>
      </w:r>
      <w:proofErr w:type="spellStart"/>
      <w:r w:rsidR="00D11631" w:rsidRPr="00D11631">
        <w:rPr>
          <w:rFonts w:ascii="Times New Roman" w:hAnsi="Times New Roman" w:cs="Times New Roman"/>
          <w:color w:val="000000"/>
        </w:rPr>
        <w:t>Добринского</w:t>
      </w:r>
      <w:proofErr w:type="spellEnd"/>
      <w:r w:rsidR="00D11631" w:rsidRPr="00D11631">
        <w:rPr>
          <w:rFonts w:ascii="Times New Roman" w:hAnsi="Times New Roman" w:cs="Times New Roman"/>
          <w:color w:val="000000"/>
        </w:rPr>
        <w:t xml:space="preserve"> сельского поселения Урюпинского муниципального района Волгоградской области  муниципальных услуг, обеспечения доступа граждан и юридических лиц к достоверной и актуальной информации о муниципальных услугах </w:t>
      </w:r>
      <w:proofErr w:type="spellStart"/>
      <w:r w:rsidR="00D11631" w:rsidRPr="00D11631">
        <w:rPr>
          <w:rFonts w:ascii="Times New Roman" w:hAnsi="Times New Roman" w:cs="Times New Roman"/>
          <w:color w:val="000000"/>
        </w:rPr>
        <w:t>Добринского</w:t>
      </w:r>
      <w:proofErr w:type="spellEnd"/>
      <w:r w:rsidR="00D11631" w:rsidRPr="00D11631">
        <w:rPr>
          <w:rFonts w:ascii="Times New Roman" w:hAnsi="Times New Roman" w:cs="Times New Roman"/>
          <w:color w:val="000000"/>
        </w:rPr>
        <w:t xml:space="preserve"> сельского поселения, предоставляемых физическим и юридическим лицам в соответствии с Федеральным законом от 27.07.2010 г. N 210-ФЗ "Об организации предоставления государственных и муниципальных услуг"</w:t>
      </w:r>
      <w:r w:rsidRPr="00D11631">
        <w:rPr>
          <w:rFonts w:ascii="Times New Roman" w:hAnsi="Times New Roman" w:cs="Times New Roman"/>
          <w:spacing w:val="9"/>
          <w:sz w:val="24"/>
          <w:szCs w:val="24"/>
        </w:rPr>
        <w:t>,</w:t>
      </w:r>
      <w:r w:rsidRPr="00D1163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</w:t>
      </w:r>
      <w:proofErr w:type="gramEnd"/>
      <w:r w:rsidRPr="00D11631">
        <w:rPr>
          <w:rFonts w:ascii="Times New Roman" w:hAnsi="Times New Roman" w:cs="Times New Roman"/>
          <w:sz w:val="24"/>
          <w:szCs w:val="24"/>
        </w:rPr>
        <w:t xml:space="preserve">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D11631" w:rsidRPr="00D11631">
        <w:rPr>
          <w:rFonts w:ascii="Times New Roman" w:hAnsi="Times New Roman" w:cs="Times New Roman"/>
          <w:color w:val="000000"/>
        </w:rPr>
        <w:t>руководствуясь</w:t>
      </w:r>
      <w:r w:rsidR="00D11631" w:rsidRPr="00D11631">
        <w:rPr>
          <w:rStyle w:val="apple-converted-space"/>
          <w:rFonts w:ascii="Times New Roman" w:eastAsia="Calibri" w:hAnsi="Times New Roman" w:cs="Times New Roman"/>
          <w:color w:val="000000"/>
        </w:rPr>
        <w:t xml:space="preserve"> Уставом </w:t>
      </w:r>
      <w:proofErr w:type="spellStart"/>
      <w:r w:rsidR="00D11631" w:rsidRPr="00D11631">
        <w:rPr>
          <w:rFonts w:ascii="Times New Roman" w:hAnsi="Times New Roman" w:cs="Times New Roman"/>
          <w:color w:val="000000"/>
        </w:rPr>
        <w:t>Добринского</w:t>
      </w:r>
      <w:proofErr w:type="spellEnd"/>
      <w:r w:rsidR="00D11631" w:rsidRPr="00D11631">
        <w:rPr>
          <w:rFonts w:ascii="Times New Roman" w:hAnsi="Times New Roman" w:cs="Times New Roman"/>
          <w:color w:val="000000"/>
        </w:rPr>
        <w:t xml:space="preserve"> сельского поселения Урюпинского муниципального района Волгоградской области</w:t>
      </w:r>
    </w:p>
    <w:p w:rsidR="00542503" w:rsidRDefault="00542503" w:rsidP="005425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503" w:rsidRDefault="00542503" w:rsidP="005425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542503" w:rsidRDefault="00542503" w:rsidP="005425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2503" w:rsidRDefault="00542503" w:rsidP="0054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Утвердить  Административный регламент   Администрации </w:t>
      </w:r>
      <w:proofErr w:type="spellStart"/>
      <w:r w:rsidR="00D11631"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11631">
        <w:rPr>
          <w:rFonts w:ascii="Times New Roman" w:hAnsi="Times New Roman"/>
          <w:sz w:val="24"/>
          <w:szCs w:val="24"/>
        </w:rPr>
        <w:t>Урюпинского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11631">
        <w:rPr>
          <w:rFonts w:ascii="Times New Roman" w:hAnsi="Times New Roman"/>
          <w:sz w:val="24"/>
          <w:szCs w:val="24"/>
        </w:rPr>
        <w:t>Волгоградской</w:t>
      </w:r>
      <w:r>
        <w:rPr>
          <w:rFonts w:ascii="Times New Roman" w:hAnsi="Times New Roman"/>
          <w:sz w:val="24"/>
          <w:szCs w:val="24"/>
        </w:rPr>
        <w:t xml:space="preserve"> области о предоставления муниципальной услуги «Выдача разрешений на захоронение и </w:t>
      </w:r>
      <w:proofErr w:type="spellStart"/>
      <w:r>
        <w:rPr>
          <w:rFonts w:ascii="Times New Roman" w:hAnsi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 </w:t>
      </w:r>
      <w:proofErr w:type="spellStart"/>
      <w:r w:rsidR="00D11631">
        <w:rPr>
          <w:rFonts w:ascii="Times New Roman" w:hAnsi="Times New Roman"/>
          <w:sz w:val="24"/>
          <w:szCs w:val="24"/>
        </w:rPr>
        <w:t>Добринское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46C0" w:rsidRDefault="00A646C0" w:rsidP="00542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631" w:rsidRPr="00A646C0" w:rsidRDefault="00D11631" w:rsidP="00D11631">
      <w:pPr>
        <w:pStyle w:val="ab"/>
        <w:spacing w:before="0" w:beforeAutospacing="0" w:after="0" w:afterAutospacing="0"/>
        <w:jc w:val="both"/>
        <w:rPr>
          <w:lang w:eastAsia="en-US"/>
        </w:rPr>
      </w:pPr>
      <w:r>
        <w:t xml:space="preserve">2. </w:t>
      </w:r>
      <w:proofErr w:type="gramStart"/>
      <w:r>
        <w:t xml:space="preserve">Разместить данный Административный регламент на официальном сайте </w:t>
      </w:r>
      <w:r w:rsidRPr="00A646C0"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Pr="00A646C0">
        <w:rPr>
          <w:bCs/>
        </w:rPr>
        <w:t>Добринское</w:t>
      </w:r>
      <w:proofErr w:type="spellEnd"/>
      <w:r w:rsidRPr="00A646C0">
        <w:rPr>
          <w:bCs/>
        </w:rPr>
        <w:t xml:space="preserve"> </w:t>
      </w:r>
      <w:r w:rsidRPr="00A646C0">
        <w:t xml:space="preserve">сельского поселения </w:t>
      </w:r>
      <w:hyperlink r:id="rId5" w:history="1">
        <w:r w:rsidR="00A646C0" w:rsidRPr="00A646C0">
          <w:rPr>
            <w:rStyle w:val="a3"/>
            <w:lang w:eastAsia="en-US"/>
          </w:rPr>
          <w:t>http://www.</w:t>
        </w:r>
        <w:proofErr w:type="spellStart"/>
        <w:r w:rsidR="00A646C0" w:rsidRPr="00A646C0">
          <w:rPr>
            <w:rStyle w:val="a3"/>
            <w:lang w:val="en-US" w:eastAsia="en-US"/>
          </w:rPr>
          <w:t>umr</w:t>
        </w:r>
        <w:proofErr w:type="spellEnd"/>
        <w:r w:rsidR="00A646C0" w:rsidRPr="00A646C0">
          <w:rPr>
            <w:rStyle w:val="a3"/>
            <w:lang w:eastAsia="en-US"/>
          </w:rPr>
          <w:t>34.ru</w:t>
        </w:r>
      </w:hyperlink>
      <w:r w:rsidRPr="00A646C0">
        <w:rPr>
          <w:lang w:eastAsia="en-US"/>
        </w:rPr>
        <w:t>.</w:t>
      </w:r>
    </w:p>
    <w:p w:rsidR="00A646C0" w:rsidRDefault="00A646C0" w:rsidP="00D11631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11631" w:rsidRDefault="00D11631" w:rsidP="00D1163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646C0" w:rsidRDefault="00A646C0" w:rsidP="00D1163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631" w:rsidRDefault="00D11631" w:rsidP="00D11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542503" w:rsidRDefault="00542503" w:rsidP="00542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915" w:rsidRDefault="00A50915" w:rsidP="0035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915" w:rsidRDefault="00352B35" w:rsidP="0035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52B35" w:rsidRDefault="00352B35" w:rsidP="0035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                                                                             А.Ю. Бондаренко</w:t>
      </w:r>
    </w:p>
    <w:p w:rsidR="00A50915" w:rsidRDefault="00A50915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915" w:rsidRDefault="00A50915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631" w:rsidRDefault="00D11631" w:rsidP="00D116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D11631" w:rsidRDefault="00D11631" w:rsidP="00D116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D11631" w:rsidRDefault="00D11631" w:rsidP="00D116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11631" w:rsidRDefault="00352B35" w:rsidP="00D116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11631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18.07.</w:t>
      </w:r>
      <w:r w:rsidR="00D11631">
        <w:rPr>
          <w:rFonts w:ascii="Times New Roman" w:hAnsi="Times New Roman" w:cs="Times New Roman"/>
          <w:b w:val="0"/>
          <w:sz w:val="24"/>
          <w:szCs w:val="24"/>
        </w:rPr>
        <w:t xml:space="preserve">2017 г. 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D116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1631" w:rsidRDefault="00D11631" w:rsidP="00D116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0915" w:rsidRDefault="00A50915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915" w:rsidRDefault="00A50915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915" w:rsidRDefault="00A50915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Административный регламент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предоставлению муниципальной услуги</w:t>
      </w:r>
      <w:bookmarkStart w:id="0" w:name="Par29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выдаче разрешений на захоронение и </w:t>
      </w:r>
      <w:proofErr w:type="spellStart"/>
      <w:r>
        <w:rPr>
          <w:rFonts w:ascii="Times New Roman" w:hAnsi="Times New Roman" w:cs="Times New Roman"/>
          <w:b/>
        </w:rPr>
        <w:t>подзахоронение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гражданских кладбищах муниципального образования</w:t>
      </w:r>
    </w:p>
    <w:p w:rsidR="00542503" w:rsidRDefault="00D11631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Добринское</w:t>
      </w:r>
      <w:proofErr w:type="spellEnd"/>
      <w:r w:rsidR="00542503">
        <w:rPr>
          <w:rFonts w:ascii="Times New Roman" w:hAnsi="Times New Roman" w:cs="Times New Roman"/>
          <w:b/>
        </w:rPr>
        <w:t xml:space="preserve"> сельское поселение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33"/>
      <w:bookmarkEnd w:id="1"/>
      <w:r>
        <w:rPr>
          <w:rFonts w:ascii="Times New Roman" w:hAnsi="Times New Roman" w:cs="Times New Roman"/>
        </w:rPr>
        <w:t>1. Общие положения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Наименование муниципальной услуги: «Выдача разрешений на захоронение и </w:t>
      </w:r>
      <w:proofErr w:type="spellStart"/>
      <w:r>
        <w:rPr>
          <w:rFonts w:ascii="Times New Roman" w:hAnsi="Times New Roman" w:cs="Times New Roman"/>
        </w:rPr>
        <w:t>подзахоронение</w:t>
      </w:r>
      <w:proofErr w:type="spellEnd"/>
      <w:r>
        <w:rPr>
          <w:rFonts w:ascii="Times New Roman" w:hAnsi="Times New Roman" w:cs="Times New Roman"/>
        </w:rPr>
        <w:t xml:space="preserve"> на гражданских кладбищах муниципального образования» (далее – муниципальная услуга).</w:t>
      </w:r>
    </w:p>
    <w:p w:rsidR="00542503" w:rsidRPr="00EF5E3D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5E3D">
        <w:rPr>
          <w:rFonts w:ascii="Times New Roman" w:hAnsi="Times New Roman" w:cs="Times New Roman"/>
          <w:b/>
        </w:rPr>
        <w:t>1.2. Наименование органа местного самоуправления, предоставляющего муниципальную услугу,</w:t>
      </w:r>
      <w:r w:rsidRPr="00EF5E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F5E3D">
        <w:rPr>
          <w:rFonts w:ascii="Times New Roman" w:hAnsi="Times New Roman" w:cs="Times New Roman"/>
          <w:b/>
        </w:rPr>
        <w:t>и его структурного подразделения, ответственного за предоставление муниципальной услуги.</w:t>
      </w:r>
    </w:p>
    <w:p w:rsidR="00542503" w:rsidRDefault="00542503" w:rsidP="0018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Муниципальную услугу предоставляет администрация </w:t>
      </w:r>
      <w:proofErr w:type="spellStart"/>
      <w:r w:rsidR="00D11631">
        <w:rPr>
          <w:rFonts w:ascii="Times New Roman" w:hAnsi="Times New Roman" w:cs="Times New Roman"/>
        </w:rPr>
        <w:t>Добринское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181014">
        <w:rPr>
          <w:rFonts w:ascii="Times New Roman" w:hAnsi="Times New Roman" w:cs="Times New Roman"/>
        </w:rPr>
        <w:t>Добринское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="00181014">
        <w:rPr>
          <w:rFonts w:ascii="Times New Roman" w:hAnsi="Times New Roman" w:cs="Times New Roman"/>
        </w:rPr>
        <w:t>Волгоградской област</w:t>
      </w:r>
      <w:proofErr w:type="gramStart"/>
      <w:r w:rsidR="0018101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далее – Администрация). 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 Ответственным за предоставление муниципальной  услуги, является уполномоченный специалист администрации</w:t>
      </w:r>
      <w:r w:rsidR="00181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муниципальной услуги «Выдача разрешений на захоронение и </w:t>
      </w:r>
      <w:proofErr w:type="spellStart"/>
      <w:r>
        <w:rPr>
          <w:rFonts w:ascii="Times New Roman" w:hAnsi="Times New Roman" w:cs="Times New Roman"/>
        </w:rPr>
        <w:t>подзахоронение</w:t>
      </w:r>
      <w:proofErr w:type="spellEnd"/>
      <w:r>
        <w:rPr>
          <w:rFonts w:ascii="Times New Roman" w:hAnsi="Times New Roman" w:cs="Times New Roman"/>
        </w:rPr>
        <w:t xml:space="preserve"> на гражданских кладбищах муниципального образования» осуществляется администрацией муниципального образования </w:t>
      </w:r>
      <w:proofErr w:type="spellStart"/>
      <w:r w:rsidR="00D11631">
        <w:rPr>
          <w:rFonts w:ascii="Times New Roman" w:hAnsi="Times New Roman" w:cs="Times New Roman"/>
        </w:rPr>
        <w:t>Добринское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="00181014">
        <w:rPr>
          <w:rFonts w:ascii="Times New Roman" w:hAnsi="Times New Roman" w:cs="Times New Roman"/>
        </w:rPr>
        <w:t>Урюпинского</w:t>
      </w:r>
      <w:r>
        <w:rPr>
          <w:rFonts w:ascii="Times New Roman" w:hAnsi="Times New Roman" w:cs="Times New Roman"/>
        </w:rPr>
        <w:t xml:space="preserve"> муниципального района </w:t>
      </w:r>
      <w:r w:rsidR="00181014">
        <w:rPr>
          <w:rFonts w:ascii="Times New Roman" w:hAnsi="Times New Roman" w:cs="Times New Roman"/>
        </w:rPr>
        <w:t>Волгоградской</w:t>
      </w:r>
      <w:r>
        <w:rPr>
          <w:rFonts w:ascii="Times New Roman" w:hAnsi="Times New Roman" w:cs="Times New Roman"/>
        </w:rPr>
        <w:t xml:space="preserve"> области (далее – орган местного самоуправления, предоставляющий муниципальную услугу).</w:t>
      </w:r>
    </w:p>
    <w:p w:rsidR="00181014" w:rsidRPr="00EF5E3D" w:rsidRDefault="00542503" w:rsidP="00181014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E3D">
        <w:rPr>
          <w:rFonts w:ascii="Times New Roman" w:hAnsi="Times New Roman" w:cs="Times New Roman"/>
          <w:b/>
        </w:rPr>
        <w:t>1.3</w:t>
      </w:r>
      <w:r w:rsidR="00181014" w:rsidRPr="00EF5E3D">
        <w:rPr>
          <w:rFonts w:ascii="Times New Roman" w:hAnsi="Times New Roman" w:cs="Times New Roman"/>
          <w:b/>
          <w:sz w:val="24"/>
          <w:szCs w:val="24"/>
        </w:rPr>
        <w:t xml:space="preserve">.Порядок информирования о предоставлении муниципальной услуги. </w:t>
      </w:r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Орган, предоставляющий муниципальную услугу:</w:t>
      </w:r>
    </w:p>
    <w:p w:rsidR="00181014" w:rsidRDefault="00181014" w:rsidP="00181014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(далее - Администрация). </w:t>
      </w:r>
    </w:p>
    <w:p w:rsidR="00181014" w:rsidRDefault="00181014" w:rsidP="00181014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403124, Волгоградская область, Урюпинский район, ст. Добринка, ул. Советская 32б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8(84442) 9-12-45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014" w:rsidRDefault="00181014" w:rsidP="00181014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Адрес сайта Администрации </w:t>
      </w:r>
      <w:proofErr w:type="spellStart"/>
      <w:r>
        <w:t>Добринского</w:t>
      </w:r>
      <w:proofErr w:type="spellEnd"/>
      <w:r>
        <w:t xml:space="preserve"> сельского поселения Урюпинского муниципального района Волгоградской области в сети Интернет: </w:t>
      </w:r>
      <w:r>
        <w:rPr>
          <w:b/>
        </w:rPr>
        <w:t xml:space="preserve">Администрация Урюпинского муниципального района в разделе Административное деление в подразделе </w:t>
      </w:r>
      <w:proofErr w:type="spellStart"/>
      <w:r>
        <w:rPr>
          <w:b/>
          <w:bCs/>
        </w:rPr>
        <w:t>Добринское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сельское поселение </w:t>
      </w:r>
      <w:r>
        <w:rPr>
          <w:b/>
          <w:lang w:eastAsia="en-US"/>
        </w:rPr>
        <w:t>http://www.</w:t>
      </w:r>
      <w:proofErr w:type="spellStart"/>
      <w:r>
        <w:rPr>
          <w:b/>
          <w:lang w:val="en-US" w:eastAsia="en-US"/>
        </w:rPr>
        <w:t>umr</w:t>
      </w:r>
      <w:proofErr w:type="spellEnd"/>
      <w:r>
        <w:rPr>
          <w:b/>
          <w:lang w:eastAsia="en-US"/>
        </w:rPr>
        <w:t>34.ru.</w:t>
      </w:r>
    </w:p>
    <w:p w:rsidR="00181014" w:rsidRDefault="00181014" w:rsidP="0018101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181014" w:rsidRDefault="00181014" w:rsidP="0018101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- пятница - с 8.00 до 17.00, обед - с 12.00 до 13.00, </w:t>
      </w:r>
    </w:p>
    <w:p w:rsidR="00181014" w:rsidRDefault="00181014" w:rsidP="0018101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- суббота и воскресенье.</w:t>
      </w:r>
    </w:p>
    <w:p w:rsidR="00181014" w:rsidRDefault="00181014" w:rsidP="00181014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администрации: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uryp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10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181014" w:rsidRDefault="00181014" w:rsidP="00181014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6" w:history="1">
        <w:r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</w:rPr>
          <w:t>http://www.gosuslugi.ru</w:t>
        </w:r>
      </w:hyperlink>
      <w:r>
        <w:rPr>
          <w:rFonts w:ascii="Times New Roman" w:eastAsia="Lucida Sans Unicode" w:hAnsi="Times New Roman"/>
          <w:kern w:val="2"/>
          <w:sz w:val="24"/>
          <w:szCs w:val="24"/>
        </w:rPr>
        <w:t>;</w:t>
      </w:r>
    </w:p>
    <w:p w:rsidR="00181014" w:rsidRDefault="00181014" w:rsidP="0018101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Адрес регионального портала: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</w:rPr>
          <w:t>http://34.gosuslugi.ru</w:t>
        </w:r>
      </w:hyperlink>
      <w:r>
        <w:rPr>
          <w:rFonts w:ascii="Times New Roman" w:eastAsia="Lucida Sans Unicode" w:hAnsi="Times New Roman"/>
          <w:kern w:val="2"/>
          <w:sz w:val="24"/>
          <w:szCs w:val="24"/>
        </w:rPr>
        <w:t>.</w:t>
      </w:r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Услуги осуществляется в форме:</w:t>
      </w:r>
    </w:p>
    <w:p w:rsidR="00181014" w:rsidRDefault="00181014" w:rsidP="00181014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Уставом </w:t>
      </w:r>
      <w:proofErr w:type="spellStart"/>
      <w:r>
        <w:t>Добринского</w:t>
      </w:r>
      <w:proofErr w:type="spellEnd"/>
      <w:r>
        <w:t xml:space="preserve"> сельского поселения Урюпинского муниципального района, а также на официальном сайте </w:t>
      </w:r>
      <w:r>
        <w:rPr>
          <w:b/>
        </w:rPr>
        <w:t xml:space="preserve">Администрации Урюпинского муниципального района в разделе </w:t>
      </w:r>
      <w:r>
        <w:rPr>
          <w:b/>
        </w:rPr>
        <w:lastRenderedPageBreak/>
        <w:t xml:space="preserve">Административное деление в подразделе </w:t>
      </w:r>
      <w:proofErr w:type="spellStart"/>
      <w:r>
        <w:rPr>
          <w:b/>
          <w:bCs/>
        </w:rPr>
        <w:t>Добринское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сельское поселение </w:t>
      </w:r>
      <w:hyperlink r:id="rId8" w:history="1">
        <w:r>
          <w:rPr>
            <w:rStyle w:val="a3"/>
            <w:b/>
            <w:color w:val="auto"/>
            <w:lang w:eastAsia="en-US"/>
          </w:rPr>
          <w:t>http://www.</w:t>
        </w:r>
        <w:proofErr w:type="spellStart"/>
        <w:r>
          <w:rPr>
            <w:rStyle w:val="a3"/>
            <w:b/>
            <w:color w:val="auto"/>
            <w:lang w:val="en-US" w:eastAsia="en-US"/>
          </w:rPr>
          <w:t>umr</w:t>
        </w:r>
        <w:proofErr w:type="spellEnd"/>
        <w:r>
          <w:rPr>
            <w:rStyle w:val="a3"/>
            <w:b/>
            <w:color w:val="auto"/>
            <w:lang w:eastAsia="en-US"/>
          </w:rPr>
          <w:t>34.ru</w:t>
        </w:r>
      </w:hyperlink>
      <w:r>
        <w:rPr>
          <w:b/>
          <w:lang w:eastAsia="en-US"/>
        </w:rPr>
        <w:t xml:space="preserve">. </w:t>
      </w:r>
      <w:r>
        <w:t>в сети "Интернет";</w:t>
      </w:r>
      <w:proofErr w:type="gramEnd"/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на информационных стендах в помещениях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района;</w:t>
      </w:r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с представителями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района;</w:t>
      </w:r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телефона "горячей линии"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8(84442) 9-71-47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услуги;</w:t>
      </w:r>
    </w:p>
    <w:p w:rsidR="00181014" w:rsidRDefault="00181014" w:rsidP="0018101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542503" w:rsidRDefault="00181014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542503">
        <w:rPr>
          <w:rFonts w:ascii="Times New Roman" w:hAnsi="Times New Roman" w:cs="Times New Roman"/>
        </w:rPr>
        <w:t>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42503" w:rsidRDefault="00EF5E3D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542503">
        <w:rPr>
          <w:rFonts w:ascii="Times New Roman" w:hAnsi="Times New Roman" w:cs="Times New Roman"/>
        </w:rPr>
        <w:t>. Информация по вопросам предоставления муниципальной услуги, в том числе о ходе ее предоставления, может быть получена: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устно - по адресу, указанному </w:t>
      </w:r>
      <w:hyperlink r:id="rId9" w:anchor="sub_10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в пункте 1.3</w:t>
        </w:r>
      </w:hyperlink>
      <w:r>
        <w:rPr>
          <w:rFonts w:ascii="Times New Roman" w:hAnsi="Times New Roman" w:cs="Times New Roman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r:id="rId10" w:anchor="sub_10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1.</w:t>
        </w:r>
      </w:hyperlink>
      <w:r>
        <w:rPr>
          <w:rFonts w:ascii="Times New Roman" w:hAnsi="Times New Roman" w:cs="Times New Roman"/>
        </w:rPr>
        <w:t>3 настоящего Административного регламента).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Приём заявителей осуществляет: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уполномоченный специалист администрации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консультирования при личном обращении не должно превышать 15 минут.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письменно - путем направления почтового отправления по адресу, указанному в </w:t>
      </w:r>
      <w:hyperlink r:id="rId11" w:anchor="sub_10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1.3</w:t>
        </w:r>
      </w:hyperlink>
      <w:r>
        <w:rPr>
          <w:rFonts w:ascii="Times New Roman" w:hAnsi="Times New Roman" w:cs="Times New Roman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справочному телефону, указанному в пункте 1.3. настоящего Административного регламента.</w:t>
      </w:r>
    </w:p>
    <w:p w:rsidR="00E816FB" w:rsidRPr="00E816FB" w:rsidRDefault="00E816FB" w:rsidP="00EF5E3D">
      <w:pPr>
        <w:pStyle w:val="aa"/>
        <w:ind w:firstLine="708"/>
        <w:rPr>
          <w:rFonts w:ascii="Times New Roman" w:hAnsi="Times New Roman" w:cs="Times New Roman"/>
        </w:rPr>
      </w:pPr>
      <w:r w:rsidRPr="00EF5E3D">
        <w:rPr>
          <w:rFonts w:ascii="Times New Roman" w:hAnsi="Times New Roman" w:cs="Times New Roman"/>
        </w:rPr>
        <w:t>При информировании заявителя о порядке предоставления муниципальной услуги должностное лицо</w:t>
      </w:r>
      <w:r w:rsidRPr="00E816FB">
        <w:rPr>
          <w:rFonts w:ascii="Times New Roman" w:hAnsi="Times New Roman" w:cs="Times New Roman"/>
        </w:rPr>
        <w:t xml:space="preserve"> сообщает информацию по следующим вопросам:</w:t>
      </w:r>
    </w:p>
    <w:p w:rsidR="00E816FB" w:rsidRPr="00E816FB" w:rsidRDefault="00E816FB" w:rsidP="00E816FB">
      <w:pPr>
        <w:pStyle w:val="aa"/>
        <w:rPr>
          <w:rFonts w:ascii="Times New Roman" w:hAnsi="Times New Roman" w:cs="Times New Roman"/>
        </w:rPr>
      </w:pPr>
      <w:r w:rsidRPr="00E816FB">
        <w:rPr>
          <w:rFonts w:ascii="Times New Roman" w:hAnsi="Times New Roman" w:cs="Times New Roman"/>
        </w:rPr>
        <w:t>- категории заявителей, имеющих право на получение муниципальной услуги;</w:t>
      </w:r>
    </w:p>
    <w:p w:rsidR="00E816FB" w:rsidRPr="00E816FB" w:rsidRDefault="00E816FB" w:rsidP="00E816FB">
      <w:pPr>
        <w:pStyle w:val="aa"/>
        <w:rPr>
          <w:rFonts w:ascii="Times New Roman" w:hAnsi="Times New Roman" w:cs="Times New Roman"/>
        </w:rPr>
      </w:pPr>
      <w:r w:rsidRPr="00E816FB">
        <w:rPr>
          <w:rFonts w:ascii="Times New Roman" w:hAnsi="Times New Roman" w:cs="Times New Roman"/>
        </w:rPr>
        <w:t xml:space="preserve">- требования к </w:t>
      </w:r>
      <w:proofErr w:type="gramStart"/>
      <w:r w:rsidRPr="00E816FB">
        <w:rPr>
          <w:rFonts w:ascii="Times New Roman" w:hAnsi="Times New Roman" w:cs="Times New Roman"/>
        </w:rPr>
        <w:t>заверению документов</w:t>
      </w:r>
      <w:proofErr w:type="gramEnd"/>
      <w:r w:rsidRPr="00E816FB">
        <w:rPr>
          <w:rFonts w:ascii="Times New Roman" w:hAnsi="Times New Roman" w:cs="Times New Roman"/>
        </w:rPr>
        <w:t xml:space="preserve"> и сведений;</w:t>
      </w:r>
    </w:p>
    <w:p w:rsidR="00E816FB" w:rsidRPr="00E816FB" w:rsidRDefault="00E816FB" w:rsidP="00E816FB">
      <w:pPr>
        <w:pStyle w:val="aa"/>
        <w:rPr>
          <w:rFonts w:ascii="Times New Roman" w:hAnsi="Times New Roman" w:cs="Times New Roman"/>
        </w:rPr>
      </w:pPr>
      <w:r w:rsidRPr="00E816FB">
        <w:rPr>
          <w:rFonts w:ascii="Times New Roman" w:hAnsi="Times New Roman" w:cs="Times New Roman"/>
        </w:rPr>
        <w:t xml:space="preserve">- входящие номера, под которыми зарегистрированы в системе делопроизводства заявления и </w:t>
      </w:r>
      <w:r w:rsidR="00EF5E3D" w:rsidRPr="00E816FB">
        <w:rPr>
          <w:rFonts w:ascii="Times New Roman" w:hAnsi="Times New Roman" w:cs="Times New Roman"/>
        </w:rPr>
        <w:t>предлагающиеся</w:t>
      </w:r>
      <w:r w:rsidRPr="00E816FB">
        <w:rPr>
          <w:rFonts w:ascii="Times New Roman" w:hAnsi="Times New Roman" w:cs="Times New Roman"/>
        </w:rPr>
        <w:t xml:space="preserve"> к ним материалы.</w:t>
      </w:r>
    </w:p>
    <w:p w:rsidR="00E816FB" w:rsidRPr="00E816FB" w:rsidRDefault="00EF5E3D" w:rsidP="00EF5E3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16FB" w:rsidRPr="00E816FB">
        <w:rPr>
          <w:rFonts w:ascii="Times New Roman" w:hAnsi="Times New Roman" w:cs="Times New Roman"/>
        </w:rPr>
        <w:t>Информирование по иным вопросам осуществляется только на основании письменного обращения.</w:t>
      </w:r>
    </w:p>
    <w:p w:rsidR="00E816FB" w:rsidRPr="00E816FB" w:rsidRDefault="00EF5E3D" w:rsidP="00E816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16FB" w:rsidRPr="00E816FB">
        <w:rPr>
          <w:rFonts w:ascii="Times New Roman" w:hAnsi="Times New Roman" w:cs="Times New Roman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816FB" w:rsidRPr="00E816FB" w:rsidRDefault="00EF5E3D" w:rsidP="00E816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16FB" w:rsidRPr="00E816FB">
        <w:rPr>
          <w:rFonts w:ascii="Times New Roman" w:hAnsi="Times New Roman" w:cs="Times New Roman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16FB" w:rsidRPr="00E816FB" w:rsidRDefault="00EF5E3D" w:rsidP="00E816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16FB" w:rsidRPr="00E816FB">
        <w:rPr>
          <w:rFonts w:ascii="Times New Roman" w:hAnsi="Times New Roman" w:cs="Times New Roman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E816FB" w:rsidRPr="00E816FB" w:rsidRDefault="00EF5E3D" w:rsidP="00E816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16FB" w:rsidRPr="00E816FB">
        <w:rPr>
          <w:rFonts w:ascii="Times New Roman" w:hAnsi="Times New Roman" w:cs="Times New Roman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816FB" w:rsidRPr="00E816FB" w:rsidRDefault="00EF5E3D" w:rsidP="00E816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16FB" w:rsidRPr="00E816FB">
        <w:rPr>
          <w:rFonts w:ascii="Times New Roman" w:hAnsi="Times New Roman" w:cs="Times New Roman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 электронной почте путем направления запроса по адресу электронной почты, указанному в </w:t>
      </w:r>
      <w:hyperlink r:id="rId12" w:anchor="sub_10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1.</w:t>
        </w:r>
      </w:hyperlink>
      <w:r>
        <w:rPr>
          <w:rFonts w:ascii="Times New Roman" w:hAnsi="Times New Roman" w:cs="Times New Roman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42503" w:rsidRDefault="00EF5E3D" w:rsidP="00E8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542503">
        <w:rPr>
          <w:rFonts w:ascii="Times New Roman" w:hAnsi="Times New Roman" w:cs="Times New Roman"/>
        </w:rPr>
        <w:t xml:space="preserve">. Текстовая информация, указанная в </w:t>
      </w:r>
      <w:hyperlink r:id="rId13" w:anchor="sub_103" w:history="1">
        <w:r w:rsidR="00542503">
          <w:rPr>
            <w:rStyle w:val="a3"/>
            <w:rFonts w:ascii="Times New Roman" w:hAnsi="Times New Roman" w:cs="Times New Roman"/>
            <w:color w:val="auto"/>
            <w:u w:val="none"/>
          </w:rPr>
          <w:t>пунктах 1.3 - 1.</w:t>
        </w:r>
      </w:hyperlink>
      <w:r>
        <w:rPr>
          <w:rFonts w:ascii="Times New Roman" w:hAnsi="Times New Roman" w:cs="Times New Roman"/>
        </w:rPr>
        <w:t>5</w:t>
      </w:r>
      <w:r w:rsidR="00542503">
        <w:rPr>
          <w:rFonts w:ascii="Times New Roman" w:hAnsi="Times New Roman" w:cs="Times New Roman"/>
        </w:rPr>
        <w:t xml:space="preserve"> настоящего Административного регламента, размещается на стендах в местах предоставления муниципальной услуги,  в сети Интернет.</w:t>
      </w:r>
    </w:p>
    <w:p w:rsidR="00542503" w:rsidRDefault="00EF5E3D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542503">
        <w:rPr>
          <w:rFonts w:ascii="Times New Roman" w:hAnsi="Times New Roman" w:cs="Times New Roman"/>
        </w:rPr>
        <w:t xml:space="preserve">. Заявителями, обратившимися за получением муниципальной услуги, являются физические </w:t>
      </w:r>
      <w:r w:rsidR="00542503">
        <w:rPr>
          <w:rFonts w:ascii="Times New Roman" w:hAnsi="Times New Roman" w:cs="Times New Roman"/>
        </w:rPr>
        <w:lastRenderedPageBreak/>
        <w:t>лица.</w:t>
      </w:r>
    </w:p>
    <w:p w:rsidR="00542503" w:rsidRDefault="00EF5E3D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1.7</w:t>
      </w:r>
      <w:r w:rsidR="00542503">
        <w:rPr>
          <w:rFonts w:ascii="Times New Roman" w:hAnsi="Times New Roman" w:cs="Times New Roman"/>
        </w:rPr>
        <w:t xml:space="preserve">.1. Представлять интересы заявителя от имени физических лиц о выдаче разрешений на захоронение и </w:t>
      </w:r>
      <w:proofErr w:type="spellStart"/>
      <w:r w:rsidR="00542503">
        <w:rPr>
          <w:rFonts w:ascii="Times New Roman" w:hAnsi="Times New Roman" w:cs="Times New Roman"/>
        </w:rPr>
        <w:t>подзахоронение</w:t>
      </w:r>
      <w:proofErr w:type="spellEnd"/>
      <w:r w:rsidR="00542503">
        <w:rPr>
          <w:rFonts w:ascii="Times New Roman" w:hAnsi="Times New Roman" w:cs="Times New Roman"/>
        </w:rPr>
        <w:t xml:space="preserve"> на 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542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имени физических лиц могут выступать представители, действующие на основании доверенности или договора.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bookmarkStart w:id="2" w:name="Par104"/>
      <w:bookmarkEnd w:id="2"/>
      <w:r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Наименование муниципальной услуги: «Выдача разрешений на захоронение и </w:t>
      </w:r>
      <w:proofErr w:type="spellStart"/>
      <w:r>
        <w:rPr>
          <w:rFonts w:ascii="Times New Roman" w:hAnsi="Times New Roman" w:cs="Times New Roman"/>
        </w:rPr>
        <w:t>подзахоронение</w:t>
      </w:r>
      <w:proofErr w:type="spellEnd"/>
      <w:r>
        <w:rPr>
          <w:rFonts w:ascii="Times New Roman" w:hAnsi="Times New Roman" w:cs="Times New Roman"/>
        </w:rPr>
        <w:t xml:space="preserve"> на гражданских кладбищах муниципального образования».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</w:t>
      </w:r>
      <w:r w:rsidR="00181014">
        <w:rPr>
          <w:rFonts w:ascii="Times New Roman" w:hAnsi="Times New Roman" w:cs="Times New Roman"/>
        </w:rPr>
        <w:t>Волгоградской</w:t>
      </w:r>
      <w:r>
        <w:rPr>
          <w:rFonts w:ascii="Times New Roman" w:hAnsi="Times New Roman" w:cs="Times New Roman"/>
        </w:rPr>
        <w:t xml:space="preserve"> области" (в случае обращения за разрешением на перезахоронение).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Наименование органа предоставляющего муниципальную услугу.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Услугу предоставляет администрация </w:t>
      </w:r>
      <w:proofErr w:type="spellStart"/>
      <w:r w:rsidR="00D11631">
        <w:rPr>
          <w:rFonts w:ascii="Times New Roman" w:hAnsi="Times New Roman" w:cs="Times New Roman"/>
        </w:rPr>
        <w:t>Добринское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Ответственным за предоставление муниципальной услуги, является </w:t>
      </w:r>
      <w:r>
        <w:rPr>
          <w:rFonts w:ascii="Times New Roman" w:hAnsi="Times New Roman" w:cs="Times New Roman"/>
          <w:u w:val="single"/>
        </w:rPr>
        <w:t>уполномоченный специалист администрации.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разрешения на захоронение умершего в могилу (на помещение урны с прахом в могилу);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в предоставлении муниципальной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Срок предоставления муниципальной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542503" w:rsidRDefault="00352B35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4" w:history="1">
        <w:r w:rsidR="00542503">
          <w:rPr>
            <w:rStyle w:val="a3"/>
            <w:rFonts w:ascii="Times New Roman" w:hAnsi="Times New Roman" w:cs="Times New Roman"/>
            <w:color w:val="auto"/>
            <w:u w:val="none"/>
          </w:rPr>
          <w:t>Конституция</w:t>
        </w:r>
      </w:hyperlink>
      <w:r w:rsidR="00542503">
        <w:rPr>
          <w:rFonts w:ascii="Times New Roman" w:hAnsi="Times New Roman" w:cs="Times New Roman"/>
        </w:rPr>
        <w:t xml:space="preserve"> Российской Федерации от 12.12.1993 («Российская газета», №237, 25.12.1993);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Гражданский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кодекс</w:t>
        </w:r>
      </w:hyperlink>
      <w:r>
        <w:rPr>
          <w:rFonts w:ascii="Times New Roman" w:hAnsi="Times New Roman" w:cs="Times New Roman"/>
        </w:rPr>
        <w:t xml:space="preserve"> Российской Федерации (часть первая) от 30.11.1994 № 51-ФЗ;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>
        <w:rPr>
          <w:rFonts w:ascii="Times New Roman" w:hAnsi="Times New Roman" w:cs="Times New Roman"/>
        </w:rPr>
        <w:t xml:space="preserve"> от 12.01.1996 № 8-ФЗ «О погребении и похоронном деле»;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27.07.2006 № 152-ФЗ «О персональных данных» («Российская газета», № 165, 29.07.2006);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542503" w:rsidRDefault="00352B35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7" w:history="1">
        <w:r w:rsidR="00542503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</w:t>
        </w:r>
      </w:hyperlink>
      <w:r w:rsidR="00542503">
        <w:rPr>
          <w:rFonts w:ascii="Times New Roman" w:hAnsi="Times New Roman" w:cs="Times New Roman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иные правовые акты. </w:t>
      </w:r>
    </w:p>
    <w:p w:rsidR="00EF5E3D" w:rsidRPr="00EF5E3D" w:rsidRDefault="00542503" w:rsidP="00EF5E3D">
      <w:pPr>
        <w:pStyle w:val="aa"/>
        <w:rPr>
          <w:rFonts w:ascii="Times New Roman" w:hAnsi="Times New Roman" w:cs="Times New Roman"/>
        </w:rPr>
      </w:pPr>
      <w:bookmarkStart w:id="3" w:name="Par131"/>
      <w:bookmarkEnd w:id="3"/>
      <w:r w:rsidRPr="00EF5E3D">
        <w:rPr>
          <w:rFonts w:ascii="Times New Roman" w:hAnsi="Times New Roman" w:cs="Times New Roman"/>
        </w:rPr>
        <w:t xml:space="preserve">2.6. </w:t>
      </w:r>
      <w:r w:rsidR="00EF5E3D" w:rsidRPr="00EF5E3D">
        <w:rPr>
          <w:rFonts w:ascii="Times New Roman" w:hAnsi="Times New Roman" w:cs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F5E3D" w:rsidRPr="00EF5E3D" w:rsidRDefault="00EF5E3D" w:rsidP="00EF5E3D">
      <w:pPr>
        <w:pStyle w:val="aa"/>
        <w:rPr>
          <w:rFonts w:ascii="Times New Roman" w:hAnsi="Times New Roman" w:cs="Times New Roman"/>
        </w:rPr>
      </w:pPr>
      <w:r w:rsidRPr="00EF5E3D">
        <w:rPr>
          <w:rFonts w:ascii="Times New Roman" w:hAnsi="Times New Roman" w:cs="Times New Roman"/>
        </w:rPr>
        <w:t>2.6.1. Перечень документов и информации, которые заявитель должен предоставить самостоятельно:</w:t>
      </w:r>
    </w:p>
    <w:p w:rsidR="00EF5E3D" w:rsidRPr="00EF5E3D" w:rsidRDefault="00EF5E3D" w:rsidP="00EF5E3D">
      <w:pPr>
        <w:pStyle w:val="aa"/>
        <w:rPr>
          <w:rFonts w:ascii="Times New Roman" w:hAnsi="Times New Roman" w:cs="Times New Roman"/>
        </w:rPr>
      </w:pPr>
      <w:r w:rsidRPr="00EF5E3D">
        <w:rPr>
          <w:rFonts w:ascii="Times New Roman" w:hAnsi="Times New Roman" w:cs="Times New Roman"/>
        </w:rPr>
        <w:t xml:space="preserve">- </w:t>
      </w:r>
      <w:hyperlink r:id="rId18" w:anchor="Par275" w:history="1">
        <w:r w:rsidRPr="00EF5E3D">
          <w:rPr>
            <w:rStyle w:val="a3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Pr="00EF5E3D">
        <w:rPr>
          <w:rFonts w:ascii="Times New Roman" w:hAnsi="Times New Roman" w:cs="Times New Roman"/>
        </w:rPr>
        <w:t xml:space="preserve"> по форме согласно приложению № 1, к настоящему регламенту;</w:t>
      </w:r>
    </w:p>
    <w:p w:rsidR="00EF5E3D" w:rsidRPr="00EF5E3D" w:rsidRDefault="00EF5E3D" w:rsidP="00EF5E3D">
      <w:pPr>
        <w:pStyle w:val="aa"/>
        <w:rPr>
          <w:rFonts w:ascii="Times New Roman" w:hAnsi="Times New Roman" w:cs="Times New Roman"/>
          <w:lang w:eastAsia="ru-RU"/>
        </w:rPr>
      </w:pPr>
      <w:r w:rsidRPr="00EF5E3D">
        <w:rPr>
          <w:rFonts w:ascii="Times New Roman" w:hAnsi="Times New Roman" w:cs="Times New Roman"/>
        </w:rPr>
        <w:t xml:space="preserve">- </w:t>
      </w:r>
      <w:r w:rsidRPr="00EF5E3D">
        <w:rPr>
          <w:rFonts w:ascii="Times New Roman" w:hAnsi="Times New Roman" w:cs="Times New Roman"/>
          <w:lang w:eastAsia="ru-RU"/>
        </w:rPr>
        <w:t>копия документа, удостоверяющего личность заявителя (копия и оригинал);</w:t>
      </w:r>
    </w:p>
    <w:p w:rsidR="00EF5E3D" w:rsidRPr="00EF5E3D" w:rsidRDefault="00EF5E3D" w:rsidP="00EF5E3D">
      <w:pPr>
        <w:pStyle w:val="aa"/>
        <w:rPr>
          <w:rFonts w:ascii="Times New Roman" w:hAnsi="Times New Roman" w:cs="Times New Roman"/>
          <w:lang w:eastAsia="ru-RU"/>
        </w:rPr>
      </w:pPr>
      <w:r w:rsidRPr="00EF5E3D">
        <w:rPr>
          <w:rFonts w:ascii="Times New Roman" w:hAnsi="Times New Roman" w:cs="Times New Roman"/>
          <w:lang w:eastAsia="ru-RU"/>
        </w:rPr>
        <w:t>- документ, уполномочивающий представителя физического лица подавать от его имени заявление;</w:t>
      </w:r>
    </w:p>
    <w:p w:rsidR="00EF5E3D" w:rsidRPr="00EF5E3D" w:rsidRDefault="00EF5E3D" w:rsidP="00EF5E3D">
      <w:pPr>
        <w:pStyle w:val="aa"/>
        <w:rPr>
          <w:rFonts w:ascii="Times New Roman" w:hAnsi="Times New Roman" w:cs="Times New Roman"/>
          <w:lang w:eastAsia="ru-RU"/>
        </w:rPr>
      </w:pPr>
      <w:r w:rsidRPr="00EF5E3D">
        <w:rPr>
          <w:rFonts w:ascii="Times New Roman" w:hAnsi="Times New Roman" w:cs="Times New Roman"/>
          <w:lang w:eastAsia="ru-RU"/>
        </w:rPr>
        <w:lastRenderedPageBreak/>
        <w:t xml:space="preserve">- медицинское свидетельство о смерти или </w:t>
      </w:r>
      <w:proofErr w:type="gramStart"/>
      <w:r w:rsidRPr="00EF5E3D">
        <w:rPr>
          <w:rFonts w:ascii="Times New Roman" w:hAnsi="Times New Roman" w:cs="Times New Roman"/>
          <w:lang w:eastAsia="ru-RU"/>
        </w:rPr>
        <w:t>свидетельство</w:t>
      </w:r>
      <w:proofErr w:type="gramEnd"/>
      <w:r w:rsidRPr="00EF5E3D">
        <w:rPr>
          <w:rFonts w:ascii="Times New Roman" w:hAnsi="Times New Roman" w:cs="Times New Roman"/>
          <w:lang w:eastAsia="ru-RU"/>
        </w:rPr>
        <w:t xml:space="preserve"> о смерти, выданное органами ЗАГС (копия и оригинал);</w:t>
      </w:r>
    </w:p>
    <w:p w:rsidR="00EF5E3D" w:rsidRPr="00EF5E3D" w:rsidRDefault="00EF5E3D" w:rsidP="00EF5E3D">
      <w:pPr>
        <w:pStyle w:val="aa"/>
        <w:rPr>
          <w:rFonts w:ascii="Times New Roman" w:hAnsi="Times New Roman" w:cs="Times New Roman"/>
          <w:lang w:eastAsia="ru-RU"/>
        </w:rPr>
      </w:pPr>
      <w:r w:rsidRPr="00EF5E3D">
        <w:rPr>
          <w:rFonts w:ascii="Times New Roman" w:hAnsi="Times New Roman" w:cs="Times New Roman"/>
          <w:lang w:eastAsia="ru-RU"/>
        </w:rPr>
        <w:t>- копия справки о кремации при захоронении урны с прахом (копия  и оригинал).</w:t>
      </w:r>
    </w:p>
    <w:p w:rsidR="00542503" w:rsidRDefault="00542503" w:rsidP="00EF5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>
        <w:rPr>
          <w:rFonts w:ascii="Times New Roman" w:hAnsi="Times New Roman" w:cs="Times New Roman"/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Основания для приостановления предоставления муниципальной услуги не предусмотрены.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несоблюдения установленных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статьей 11</w:t>
        </w:r>
      </w:hyperlink>
      <w:r>
        <w:rPr>
          <w:rFonts w:ascii="Times New Roman" w:hAnsi="Times New Roman" w:cs="Times New Roman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Исчерпывающий перечень оснований для отказа в предоставлении муниципальной услуги: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ar169"/>
      <w:bookmarkEnd w:id="4"/>
      <w:r>
        <w:rPr>
          <w:rFonts w:ascii="Times New Roman" w:hAnsi="Times New Roman" w:cs="Times New Roman"/>
        </w:rPr>
        <w:t xml:space="preserve">- непредставление всех требующихся документов или сведений, указанных в </w:t>
      </w:r>
      <w:hyperlink r:id="rId20" w:anchor="Par132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2.6</w:t>
        </w:r>
      </w:hyperlink>
      <w:r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Par170"/>
      <w:bookmarkEnd w:id="5"/>
      <w:r>
        <w:rPr>
          <w:rFonts w:ascii="Times New Roman" w:hAnsi="Times New Roman" w:cs="Times New Roman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Par171"/>
      <w:bookmarkEnd w:id="6"/>
      <w:r>
        <w:rPr>
          <w:rFonts w:ascii="Times New Roman" w:hAnsi="Times New Roman" w:cs="Times New Roman"/>
        </w:rPr>
        <w:t>- документы поданы лицом, не уполномоченным заявителем на осуществление таких действий.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выявлении оснований для отказа в предоставлении муниципальной услуги, предусмотренных </w:t>
      </w:r>
      <w:hyperlink r:id="rId21" w:anchor="Par16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абзацами два</w:t>
        </w:r>
      </w:hyperlink>
      <w:r>
        <w:rPr>
          <w:rFonts w:ascii="Times New Roman" w:hAnsi="Times New Roman" w:cs="Times New Roman"/>
        </w:rPr>
        <w:t xml:space="preserve">, </w:t>
      </w:r>
      <w:hyperlink r:id="rId22" w:anchor="Par17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три</w:t>
        </w:r>
      </w:hyperlink>
      <w:r>
        <w:rPr>
          <w:rFonts w:ascii="Times New Roman" w:hAnsi="Times New Roman" w:cs="Times New Roman"/>
        </w:rPr>
        <w:t xml:space="preserve"> настоящего пункта, заявителю разъясняется о необходимости устранить недостатки.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выявлении оснований для отказа в предоставлении муниципальной услуги, предусмотренных </w:t>
      </w:r>
      <w:hyperlink r:id="rId23" w:anchor="Par17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абзацем четыре</w:t>
        </w:r>
      </w:hyperlink>
      <w:r>
        <w:rPr>
          <w:rFonts w:ascii="Times New Roman" w:hAnsi="Times New Roman" w:cs="Times New Roman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Муниципальная услуга предоставляется Администрацией бесплатно.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Срок регистрации запроса заявителя о предоставлении муниципальной услуги.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заявителя о предоставлении муниципальной услуги регистрируется в Администрации: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– в день поступления запроса.</w:t>
      </w:r>
    </w:p>
    <w:p w:rsidR="00542503" w:rsidRPr="00EF5E3D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5E3D">
        <w:rPr>
          <w:rFonts w:ascii="Times New Roman" w:hAnsi="Times New Roman" w:cs="Times New Roman"/>
          <w:b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42503" w:rsidRDefault="00542503" w:rsidP="0054250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42503" w:rsidRDefault="00542503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542503" w:rsidRDefault="00542503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2.15.6.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542503" w:rsidRDefault="00542503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5DB8">
        <w:rPr>
          <w:rFonts w:ascii="Times New Roman" w:hAnsi="Times New Roman" w:cs="Times New Roman"/>
          <w:b/>
        </w:rPr>
        <w:t>2.16. Показатели доступности и качества муниципальной услуги</w:t>
      </w:r>
      <w:r>
        <w:rPr>
          <w:rFonts w:ascii="Times New Roman" w:hAnsi="Times New Roman" w:cs="Times New Roman"/>
        </w:rPr>
        <w:t>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2.16.1. Показатели доступности муниципальной услуги: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равные права и возможности при получении муниципальной услуги для заявителей;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транспортная доступность к местам предоставления муниципальной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режим работы Администрации, обеспечивающей возможность подачи заявителем запроса о предоставлении муниципальной услуги в течение рабочего времени</w:t>
      </w:r>
      <w:r w:rsidR="00E55DB8">
        <w:rPr>
          <w:rFonts w:ascii="Times New Roman" w:hAnsi="Times New Roman" w:cs="Times New Roman"/>
        </w:rPr>
        <w:t>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2.16.2. Показатели качества муниципальной услуги: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соблюдение требований стандарта предоставления муниципальной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удовлетворенность заявителя профессионализмом должностных лиц Администрации  при предоставлении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соблюдение времени ожидания в очереди при подаче запроса и получении результата;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42503" w:rsidRDefault="00542503" w:rsidP="005425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2.17.1. Предоставление услуги посредством МФЦ не предусмотрено.</w:t>
      </w:r>
    </w:p>
    <w:p w:rsidR="00542503" w:rsidRDefault="00542503" w:rsidP="005425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2.17.2. Предоставление услуги в электронной форме не предусмотрено.</w:t>
      </w:r>
    </w:p>
    <w:p w:rsidR="00542503" w:rsidRDefault="00542503" w:rsidP="005425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2503" w:rsidRDefault="00E80D68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bookmarkStart w:id="7" w:name="Par224"/>
      <w:bookmarkEnd w:id="7"/>
      <w:r>
        <w:rPr>
          <w:rFonts w:ascii="Times New Roman" w:hAnsi="Times New Roman" w:cs="Times New Roman"/>
          <w:b/>
        </w:rPr>
        <w:t>3</w:t>
      </w:r>
      <w:r w:rsidR="00542503">
        <w:rPr>
          <w:rFonts w:ascii="Times New Roman" w:hAnsi="Times New Roman" w:cs="Times New Roman"/>
          <w:b/>
        </w:rPr>
        <w:t>. Состав, последовательность и сроки выполнения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2503">
        <w:rPr>
          <w:rFonts w:ascii="Times New Roman" w:hAnsi="Times New Roman" w:cs="Times New Roman"/>
        </w:rPr>
        <w:t>.1. Предоставление муниципальной услуги включает в себя следующие административные процедуры: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и регистрация заявления с необходимыми документами;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рассмотрение заявления и приложенных документов;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</w:t>
      </w:r>
      <w:r w:rsidR="00A646C0" w:rsidRPr="00A646C0">
        <w:rPr>
          <w:rFonts w:ascii="Times New Roman" w:hAnsi="Times New Roman" w:cs="Times New Roman"/>
          <w:color w:val="000000" w:themeColor="text1"/>
        </w:rPr>
        <w:t>№ 4</w:t>
      </w:r>
      <w:r w:rsidRPr="00A646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к настоящему Административному регламенту.</w:t>
      </w:r>
    </w:p>
    <w:p w:rsidR="00542503" w:rsidRDefault="002410D2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42503">
        <w:rPr>
          <w:rFonts w:ascii="Times New Roman" w:eastAsia="Times New Roman" w:hAnsi="Times New Roman" w:cs="Times New Roman"/>
          <w:lang w:eastAsia="ru-RU"/>
        </w:rPr>
        <w:t>.1.1. Администрации и его должностным лицам запрещено требовать от заявителя при осуществлении административных процедур:</w:t>
      </w:r>
    </w:p>
    <w:p w:rsidR="00542503" w:rsidRDefault="00542503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503" w:rsidRDefault="00542503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42503" w:rsidRDefault="00542503" w:rsidP="005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2503">
        <w:rPr>
          <w:rFonts w:ascii="Times New Roman" w:hAnsi="Times New Roman" w:cs="Times New Roman"/>
        </w:rPr>
        <w:t>.2. Прием и регистрация заявления с необходимыми документами.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</w:t>
      </w:r>
      <w:r w:rsidR="00A646C0" w:rsidRPr="00A646C0">
        <w:rPr>
          <w:rFonts w:ascii="Times New Roman" w:hAnsi="Times New Roman" w:cs="Times New Roman"/>
          <w:color w:val="000000" w:themeColor="text1"/>
        </w:rPr>
        <w:t>№ 1</w:t>
      </w:r>
      <w:r w:rsidRPr="00A646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24" w:anchor="Par372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приложение № </w:t>
        </w:r>
      </w:hyperlink>
      <w:r w:rsidR="00A646C0" w:rsidRPr="00A646C0">
        <w:rPr>
          <w:rFonts w:ascii="Times New Roman" w:hAnsi="Times New Roman" w:cs="Times New Roman"/>
          <w:color w:val="000000" w:themeColor="text1"/>
        </w:rPr>
        <w:t>2</w:t>
      </w:r>
      <w:r w:rsidRPr="00E55DB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к настоящему Административному регламенту) и приложением комплекта документов, указанных в </w:t>
      </w:r>
      <w:hyperlink r:id="rId25" w:anchor="Par13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2.6</w:t>
        </w:r>
      </w:hyperlink>
      <w:r>
        <w:rPr>
          <w:rFonts w:ascii="Times New Roman" w:hAnsi="Times New Roman" w:cs="Times New Roman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>
        <w:rPr>
          <w:rFonts w:ascii="Times New Roman" w:hAnsi="Times New Roman" w:cs="Times New Roman"/>
        </w:rPr>
        <w:t>захоронений</w:t>
      </w:r>
      <w:proofErr w:type="gramEnd"/>
      <w:r>
        <w:rPr>
          <w:rFonts w:ascii="Times New Roman" w:hAnsi="Times New Roman" w:cs="Times New Roman"/>
        </w:rPr>
        <w:t xml:space="preserve"> и передаются на исполнение исполнителям.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2503">
        <w:rPr>
          <w:rFonts w:ascii="Times New Roman" w:hAnsi="Times New Roman" w:cs="Times New Roman"/>
        </w:rPr>
        <w:t>.3. Рассмотрение заявления и приложенных документов.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r:id="rId26" w:anchor="Par16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2.</w:t>
        </w:r>
      </w:hyperlink>
      <w:r>
        <w:rPr>
          <w:rFonts w:ascii="Times New Roman" w:hAnsi="Times New Roman" w:cs="Times New Roman"/>
        </w:rPr>
        <w:t>11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наличии свободного места для осуществления захоронения в родственном месте захоронения;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истечении срока кладбищенского периода.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2503">
        <w:rPr>
          <w:rFonts w:ascii="Times New Roman" w:hAnsi="Times New Roman" w:cs="Times New Roman"/>
        </w:rPr>
        <w:t>.4.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Основанием для начала административного действия является установление специалистом </w:t>
      </w:r>
      <w:r w:rsidR="00E80D68">
        <w:rPr>
          <w:rFonts w:ascii="Times New Roman" w:hAnsi="Times New Roman" w:cs="Times New Roman"/>
        </w:rPr>
        <w:t xml:space="preserve">ответственного органа </w:t>
      </w:r>
      <w:r>
        <w:rPr>
          <w:rFonts w:ascii="Times New Roman" w:hAnsi="Times New Roman" w:cs="Times New Roman"/>
        </w:rPr>
        <w:t>отсутствия оснований для отказа в предоставлении муниципальной услуги.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2503" w:rsidRDefault="00E80D68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bookmarkStart w:id="8" w:name="Par259"/>
      <w:bookmarkEnd w:id="8"/>
      <w:r>
        <w:rPr>
          <w:rFonts w:ascii="Times New Roman" w:hAnsi="Times New Roman" w:cs="Times New Roman"/>
          <w:b/>
        </w:rPr>
        <w:t>4</w:t>
      </w:r>
      <w:r w:rsidR="00542503">
        <w:rPr>
          <w:rFonts w:ascii="Times New Roman" w:hAnsi="Times New Roman" w:cs="Times New Roman"/>
          <w:b/>
        </w:rPr>
        <w:t xml:space="preserve">. Формы </w:t>
      </w:r>
      <w:proofErr w:type="gramStart"/>
      <w:r w:rsidR="00542503">
        <w:rPr>
          <w:rFonts w:ascii="Times New Roman" w:hAnsi="Times New Roman" w:cs="Times New Roman"/>
          <w:b/>
        </w:rPr>
        <w:t>контроля за</w:t>
      </w:r>
      <w:proofErr w:type="gramEnd"/>
      <w:r w:rsidR="00542503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2503" w:rsidRDefault="002410D2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ar269"/>
      <w:bookmarkEnd w:id="9"/>
      <w:r>
        <w:rPr>
          <w:rFonts w:ascii="Times New Roman" w:eastAsia="Times New Roman" w:hAnsi="Times New Roman" w:cs="Times New Roman"/>
          <w:lang w:eastAsia="ru-RU"/>
        </w:rPr>
        <w:t>4</w:t>
      </w:r>
      <w:r w:rsidR="00542503">
        <w:rPr>
          <w:rFonts w:ascii="Times New Roman" w:eastAsia="Times New Roman" w:hAnsi="Times New Roman" w:cs="Times New Roman"/>
          <w:lang w:eastAsia="ru-RU"/>
        </w:rPr>
        <w:t xml:space="preserve">.1. Порядок осуществления текущего </w:t>
      </w:r>
      <w:proofErr w:type="gramStart"/>
      <w:r w:rsidR="00542503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="00542503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="00181014">
        <w:rPr>
          <w:rFonts w:ascii="Times New Roman" w:eastAsia="Times New Roman" w:hAnsi="Times New Roman" w:cs="Times New Roman"/>
          <w:lang w:eastAsia="ru-RU"/>
        </w:rPr>
        <w:t>Волгоградской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lang w:eastAsia="ru-RU"/>
        </w:rPr>
        <w:t>, регулирующих вопросы предоставления муниципальной услуги.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 проведения проверок;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42503" w:rsidRDefault="002410D2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42503">
        <w:rPr>
          <w:rFonts w:ascii="Times New Roman" w:eastAsia="Times New Roman" w:hAnsi="Times New Roman" w:cs="Times New Roman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42503" w:rsidRDefault="002410D2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42503">
        <w:rPr>
          <w:rFonts w:ascii="Times New Roman" w:eastAsia="Times New Roman" w:hAnsi="Times New Roman" w:cs="Times New Roman"/>
          <w:lang w:eastAsia="ru-RU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503" w:rsidRDefault="00E80D68" w:rsidP="00542503">
      <w:pPr>
        <w:pStyle w:val="a4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42503">
        <w:rPr>
          <w:b/>
          <w:bCs/>
          <w:sz w:val="22"/>
          <w:szCs w:val="22"/>
        </w:rPr>
        <w:t xml:space="preserve">. </w:t>
      </w:r>
      <w:proofErr w:type="gramStart"/>
      <w:r w:rsidR="00542503">
        <w:rPr>
          <w:b/>
          <w:bCs/>
          <w:sz w:val="22"/>
          <w:szCs w:val="22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 xml:space="preserve">.2. </w:t>
      </w:r>
      <w:proofErr w:type="gramStart"/>
      <w:r w:rsidR="00542503">
        <w:rPr>
          <w:rFonts w:ascii="Times New Roman" w:eastAsia="Times New Roman" w:hAnsi="Times New Roman" w:cs="Times New Roman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муниципальной услуге;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письменной жалобе в обязательном порядке указывается: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муниципального служащего;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 xml:space="preserve">.6. </w:t>
      </w:r>
      <w:proofErr w:type="gramStart"/>
      <w:r w:rsidR="00542503">
        <w:rPr>
          <w:rFonts w:ascii="Times New Roman" w:eastAsia="Times New Roman" w:hAnsi="Times New Roman" w:cs="Times New Roman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42503">
        <w:rPr>
          <w:rFonts w:ascii="Times New Roman" w:eastAsia="Times New Roman" w:hAnsi="Times New Roman" w:cs="Times New Roman"/>
          <w:lang w:eastAsia="ru-RU"/>
        </w:rPr>
        <w:t xml:space="preserve"> исправлений - в течение пяти рабочих дней со дня ее регистрации.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>.7. Исчерпывающий перечень случаев, в которых ответ на жалобу не дается, регулируется Федеральным законом № 210-ФЗ.</w:t>
      </w:r>
    </w:p>
    <w:p w:rsidR="00542503" w:rsidRDefault="002410D2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42503">
        <w:rPr>
          <w:rFonts w:ascii="Times New Roman" w:eastAsia="Times New Roman" w:hAnsi="Times New Roman" w:cs="Times New Roman"/>
          <w:lang w:eastAsia="ru-RU"/>
        </w:rPr>
        <w:t xml:space="preserve">.8. </w:t>
      </w:r>
      <w:bookmarkStart w:id="10" w:name="Par1"/>
      <w:bookmarkEnd w:id="10"/>
      <w:r w:rsidR="00542503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отказывает в удовлетворении жалобы.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503" w:rsidRPr="00341890" w:rsidRDefault="00542503" w:rsidP="00341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542503" w:rsidRPr="00341890">
          <w:pgSz w:w="11906" w:h="16838"/>
          <w:pgMar w:top="1134" w:right="566" w:bottom="993" w:left="1276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341890">
        <w:rPr>
          <w:rFonts w:ascii="Times New Roman" w:eastAsia="Times New Roman" w:hAnsi="Times New Roman" w:cs="Times New Roman"/>
          <w:lang w:eastAsia="ru-RU"/>
        </w:rPr>
        <w:t>материалы в органы прокуратуры.</w:t>
      </w:r>
    </w:p>
    <w:p w:rsidR="00542503" w:rsidRDefault="00542503" w:rsidP="00341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03" w:rsidRDefault="00542503" w:rsidP="0034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03" w:rsidRDefault="00341890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542503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1" w:name="Par357"/>
      <w:bookmarkEnd w:id="11"/>
      <w:r w:rsidR="00B81E25">
        <w:rPr>
          <w:rFonts w:ascii="Times New Roman" w:hAnsi="Times New Roman"/>
          <w:sz w:val="24"/>
          <w:szCs w:val="24"/>
        </w:rPr>
        <w:t xml:space="preserve">Главе  </w:t>
      </w:r>
      <w:proofErr w:type="spellStart"/>
      <w:r w:rsidR="00B81E25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B81E25">
        <w:rPr>
          <w:rFonts w:ascii="Times New Roman" w:hAnsi="Times New Roman"/>
          <w:sz w:val="24"/>
          <w:szCs w:val="24"/>
        </w:rPr>
        <w:t xml:space="preserve">  сельского  поселения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А.Ю. Бондаренко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 данные__________________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</w:p>
    <w:p w:rsidR="00B81E25" w:rsidRPr="00B81E25" w:rsidRDefault="00B81E25" w:rsidP="00B81E25">
      <w:pPr>
        <w:jc w:val="right"/>
        <w:rPr>
          <w:rFonts w:ascii="Times New Roman" w:hAnsi="Times New Roman"/>
          <w:sz w:val="24"/>
          <w:szCs w:val="24"/>
        </w:rPr>
      </w:pPr>
    </w:p>
    <w:p w:rsidR="00B81E25" w:rsidRPr="00B81E25" w:rsidRDefault="00B81E25" w:rsidP="00B81E2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1E25">
        <w:rPr>
          <w:rFonts w:ascii="Times New Roman" w:hAnsi="Times New Roman"/>
          <w:sz w:val="24"/>
          <w:szCs w:val="24"/>
        </w:rPr>
        <w:t>З</w:t>
      </w:r>
      <w:proofErr w:type="gramEnd"/>
      <w:r w:rsidRPr="00B81E25">
        <w:rPr>
          <w:rFonts w:ascii="Times New Roman" w:hAnsi="Times New Roman"/>
          <w:sz w:val="24"/>
          <w:szCs w:val="24"/>
        </w:rPr>
        <w:t xml:space="preserve"> А Я В Л Е Н И Е </w:t>
      </w:r>
    </w:p>
    <w:p w:rsidR="00B81E25" w:rsidRPr="00B81E25" w:rsidRDefault="00B81E25" w:rsidP="00B81E25">
      <w:pPr>
        <w:jc w:val="center"/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 xml:space="preserve"> 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 xml:space="preserve">Прошу  Вас  разрешить захоронение  на  территории  </w:t>
      </w:r>
      <w:proofErr w:type="spellStart"/>
      <w:r w:rsidRPr="00B81E25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B81E25">
        <w:rPr>
          <w:rFonts w:ascii="Times New Roman" w:hAnsi="Times New Roman"/>
          <w:sz w:val="24"/>
          <w:szCs w:val="24"/>
        </w:rPr>
        <w:t xml:space="preserve">  кладбища ____________________________________________________________________________________________________________________________________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>Умершег</w:t>
      </w:r>
      <w:proofErr w:type="gramStart"/>
      <w:r w:rsidRPr="00B81E25">
        <w:rPr>
          <w:rFonts w:ascii="Times New Roman" w:hAnsi="Times New Roman"/>
          <w:sz w:val="24"/>
          <w:szCs w:val="24"/>
        </w:rPr>
        <w:t>о(</w:t>
      </w:r>
      <w:proofErr w:type="gramEnd"/>
      <w:r w:rsidRPr="00B81E25">
        <w:rPr>
          <w:rFonts w:ascii="Times New Roman" w:hAnsi="Times New Roman"/>
          <w:sz w:val="24"/>
          <w:szCs w:val="24"/>
        </w:rPr>
        <w:t>ей) _________________.  Квартал  №_________  Сектор №______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</w:p>
    <w:p w:rsidR="00B81E25" w:rsidRPr="00B81E25" w:rsidRDefault="00B81E25" w:rsidP="00B81E25">
      <w:pPr>
        <w:jc w:val="both"/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>Наличие  (отсутствие)  рядом  с  участком могил  ранее  умерших родственников___________________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 xml:space="preserve">  К  заявлению  прилагаю: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>1. Медицинская справка или Свидетельство  о  смерти (гербовое)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>2. Документы,  удостоверяющие личность  заявителя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</w:p>
    <w:p w:rsidR="00B81E25" w:rsidRPr="00B81E25" w:rsidRDefault="00B81E25" w:rsidP="00B81E25">
      <w:pPr>
        <w:rPr>
          <w:rFonts w:ascii="Times New Roman" w:hAnsi="Times New Roman"/>
          <w:sz w:val="24"/>
          <w:szCs w:val="24"/>
        </w:rPr>
      </w:pPr>
      <w:r w:rsidRPr="00B81E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___.____.______.</w:t>
      </w:r>
    </w:p>
    <w:p w:rsidR="00542503" w:rsidRDefault="00542503" w:rsidP="00AF557B">
      <w:pPr>
        <w:pStyle w:val="ConsPlusNonformat"/>
        <w:ind w:left="708"/>
        <w:jc w:val="both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81E25" w:rsidRDefault="00B81E25" w:rsidP="00B8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1E25" w:rsidRDefault="00B81E25" w:rsidP="00B8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________________________________________,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72"/>
      <w:bookmarkEnd w:id="1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81E25" w:rsidRDefault="00B81E25" w:rsidP="00B8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B81E25" w:rsidRDefault="00B81E25" w:rsidP="00B8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B81E25" w:rsidRDefault="00B81E25" w:rsidP="00B8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_____________________________________________________________________________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(родственное отношение, Ф.И.О. ранее   захороненного лица)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квартал ________, сектор _______, кладбища ____________________________________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 Ф.И.О. ________________________ Дата ____________</w:t>
      </w: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1E25" w:rsidRDefault="00B81E25" w:rsidP="00B8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27" w:anchor="Par1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E25" w:rsidRDefault="00B81E25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341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2503" w:rsidRDefault="00341890" w:rsidP="00542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>Приложение № 3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>
        <w:rPr>
          <w:rFonts w:ascii="Times New Roman" w:eastAsia="Calibri" w:hAnsi="Times New Roman" w:cs="Times New Roman"/>
          <w:spacing w:val="-1"/>
        </w:rPr>
        <w:t>даю согласие: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542503" w:rsidRDefault="00542503" w:rsidP="005425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2503" w:rsidRDefault="00542503" w:rsidP="005425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542503" w:rsidRDefault="00542503" w:rsidP="00542503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542503" w:rsidRDefault="00542503" w:rsidP="0054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4BFE97" wp14:editId="0972A460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2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Принял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542503" w:rsidRDefault="00542503" w:rsidP="00542503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2503" w:rsidRDefault="00341890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542503" w:rsidRDefault="00542503" w:rsidP="00542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42503" w:rsidRDefault="00542503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503" w:rsidRDefault="00AF557B" w:rsidP="00542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FBEEE1" wp14:editId="1507F752">
            <wp:extent cx="5943600" cy="7924800"/>
            <wp:effectExtent l="0" t="38100" r="0" b="1333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bookmarkStart w:id="13" w:name="_GoBack"/>
      <w:bookmarkEnd w:id="13"/>
    </w:p>
    <w:p w:rsidR="00542503" w:rsidRDefault="00542503" w:rsidP="00542503">
      <w:pPr>
        <w:rPr>
          <w:rFonts w:ascii="Times New Roman" w:hAnsi="Times New Roman" w:cs="Times New Roman"/>
        </w:rPr>
      </w:pPr>
    </w:p>
    <w:p w:rsidR="00542503" w:rsidRDefault="00542503" w:rsidP="00542503">
      <w:pPr>
        <w:rPr>
          <w:rFonts w:ascii="Times New Roman" w:hAnsi="Times New Roman" w:cs="Times New Roman"/>
        </w:rPr>
      </w:pPr>
    </w:p>
    <w:p w:rsidR="00542503" w:rsidRDefault="00542503" w:rsidP="00542503">
      <w:pPr>
        <w:rPr>
          <w:rFonts w:ascii="Times New Roman" w:hAnsi="Times New Roman" w:cs="Times New Roman"/>
        </w:rPr>
      </w:pPr>
    </w:p>
    <w:p w:rsidR="00542503" w:rsidRDefault="00542503" w:rsidP="00542503">
      <w:pPr>
        <w:rPr>
          <w:rFonts w:ascii="Times New Roman" w:hAnsi="Times New Roman" w:cs="Times New Roman"/>
        </w:rPr>
      </w:pPr>
    </w:p>
    <w:p w:rsidR="00542503" w:rsidRDefault="00542503" w:rsidP="00542503">
      <w:pPr>
        <w:rPr>
          <w:rFonts w:ascii="Times New Roman" w:hAnsi="Times New Roman" w:cs="Times New Roman"/>
        </w:rPr>
      </w:pPr>
    </w:p>
    <w:p w:rsidR="00542503" w:rsidRDefault="00542503" w:rsidP="00542503">
      <w:pPr>
        <w:rPr>
          <w:rFonts w:ascii="Times New Roman" w:hAnsi="Times New Roman" w:cs="Times New Roman"/>
        </w:rPr>
      </w:pPr>
    </w:p>
    <w:p w:rsidR="000F767D" w:rsidRDefault="000F767D"/>
    <w:sectPr w:rsidR="000F767D" w:rsidSect="003418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9B"/>
    <w:rsid w:val="000F767D"/>
    <w:rsid w:val="00181014"/>
    <w:rsid w:val="002410D2"/>
    <w:rsid w:val="00341890"/>
    <w:rsid w:val="00352B35"/>
    <w:rsid w:val="003F0D9B"/>
    <w:rsid w:val="00542503"/>
    <w:rsid w:val="005F6CE6"/>
    <w:rsid w:val="00A50915"/>
    <w:rsid w:val="00A646C0"/>
    <w:rsid w:val="00AA11B2"/>
    <w:rsid w:val="00AF557B"/>
    <w:rsid w:val="00B81E25"/>
    <w:rsid w:val="00D11631"/>
    <w:rsid w:val="00E55DB8"/>
    <w:rsid w:val="00E80D68"/>
    <w:rsid w:val="00E816FB"/>
    <w:rsid w:val="00E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5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425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54250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542503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425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42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0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425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1631"/>
  </w:style>
  <w:style w:type="paragraph" w:styleId="ab">
    <w:name w:val="Normal (Web)"/>
    <w:basedOn w:val="a"/>
    <w:uiPriority w:val="99"/>
    <w:semiHidden/>
    <w:unhideWhenUsed/>
    <w:rsid w:val="00D1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81014"/>
    <w:rPr>
      <w:rFonts w:ascii="Arial" w:hAnsi="Arial" w:cs="Arial"/>
    </w:rPr>
  </w:style>
  <w:style w:type="paragraph" w:customStyle="1" w:styleId="ConsPlusNormal0">
    <w:name w:val="ConsPlusNormal"/>
    <w:link w:val="ConsPlusNormal"/>
    <w:rsid w:val="00181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g-scope">
    <w:name w:val="ng-scope"/>
    <w:basedOn w:val="a0"/>
    <w:rsid w:val="005F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5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425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54250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542503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425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42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0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425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1631"/>
  </w:style>
  <w:style w:type="paragraph" w:styleId="ab">
    <w:name w:val="Normal (Web)"/>
    <w:basedOn w:val="a"/>
    <w:uiPriority w:val="99"/>
    <w:semiHidden/>
    <w:unhideWhenUsed/>
    <w:rsid w:val="00D1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81014"/>
    <w:rPr>
      <w:rFonts w:ascii="Arial" w:hAnsi="Arial" w:cs="Arial"/>
    </w:rPr>
  </w:style>
  <w:style w:type="paragraph" w:customStyle="1" w:styleId="ConsPlusNormal0">
    <w:name w:val="ConsPlusNormal"/>
    <w:link w:val="ConsPlusNormal"/>
    <w:rsid w:val="00181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g-scope">
    <w:name w:val="ng-scope"/>
    <w:basedOn w:val="a0"/>
    <w:rsid w:val="005F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13" Type="http://schemas.openxmlformats.org/officeDocument/2006/relationships/hyperlink" Target="file:///C:\Users\qaz\Downloads\5-ot-12.01.16-Vydacha-razreshenij-na-zaxoronenie%20(3).docx" TargetMode="External"/><Relationship Id="rId18" Type="http://schemas.openxmlformats.org/officeDocument/2006/relationships/hyperlink" Target="file:///C:\Users\qaz\Downloads\a9bd949282e126533c132529f0c22ba3%20(1).docx" TargetMode="External"/><Relationship Id="rId26" Type="http://schemas.openxmlformats.org/officeDocument/2006/relationships/hyperlink" Target="file:///C:\Users\qaz\Downloads\5-ot-12.01.16-Vydacha-razreshenij-na-zaxoronenie%20(3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qaz\Downloads\5-ot-12.01.16-Vydacha-razreshenij-na-zaxoronenie%20(3)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34.gosuslugi.ru" TargetMode="External"/><Relationship Id="rId12" Type="http://schemas.openxmlformats.org/officeDocument/2006/relationships/hyperlink" Target="file:///C:\Users\qaz\Downloads\5-ot-12.01.16-Vydacha-razreshenij-na-zaxoronenie%20(3).docx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5" Type="http://schemas.openxmlformats.org/officeDocument/2006/relationships/hyperlink" Target="file:///C:\Users\qaz\Downloads\5-ot-12.01.16-Vydacha-razreshenij-na-zaxoronenie%20(3).docx" TargetMode="External"/><Relationship Id="rId33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77F01302E6D3255CB22BFCFDF9F09096FAA2E181D44A77C5386B94FAN9b4H" TargetMode="External"/><Relationship Id="rId20" Type="http://schemas.openxmlformats.org/officeDocument/2006/relationships/hyperlink" Target="file:///C:\Users\qaz\Downloads\5-ot-12.01.16-Vydacha-razreshenij-na-zaxoronenie%20(3).docx" TargetMode="External"/><Relationship Id="rId29" Type="http://schemas.openxmlformats.org/officeDocument/2006/relationships/diagramData" Target="diagrams/data1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file:///C:\Users\qaz\Downloads\5-ot-12.01.16-Vydacha-razreshenij-na-zaxoronenie%20(3).docx" TargetMode="External"/><Relationship Id="rId24" Type="http://schemas.openxmlformats.org/officeDocument/2006/relationships/hyperlink" Target="file:///C:\Users\qaz\Downloads\5-ot-12.01.16-Vydacha-razreshenij-na-zaxoronenie%20(3).docx" TargetMode="External"/><Relationship Id="rId32" Type="http://schemas.openxmlformats.org/officeDocument/2006/relationships/diagramColors" Target="diagrams/colors1.xml"/><Relationship Id="rId5" Type="http://schemas.openxmlformats.org/officeDocument/2006/relationships/hyperlink" Target="http://www.umr34.ru" TargetMode="External"/><Relationship Id="rId15" Type="http://schemas.openxmlformats.org/officeDocument/2006/relationships/hyperlink" Target="consultantplus://offline/ref=3A77F01302E6D3255CB22BFCFDF9F09096F5A3E680D34A77C5386B94FAN9b4H" TargetMode="External"/><Relationship Id="rId23" Type="http://schemas.openxmlformats.org/officeDocument/2006/relationships/hyperlink" Target="file:///C:\Users\qaz\Downloads\5-ot-12.01.16-Vydacha-razreshenij-na-zaxoronenie%20(3).docx" TargetMode="External"/><Relationship Id="rId28" Type="http://schemas.openxmlformats.org/officeDocument/2006/relationships/image" Target="media/image1.png"/><Relationship Id="rId10" Type="http://schemas.openxmlformats.org/officeDocument/2006/relationships/hyperlink" Target="file:///C:\Users\qaz\Downloads\5-ot-12.01.16-Vydacha-razreshenij-na-zaxoronenie%20(3).docx" TargetMode="External"/><Relationship Id="rId19" Type="http://schemas.openxmlformats.org/officeDocument/2006/relationships/hyperlink" Target="consultantplus://offline/ref=3A77F01302E6D3255CB22BFCFDF9F09096FAA2E887D34A77C5386B94FA944D067F228B5CA8519D35NBb1H" TargetMode="External"/><Relationship Id="rId31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qaz\Downloads\5-ot-12.01.16-Vydacha-razreshenij-na-zaxoronenie%20(3).docx" TargetMode="External"/><Relationship Id="rId14" Type="http://schemas.openxmlformats.org/officeDocument/2006/relationships/hyperlink" Target="consultantplus://offline/ref=3A77F01302E6D3255CB22BFCFDF9F09095F5A6E48A851D75946D65N9b1H" TargetMode="External"/><Relationship Id="rId22" Type="http://schemas.openxmlformats.org/officeDocument/2006/relationships/hyperlink" Target="file:///C:\Users\qaz\Downloads\5-ot-12.01.16-Vydacha-razreshenij-na-zaxoronenie%20(3).docx" TargetMode="External"/><Relationship Id="rId27" Type="http://schemas.openxmlformats.org/officeDocument/2006/relationships/hyperlink" Target="file:///C:\Users\qaz\Downloads\&#1087;&#1086;%20&#1074;&#1099;&#1076;&#1072;&#1095;&#1077;%20&#1088;&#1072;&#1079;&#1088;&#1077;&#1096;&#1077;&#1085;&#1080;&#1081;%20&#1085;&#1072;%20&#1079;&#1072;&#1093;&#1086;&#1088;&#1086;&#1085;&#1077;&#1085;&#1080;&#1077;%20&#1080;%20&#1087;&#1086;&#1076;&#1079;&#1072;&#1093;&#1086;&#1088;&#1086;&#1085;&#1077;&#1085;&#1080;&#1077;%20&#1085;&#1072;%20&#1075;&#1088;&#1072;&#1078;&#1076;&#1072;&#1085;&#1089;&#1082;&#1080;&#1093;%20&#1082;&#1083;&#1072;&#1076;&#1073;&#1080;&#1097;&#1072;&#1093;%20&#1084;&#1091;&#1085;&#1080;&#1094;&#1080;&#1087;&#1072;&#1083;&#1100;&#1085;&#1086;&#1075;&#1086;%20&#1086;&#1073;&#1088;&#1072;&#1079;&#1086;&#1074;&#1072;&#1085;&#1080;&#1103;.docx" TargetMode="External"/><Relationship Id="rId30" Type="http://schemas.openxmlformats.org/officeDocument/2006/relationships/diagramLayout" Target="diagrams/layout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AF018-B71C-44F7-9B77-78BFEAC1EAE5}" type="doc">
      <dgm:prSet loTypeId="urn:microsoft.com/office/officeart/2005/8/layout/process2" loCatId="process" qsTypeId="urn:microsoft.com/office/officeart/2005/8/quickstyle/3d2" qsCatId="3D" csTypeId="urn:microsoft.com/office/officeart/2005/8/colors/accent2_2" csCatId="accent2" phldr="1"/>
      <dgm:spPr/>
    </dgm:pt>
    <dgm:pt modelId="{78EA2A35-1C44-4F03-93AF-8051533F0D4D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запроса с необходимыми документами</a:t>
          </a:r>
        </a:p>
      </dgm:t>
    </dgm:pt>
    <dgm:pt modelId="{9AA4AB72-DB72-4486-B6A9-07C4FC08C256}" type="parTrans" cxnId="{1BE47F02-B44F-4DC9-A5AE-558B070916C5}">
      <dgm:prSet/>
      <dgm:spPr/>
      <dgm:t>
        <a:bodyPr/>
        <a:lstStyle/>
        <a:p>
          <a:endParaRPr lang="ru-RU"/>
        </a:p>
      </dgm:t>
    </dgm:pt>
    <dgm:pt modelId="{F39A6910-23EB-4295-A60F-681729DDC8BC}" type="sibTrans" cxnId="{1BE47F02-B44F-4DC9-A5AE-558B070916C5}">
      <dgm:prSet/>
      <dgm:spPr/>
      <dgm:t>
        <a:bodyPr/>
        <a:lstStyle/>
        <a:p>
          <a:endParaRPr lang="ru-RU"/>
        </a:p>
      </dgm:t>
    </dgm:pt>
    <dgm:pt modelId="{60E603B5-2D1B-4083-8096-93756021F96A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запроса и приложенных документов</a:t>
          </a:r>
        </a:p>
      </dgm:t>
    </dgm:pt>
    <dgm:pt modelId="{7B848968-8D12-43F9-B478-F31D16AB704B}" type="parTrans" cxnId="{A8C93E67-6F87-452D-99DE-467E98960CE5}">
      <dgm:prSet/>
      <dgm:spPr/>
      <dgm:t>
        <a:bodyPr/>
        <a:lstStyle/>
        <a:p>
          <a:endParaRPr lang="ru-RU"/>
        </a:p>
      </dgm:t>
    </dgm:pt>
    <dgm:pt modelId="{E2C62923-05BE-4AE3-9349-32217F6F5AFE}" type="sibTrans" cxnId="{A8C93E67-6F87-452D-99DE-467E98960CE5}">
      <dgm:prSet/>
      <dgm:spPr/>
      <dgm:t>
        <a:bodyPr/>
        <a:lstStyle/>
        <a:p>
          <a:endParaRPr lang="ru-RU"/>
        </a:p>
      </dgm:t>
    </dgm:pt>
    <dgm:pt modelId="{E0209F5C-BBD9-4AC7-A2F7-E87EBE87B0C0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   разрешения   на  захоронение (перезахоронение)</a:t>
          </a:r>
          <a:r>
            <a:rPr lang="ru-RU" sz="1600"/>
            <a:t> </a:t>
          </a:r>
          <a:r>
            <a:rPr lang="ru-RU" sz="1100"/>
            <a:t> </a:t>
          </a:r>
        </a:p>
      </dgm:t>
    </dgm:pt>
    <dgm:pt modelId="{26B41EF5-A3B5-465C-96B0-FE91EB6CD5E4}" type="parTrans" cxnId="{4AB25629-8921-4944-973D-54EAA5CCC921}">
      <dgm:prSet/>
      <dgm:spPr/>
      <dgm:t>
        <a:bodyPr/>
        <a:lstStyle/>
        <a:p>
          <a:endParaRPr lang="ru-RU"/>
        </a:p>
      </dgm:t>
    </dgm:pt>
    <dgm:pt modelId="{08F73507-E44B-457B-B6F9-2091FA907D41}" type="sibTrans" cxnId="{4AB25629-8921-4944-973D-54EAA5CCC921}">
      <dgm:prSet/>
      <dgm:spPr/>
      <dgm:t>
        <a:bodyPr/>
        <a:lstStyle/>
        <a:p>
          <a:endParaRPr lang="ru-RU"/>
        </a:p>
      </dgm:t>
    </dgm:pt>
    <dgm:pt modelId="{6388F829-F2E0-4945-94F7-10A773E7CD01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мотивированного отказа в предоставлении  муниципальной             услуги   </a:t>
          </a:r>
        </a:p>
      </dgm:t>
    </dgm:pt>
    <dgm:pt modelId="{8C90A2CC-5951-4080-929C-C06C68D3F5B5}" type="parTrans" cxnId="{2971490C-12AF-4A16-B735-344E9E25F578}">
      <dgm:prSet/>
      <dgm:spPr/>
      <dgm:t>
        <a:bodyPr/>
        <a:lstStyle/>
        <a:p>
          <a:endParaRPr lang="ru-RU"/>
        </a:p>
      </dgm:t>
    </dgm:pt>
    <dgm:pt modelId="{8BF34FAD-6498-400B-8C4C-774B39EB4CD7}" type="sibTrans" cxnId="{2971490C-12AF-4A16-B735-344E9E25F578}">
      <dgm:prSet/>
      <dgm:spPr/>
      <dgm:t>
        <a:bodyPr/>
        <a:lstStyle/>
        <a:p>
          <a:endParaRPr lang="ru-RU"/>
        </a:p>
      </dgm:t>
    </dgm:pt>
    <dgm:pt modelId="{5E25130D-F55F-44A1-B17D-ECDCA47CCB4C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Выдача разрешения на  захоронение (перезахоронение) умершего в</a:t>
          </a:r>
          <a:b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могилу (на помещение урны с прахом в могилу) или  разрешения на</a:t>
          </a:r>
          <a:b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захоронение умершего в родственное место захоронения, на участке</a:t>
          </a:r>
          <a:b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пределах ограды родственного места захоронения заявителю</a:t>
          </a:r>
        </a:p>
      </dgm:t>
    </dgm:pt>
    <dgm:pt modelId="{8F21D912-F358-4125-9D86-23EFF0A7381A}" type="parTrans" cxnId="{E17564AC-2D05-468A-B342-A91B8673DBD8}">
      <dgm:prSet/>
      <dgm:spPr/>
      <dgm:t>
        <a:bodyPr/>
        <a:lstStyle/>
        <a:p>
          <a:endParaRPr lang="ru-RU"/>
        </a:p>
      </dgm:t>
    </dgm:pt>
    <dgm:pt modelId="{8B8C7E7F-6BC6-4FEA-B9A6-3B6BC1BF981C}" type="sibTrans" cxnId="{E17564AC-2D05-468A-B342-A91B8673DBD8}">
      <dgm:prSet/>
      <dgm:spPr/>
      <dgm:t>
        <a:bodyPr/>
        <a:lstStyle/>
        <a:p>
          <a:endParaRPr lang="ru-RU"/>
        </a:p>
      </dgm:t>
    </dgm:pt>
    <dgm:pt modelId="{BF51FFB7-6614-49E1-AD3D-17123A60E1DA}" type="pres">
      <dgm:prSet presAssocID="{65BAF018-B71C-44F7-9B77-78BFEAC1EAE5}" presName="linearFlow" presStyleCnt="0">
        <dgm:presLayoutVars>
          <dgm:resizeHandles val="exact"/>
        </dgm:presLayoutVars>
      </dgm:prSet>
      <dgm:spPr/>
    </dgm:pt>
    <dgm:pt modelId="{3416F858-314A-4762-890A-FB29084FED82}" type="pres">
      <dgm:prSet presAssocID="{78EA2A35-1C44-4F03-93AF-8051533F0D4D}" presName="node" presStyleLbl="node1" presStyleIdx="0" presStyleCnt="5" custLinFactNeighborX="211" custLinFactNeighborY="-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F31DAD-8596-462F-9943-5D14794FB39A}" type="pres">
      <dgm:prSet presAssocID="{F39A6910-23EB-4295-A60F-681729DDC8B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84A79F76-02C0-4B1F-9086-C76F103C5B75}" type="pres">
      <dgm:prSet presAssocID="{F39A6910-23EB-4295-A60F-681729DDC8B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538F559-909E-452E-940D-9CDB74511C85}" type="pres">
      <dgm:prSet presAssocID="{60E603B5-2D1B-4083-8096-93756021F96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1176F0-9A85-44CA-AFFD-C6A24D0BA5E1}" type="pres">
      <dgm:prSet presAssocID="{E2C62923-05BE-4AE3-9349-32217F6F5AFE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7A1F4B4-C407-4D2E-A62C-ED8EB0CD9395}" type="pres">
      <dgm:prSet presAssocID="{E2C62923-05BE-4AE3-9349-32217F6F5AF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7AABC9ED-58CD-4169-8C94-7722EED0C226}" type="pres">
      <dgm:prSet presAssocID="{E0209F5C-BBD9-4AC7-A2F7-E87EBE87B0C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1E1E9-E95C-48D7-A18E-6773A1484A68}" type="pres">
      <dgm:prSet presAssocID="{08F73507-E44B-457B-B6F9-2091FA907D41}" presName="sibTrans" presStyleLbl="sibTrans2D1" presStyleIdx="2" presStyleCnt="4"/>
      <dgm:spPr/>
      <dgm:t>
        <a:bodyPr/>
        <a:lstStyle/>
        <a:p>
          <a:endParaRPr lang="ru-RU"/>
        </a:p>
      </dgm:t>
    </dgm:pt>
    <dgm:pt modelId="{F914ABB1-A811-4544-A2F6-67EF4792A75F}" type="pres">
      <dgm:prSet presAssocID="{08F73507-E44B-457B-B6F9-2091FA907D41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7E74C68-6F35-4EFA-82A7-23938FD80645}" type="pres">
      <dgm:prSet presAssocID="{6388F829-F2E0-4945-94F7-10A773E7CD0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E91AFE-00C3-486B-BCCE-3B410CD2853D}" type="pres">
      <dgm:prSet presAssocID="{8BF34FAD-6498-400B-8C4C-774B39EB4CD7}" presName="sibTrans" presStyleLbl="sibTrans2D1" presStyleIdx="3" presStyleCnt="4"/>
      <dgm:spPr/>
      <dgm:t>
        <a:bodyPr/>
        <a:lstStyle/>
        <a:p>
          <a:endParaRPr lang="ru-RU"/>
        </a:p>
      </dgm:t>
    </dgm:pt>
    <dgm:pt modelId="{B5FFDD2B-19B4-4FC6-80D7-A39FCE8D27BD}" type="pres">
      <dgm:prSet presAssocID="{8BF34FAD-6498-400B-8C4C-774B39EB4CD7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A18D597-92CA-4E79-A19C-F1CDBA9BF601}" type="pres">
      <dgm:prSet presAssocID="{5E25130D-F55F-44A1-B17D-ECDCA47CCB4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C6D4655-432B-4966-ACC0-23D577F04E18}" type="presOf" srcId="{60E603B5-2D1B-4083-8096-93756021F96A}" destId="{B538F559-909E-452E-940D-9CDB74511C85}" srcOrd="0" destOrd="0" presId="urn:microsoft.com/office/officeart/2005/8/layout/process2"/>
    <dgm:cxn modelId="{47810156-2084-4E79-8AEA-45D7D7ABD0F9}" type="presOf" srcId="{08F73507-E44B-457B-B6F9-2091FA907D41}" destId="{AA61E1E9-E95C-48D7-A18E-6773A1484A68}" srcOrd="0" destOrd="0" presId="urn:microsoft.com/office/officeart/2005/8/layout/process2"/>
    <dgm:cxn modelId="{258E6DEE-160F-46F7-8C30-9EF9A336E13A}" type="presOf" srcId="{5E25130D-F55F-44A1-B17D-ECDCA47CCB4C}" destId="{7A18D597-92CA-4E79-A19C-F1CDBA9BF601}" srcOrd="0" destOrd="0" presId="urn:microsoft.com/office/officeart/2005/8/layout/process2"/>
    <dgm:cxn modelId="{58973665-DE71-4C9F-9D02-D10748A963AC}" type="presOf" srcId="{6388F829-F2E0-4945-94F7-10A773E7CD01}" destId="{57E74C68-6F35-4EFA-82A7-23938FD80645}" srcOrd="0" destOrd="0" presId="urn:microsoft.com/office/officeart/2005/8/layout/process2"/>
    <dgm:cxn modelId="{EC616829-E257-4095-85D9-34033659EB13}" type="presOf" srcId="{E0209F5C-BBD9-4AC7-A2F7-E87EBE87B0C0}" destId="{7AABC9ED-58CD-4169-8C94-7722EED0C226}" srcOrd="0" destOrd="0" presId="urn:microsoft.com/office/officeart/2005/8/layout/process2"/>
    <dgm:cxn modelId="{E17564AC-2D05-468A-B342-A91B8673DBD8}" srcId="{65BAF018-B71C-44F7-9B77-78BFEAC1EAE5}" destId="{5E25130D-F55F-44A1-B17D-ECDCA47CCB4C}" srcOrd="4" destOrd="0" parTransId="{8F21D912-F358-4125-9D86-23EFF0A7381A}" sibTransId="{8B8C7E7F-6BC6-4FEA-B9A6-3B6BC1BF981C}"/>
    <dgm:cxn modelId="{4AB25629-8921-4944-973D-54EAA5CCC921}" srcId="{65BAF018-B71C-44F7-9B77-78BFEAC1EAE5}" destId="{E0209F5C-BBD9-4AC7-A2F7-E87EBE87B0C0}" srcOrd="2" destOrd="0" parTransId="{26B41EF5-A3B5-465C-96B0-FE91EB6CD5E4}" sibTransId="{08F73507-E44B-457B-B6F9-2091FA907D41}"/>
    <dgm:cxn modelId="{39259D1B-113B-4F7D-9E99-4F3CD36CAA59}" type="presOf" srcId="{78EA2A35-1C44-4F03-93AF-8051533F0D4D}" destId="{3416F858-314A-4762-890A-FB29084FED82}" srcOrd="0" destOrd="0" presId="urn:microsoft.com/office/officeart/2005/8/layout/process2"/>
    <dgm:cxn modelId="{1BE47F02-B44F-4DC9-A5AE-558B070916C5}" srcId="{65BAF018-B71C-44F7-9B77-78BFEAC1EAE5}" destId="{78EA2A35-1C44-4F03-93AF-8051533F0D4D}" srcOrd="0" destOrd="0" parTransId="{9AA4AB72-DB72-4486-B6A9-07C4FC08C256}" sibTransId="{F39A6910-23EB-4295-A60F-681729DDC8BC}"/>
    <dgm:cxn modelId="{194A962B-1D92-4A1C-BE13-F8D91F017CD9}" type="presOf" srcId="{E2C62923-05BE-4AE3-9349-32217F6F5AFE}" destId="{921176F0-9A85-44CA-AFFD-C6A24D0BA5E1}" srcOrd="0" destOrd="0" presId="urn:microsoft.com/office/officeart/2005/8/layout/process2"/>
    <dgm:cxn modelId="{2971490C-12AF-4A16-B735-344E9E25F578}" srcId="{65BAF018-B71C-44F7-9B77-78BFEAC1EAE5}" destId="{6388F829-F2E0-4945-94F7-10A773E7CD01}" srcOrd="3" destOrd="0" parTransId="{8C90A2CC-5951-4080-929C-C06C68D3F5B5}" sibTransId="{8BF34FAD-6498-400B-8C4C-774B39EB4CD7}"/>
    <dgm:cxn modelId="{C5534CEA-14F8-4398-A15E-A9F345286A55}" type="presOf" srcId="{E2C62923-05BE-4AE3-9349-32217F6F5AFE}" destId="{C7A1F4B4-C407-4D2E-A62C-ED8EB0CD9395}" srcOrd="1" destOrd="0" presId="urn:microsoft.com/office/officeart/2005/8/layout/process2"/>
    <dgm:cxn modelId="{48773437-5BB5-455C-8A1B-48F04E16E8D8}" type="presOf" srcId="{8BF34FAD-6498-400B-8C4C-774B39EB4CD7}" destId="{B5FFDD2B-19B4-4FC6-80D7-A39FCE8D27BD}" srcOrd="1" destOrd="0" presId="urn:microsoft.com/office/officeart/2005/8/layout/process2"/>
    <dgm:cxn modelId="{366CA3DC-4F7F-4336-A551-A6AEE8C8FAC8}" type="presOf" srcId="{F39A6910-23EB-4295-A60F-681729DDC8BC}" destId="{05F31DAD-8596-462F-9943-5D14794FB39A}" srcOrd="0" destOrd="0" presId="urn:microsoft.com/office/officeart/2005/8/layout/process2"/>
    <dgm:cxn modelId="{04269DE9-FFD4-4424-B459-7E7C427377DA}" type="presOf" srcId="{65BAF018-B71C-44F7-9B77-78BFEAC1EAE5}" destId="{BF51FFB7-6614-49E1-AD3D-17123A60E1DA}" srcOrd="0" destOrd="0" presId="urn:microsoft.com/office/officeart/2005/8/layout/process2"/>
    <dgm:cxn modelId="{A8C93E67-6F87-452D-99DE-467E98960CE5}" srcId="{65BAF018-B71C-44F7-9B77-78BFEAC1EAE5}" destId="{60E603B5-2D1B-4083-8096-93756021F96A}" srcOrd="1" destOrd="0" parTransId="{7B848968-8D12-43F9-B478-F31D16AB704B}" sibTransId="{E2C62923-05BE-4AE3-9349-32217F6F5AFE}"/>
    <dgm:cxn modelId="{6658870F-EE00-454F-A477-5B80F40B875D}" type="presOf" srcId="{8BF34FAD-6498-400B-8C4C-774B39EB4CD7}" destId="{41E91AFE-00C3-486B-BCCE-3B410CD2853D}" srcOrd="0" destOrd="0" presId="urn:microsoft.com/office/officeart/2005/8/layout/process2"/>
    <dgm:cxn modelId="{A5175450-2CF1-4264-95BB-0CF3A7773043}" type="presOf" srcId="{08F73507-E44B-457B-B6F9-2091FA907D41}" destId="{F914ABB1-A811-4544-A2F6-67EF4792A75F}" srcOrd="1" destOrd="0" presId="urn:microsoft.com/office/officeart/2005/8/layout/process2"/>
    <dgm:cxn modelId="{369F5E58-4F0D-467A-952A-B273DCF43882}" type="presOf" srcId="{F39A6910-23EB-4295-A60F-681729DDC8BC}" destId="{84A79F76-02C0-4B1F-9086-C76F103C5B75}" srcOrd="1" destOrd="0" presId="urn:microsoft.com/office/officeart/2005/8/layout/process2"/>
    <dgm:cxn modelId="{C4C9DD07-62EC-49EC-B09B-D51395DA7103}" type="presParOf" srcId="{BF51FFB7-6614-49E1-AD3D-17123A60E1DA}" destId="{3416F858-314A-4762-890A-FB29084FED82}" srcOrd="0" destOrd="0" presId="urn:microsoft.com/office/officeart/2005/8/layout/process2"/>
    <dgm:cxn modelId="{4391AEC9-556F-4964-AB77-2CFAD5C63532}" type="presParOf" srcId="{BF51FFB7-6614-49E1-AD3D-17123A60E1DA}" destId="{05F31DAD-8596-462F-9943-5D14794FB39A}" srcOrd="1" destOrd="0" presId="urn:microsoft.com/office/officeart/2005/8/layout/process2"/>
    <dgm:cxn modelId="{1CC65B80-C619-40EA-8C65-A84D63818BCC}" type="presParOf" srcId="{05F31DAD-8596-462F-9943-5D14794FB39A}" destId="{84A79F76-02C0-4B1F-9086-C76F103C5B75}" srcOrd="0" destOrd="0" presId="urn:microsoft.com/office/officeart/2005/8/layout/process2"/>
    <dgm:cxn modelId="{9D164F77-DF7F-46A8-9FFB-E0EFBD165DF6}" type="presParOf" srcId="{BF51FFB7-6614-49E1-AD3D-17123A60E1DA}" destId="{B538F559-909E-452E-940D-9CDB74511C85}" srcOrd="2" destOrd="0" presId="urn:microsoft.com/office/officeart/2005/8/layout/process2"/>
    <dgm:cxn modelId="{C08DF823-3D67-45F0-8FB6-3C096075A9A0}" type="presParOf" srcId="{BF51FFB7-6614-49E1-AD3D-17123A60E1DA}" destId="{921176F0-9A85-44CA-AFFD-C6A24D0BA5E1}" srcOrd="3" destOrd="0" presId="urn:microsoft.com/office/officeart/2005/8/layout/process2"/>
    <dgm:cxn modelId="{F90EB87A-2A16-4AB3-876A-C4A7F6D226AB}" type="presParOf" srcId="{921176F0-9A85-44CA-AFFD-C6A24D0BA5E1}" destId="{C7A1F4B4-C407-4D2E-A62C-ED8EB0CD9395}" srcOrd="0" destOrd="0" presId="urn:microsoft.com/office/officeart/2005/8/layout/process2"/>
    <dgm:cxn modelId="{EC202509-C74F-4FB9-8C94-7400C78E28E3}" type="presParOf" srcId="{BF51FFB7-6614-49E1-AD3D-17123A60E1DA}" destId="{7AABC9ED-58CD-4169-8C94-7722EED0C226}" srcOrd="4" destOrd="0" presId="urn:microsoft.com/office/officeart/2005/8/layout/process2"/>
    <dgm:cxn modelId="{28DA1115-41FA-4091-8FE3-E4A2732F1DEB}" type="presParOf" srcId="{BF51FFB7-6614-49E1-AD3D-17123A60E1DA}" destId="{AA61E1E9-E95C-48D7-A18E-6773A1484A68}" srcOrd="5" destOrd="0" presId="urn:microsoft.com/office/officeart/2005/8/layout/process2"/>
    <dgm:cxn modelId="{ED2E49F8-1416-445F-BBAC-E4ED4E2FA3E5}" type="presParOf" srcId="{AA61E1E9-E95C-48D7-A18E-6773A1484A68}" destId="{F914ABB1-A811-4544-A2F6-67EF4792A75F}" srcOrd="0" destOrd="0" presId="urn:microsoft.com/office/officeart/2005/8/layout/process2"/>
    <dgm:cxn modelId="{DEA4F26E-A4A9-4541-86EF-F9873FF0B9D6}" type="presParOf" srcId="{BF51FFB7-6614-49E1-AD3D-17123A60E1DA}" destId="{57E74C68-6F35-4EFA-82A7-23938FD80645}" srcOrd="6" destOrd="0" presId="urn:microsoft.com/office/officeart/2005/8/layout/process2"/>
    <dgm:cxn modelId="{2DB0474B-A89F-4FF1-AF31-29D46FEED036}" type="presParOf" srcId="{BF51FFB7-6614-49E1-AD3D-17123A60E1DA}" destId="{41E91AFE-00C3-486B-BCCE-3B410CD2853D}" srcOrd="7" destOrd="0" presId="urn:microsoft.com/office/officeart/2005/8/layout/process2"/>
    <dgm:cxn modelId="{C2B9C2D9-8FD3-45FF-97BB-03AD6C042416}" type="presParOf" srcId="{41E91AFE-00C3-486B-BCCE-3B410CD2853D}" destId="{B5FFDD2B-19B4-4FC6-80D7-A39FCE8D27BD}" srcOrd="0" destOrd="0" presId="urn:microsoft.com/office/officeart/2005/8/layout/process2"/>
    <dgm:cxn modelId="{9E0B1DD4-9872-4B7A-97AB-EBA6196E0F41}" type="presParOf" srcId="{BF51FFB7-6614-49E1-AD3D-17123A60E1DA}" destId="{7A18D597-92CA-4E79-A19C-F1CDBA9BF601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6F858-314A-4762-890A-FB29084FED82}">
      <dsp:nvSpPr>
        <dsp:cNvPr id="0" name=""/>
        <dsp:cNvSpPr/>
      </dsp:nvSpPr>
      <dsp:spPr>
        <a:xfrm>
          <a:off x="719878" y="2"/>
          <a:ext cx="4522930" cy="1130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запроса с необходимыми документами</a:t>
          </a:r>
        </a:p>
      </dsp:txBody>
      <dsp:txXfrm>
        <a:off x="752996" y="33120"/>
        <a:ext cx="4456694" cy="1064496"/>
      </dsp:txXfrm>
    </dsp:sp>
    <dsp:sp modelId="{05F31DAD-8596-462F-9943-5D14794FB39A}">
      <dsp:nvSpPr>
        <dsp:cNvPr id="0" name=""/>
        <dsp:cNvSpPr/>
      </dsp:nvSpPr>
      <dsp:spPr>
        <a:xfrm rot="5419288">
          <a:off x="2762743" y="1161419"/>
          <a:ext cx="427656" cy="5088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824282" y="1202007"/>
        <a:ext cx="305297" cy="299359"/>
      </dsp:txXfrm>
    </dsp:sp>
    <dsp:sp modelId="{B538F559-909E-452E-940D-9CDB74511C85}">
      <dsp:nvSpPr>
        <dsp:cNvPr id="0" name=""/>
        <dsp:cNvSpPr/>
      </dsp:nvSpPr>
      <dsp:spPr>
        <a:xfrm>
          <a:off x="710334" y="1700934"/>
          <a:ext cx="4522930" cy="1130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запроса и приложенных документов</a:t>
          </a:r>
        </a:p>
      </dsp:txBody>
      <dsp:txXfrm>
        <a:off x="743452" y="1734052"/>
        <a:ext cx="4456694" cy="1064496"/>
      </dsp:txXfrm>
    </dsp:sp>
    <dsp:sp modelId="{921176F0-9A85-44CA-AFFD-C6A24D0BA5E1}">
      <dsp:nvSpPr>
        <dsp:cNvPr id="0" name=""/>
        <dsp:cNvSpPr/>
      </dsp:nvSpPr>
      <dsp:spPr>
        <a:xfrm rot="5400000">
          <a:off x="2759787" y="2859935"/>
          <a:ext cx="424024" cy="5088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819151" y="2902338"/>
        <a:ext cx="305297" cy="296817"/>
      </dsp:txXfrm>
    </dsp:sp>
    <dsp:sp modelId="{7AABC9ED-58CD-4169-8C94-7722EED0C226}">
      <dsp:nvSpPr>
        <dsp:cNvPr id="0" name=""/>
        <dsp:cNvSpPr/>
      </dsp:nvSpPr>
      <dsp:spPr>
        <a:xfrm>
          <a:off x="710334" y="3397033"/>
          <a:ext cx="4522930" cy="1130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   разрешения   на  захоронение (перезахоронение)</a:t>
          </a:r>
          <a:r>
            <a:rPr lang="ru-RU" sz="1600" kern="1200"/>
            <a:t> </a:t>
          </a:r>
          <a:r>
            <a:rPr lang="ru-RU" sz="1100" kern="1200"/>
            <a:t> </a:t>
          </a:r>
        </a:p>
      </dsp:txBody>
      <dsp:txXfrm>
        <a:off x="743452" y="3430151"/>
        <a:ext cx="4456694" cy="1064496"/>
      </dsp:txXfrm>
    </dsp:sp>
    <dsp:sp modelId="{AA61E1E9-E95C-48D7-A18E-6773A1484A68}">
      <dsp:nvSpPr>
        <dsp:cNvPr id="0" name=""/>
        <dsp:cNvSpPr/>
      </dsp:nvSpPr>
      <dsp:spPr>
        <a:xfrm rot="5400000">
          <a:off x="2759787" y="4556034"/>
          <a:ext cx="424024" cy="5088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819151" y="4598437"/>
        <a:ext cx="305297" cy="296817"/>
      </dsp:txXfrm>
    </dsp:sp>
    <dsp:sp modelId="{57E74C68-6F35-4EFA-82A7-23938FD80645}">
      <dsp:nvSpPr>
        <dsp:cNvPr id="0" name=""/>
        <dsp:cNvSpPr/>
      </dsp:nvSpPr>
      <dsp:spPr>
        <a:xfrm>
          <a:off x="710334" y="5093132"/>
          <a:ext cx="4522930" cy="1130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мотивированного отказа в предоставлении  муниципальной             услуги   </a:t>
          </a:r>
        </a:p>
      </dsp:txBody>
      <dsp:txXfrm>
        <a:off x="743452" y="5126250"/>
        <a:ext cx="4456694" cy="1064496"/>
      </dsp:txXfrm>
    </dsp:sp>
    <dsp:sp modelId="{41E91AFE-00C3-486B-BCCE-3B410CD2853D}">
      <dsp:nvSpPr>
        <dsp:cNvPr id="0" name=""/>
        <dsp:cNvSpPr/>
      </dsp:nvSpPr>
      <dsp:spPr>
        <a:xfrm rot="5400000">
          <a:off x="2759787" y="6252133"/>
          <a:ext cx="424024" cy="5088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819151" y="6294536"/>
        <a:ext cx="305297" cy="296817"/>
      </dsp:txXfrm>
    </dsp:sp>
    <dsp:sp modelId="{7A18D597-92CA-4E79-A19C-F1CDBA9BF601}">
      <dsp:nvSpPr>
        <dsp:cNvPr id="0" name=""/>
        <dsp:cNvSpPr/>
      </dsp:nvSpPr>
      <dsp:spPr>
        <a:xfrm>
          <a:off x="710334" y="6789231"/>
          <a:ext cx="4522930" cy="1130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Выдача разрешения на  захоронение (перезахоронение) умершего в</a:t>
          </a:r>
          <a:b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могилу (на помещение урны с прахом в могилу) или  разрешения на</a:t>
          </a:r>
          <a:b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захоронение умершего в родственное место захоронения, на участке</a:t>
          </a:r>
          <a:b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пределах ограды родственного места захоронения заявителю</a:t>
          </a:r>
        </a:p>
      </dsp:txBody>
      <dsp:txXfrm>
        <a:off x="743452" y="6822349"/>
        <a:ext cx="4456694" cy="1064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qaz</cp:lastModifiedBy>
  <cp:revision>8</cp:revision>
  <cp:lastPrinted>2017-07-18T12:06:00Z</cp:lastPrinted>
  <dcterms:created xsi:type="dcterms:W3CDTF">2017-06-14T10:20:00Z</dcterms:created>
  <dcterms:modified xsi:type="dcterms:W3CDTF">2017-07-18T12:09:00Z</dcterms:modified>
</cp:coreProperties>
</file>