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C2" w:rsidRDefault="006628C2" w:rsidP="006628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60425" cy="1264285"/>
            <wp:effectExtent l="19050" t="0" r="0" b="0"/>
            <wp:docPr id="3" name="Рисунок 0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C2" w:rsidRDefault="006628C2" w:rsidP="006628C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628C2" w:rsidRDefault="006628C2" w:rsidP="006628C2">
      <w:pPr>
        <w:jc w:val="center"/>
        <w:rPr>
          <w:b/>
        </w:rPr>
      </w:pPr>
      <w:r>
        <w:rPr>
          <w:b/>
        </w:rPr>
        <w:t xml:space="preserve">ДОБРИНСКОГО СЕЛЬСКОГО ПОСЕЛЕНИЯ </w:t>
      </w:r>
    </w:p>
    <w:p w:rsidR="006628C2" w:rsidRDefault="006628C2" w:rsidP="006628C2">
      <w:pPr>
        <w:jc w:val="center"/>
        <w:rPr>
          <w:b/>
        </w:rPr>
      </w:pPr>
      <w:r>
        <w:rPr>
          <w:b/>
        </w:rPr>
        <w:t xml:space="preserve">УРЮПИНСКОГО МУНИЦИПАЛЬНОГО РАЙОНА </w:t>
      </w:r>
    </w:p>
    <w:p w:rsidR="006628C2" w:rsidRDefault="006628C2" w:rsidP="006628C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ВОЛГОГРАДСКОЙ ОБЛАСТИ</w:t>
      </w:r>
    </w:p>
    <w:p w:rsidR="006628C2" w:rsidRDefault="006628C2" w:rsidP="006628C2">
      <w:pPr>
        <w:pBdr>
          <w:bottom w:val="single" w:sz="12" w:space="1" w:color="auto"/>
        </w:pBdr>
        <w:jc w:val="center"/>
        <w:rPr>
          <w:b/>
        </w:rPr>
      </w:pPr>
    </w:p>
    <w:p w:rsidR="006628C2" w:rsidRDefault="006628C2" w:rsidP="006628C2">
      <w:pPr>
        <w:jc w:val="center"/>
        <w:rPr>
          <w:sz w:val="20"/>
          <w:szCs w:val="20"/>
        </w:rPr>
      </w:pPr>
    </w:p>
    <w:p w:rsidR="006628C2" w:rsidRDefault="006628C2" w:rsidP="006628C2">
      <w:pPr>
        <w:jc w:val="center"/>
      </w:pPr>
      <w:r>
        <w:t xml:space="preserve"> ПОСТАНОВЛЕНИЕ</w:t>
      </w:r>
    </w:p>
    <w:p w:rsidR="006628C2" w:rsidRDefault="006628C2" w:rsidP="006628C2">
      <w:pPr>
        <w:jc w:val="center"/>
      </w:pPr>
    </w:p>
    <w:p w:rsidR="006628C2" w:rsidRDefault="006628C2"/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787"/>
        <w:gridCol w:w="426"/>
        <w:gridCol w:w="1032"/>
      </w:tblGrid>
      <w:tr w:rsidR="00234B33" w:rsidTr="00140E37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33" w:rsidRDefault="00234B33" w:rsidP="00140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33" w:rsidRDefault="00234B33" w:rsidP="00234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 апреля 2017г.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33" w:rsidRDefault="00234B33" w:rsidP="00140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33" w:rsidRDefault="00234B33" w:rsidP="00140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21А</w:t>
            </w:r>
          </w:p>
        </w:tc>
      </w:tr>
    </w:tbl>
    <w:p w:rsidR="00234B33" w:rsidRPr="002D3AAC" w:rsidRDefault="00234B33" w:rsidP="00234B3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234B33" w:rsidRDefault="00234B33" w:rsidP="00234B3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Об утверждении  муниципальной программы «Развитие и поддержка малого и среднего предпринимательства Добринского  сельского поселения Урюпинского муниципального района на  2017 - 2019 годы»</w:t>
      </w:r>
    </w:p>
    <w:p w:rsidR="00234B33" w:rsidRDefault="00234B33" w:rsidP="00234B33">
      <w:pPr>
        <w:jc w:val="center"/>
        <w:rPr>
          <w:sz w:val="28"/>
          <w:szCs w:val="28"/>
        </w:rPr>
      </w:pPr>
    </w:p>
    <w:p w:rsidR="00234B33" w:rsidRDefault="00234B33" w:rsidP="00234B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4B33" w:rsidRDefault="00234B33" w:rsidP="00234B33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В целях развития предпринимательства Добринского  сельского поселения Урюпинского муниципального района, </w:t>
      </w:r>
    </w:p>
    <w:p w:rsidR="00234B33" w:rsidRDefault="00234B33" w:rsidP="00234B33">
      <w:pPr>
        <w:pStyle w:val="ConsPlusTitle"/>
        <w:widowControl/>
        <w:ind w:firstLine="540"/>
        <w:jc w:val="both"/>
        <w:rPr>
          <w:b w:val="0"/>
        </w:rPr>
      </w:pPr>
    </w:p>
    <w:p w:rsidR="00234B33" w:rsidRDefault="00234B33" w:rsidP="00234B33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b w:val="0"/>
        </w:rPr>
        <w:t xml:space="preserve"> о с т а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о в л я ю:</w:t>
      </w:r>
    </w:p>
    <w:p w:rsidR="00234B33" w:rsidRDefault="00234B33" w:rsidP="00234B33">
      <w:pPr>
        <w:pStyle w:val="ConsPlusTitle"/>
        <w:widowControl/>
        <w:ind w:firstLine="540"/>
        <w:jc w:val="both"/>
        <w:rPr>
          <w:b w:val="0"/>
        </w:rPr>
      </w:pPr>
    </w:p>
    <w:p w:rsidR="00234B33" w:rsidRDefault="00234B33" w:rsidP="00234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«Развитие и поддержка малого и среднего предпринимательства Добринского  сельского поселения Урюпинского муниципального района на      2017 - 2019 годы».</w:t>
      </w:r>
    </w:p>
    <w:p w:rsidR="00234B33" w:rsidRDefault="00234B33" w:rsidP="00234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и подлежит официальному обнародованию.</w:t>
      </w:r>
    </w:p>
    <w:p w:rsidR="00234B33" w:rsidRDefault="00234B33" w:rsidP="00234B33">
      <w:pPr>
        <w:jc w:val="both"/>
        <w:rPr>
          <w:sz w:val="28"/>
          <w:szCs w:val="28"/>
        </w:rPr>
      </w:pPr>
    </w:p>
    <w:p w:rsidR="00234B33" w:rsidRDefault="00234B33" w:rsidP="00234B33">
      <w:pPr>
        <w:jc w:val="both"/>
        <w:rPr>
          <w:sz w:val="28"/>
          <w:szCs w:val="28"/>
        </w:rPr>
      </w:pPr>
    </w:p>
    <w:p w:rsidR="00234B33" w:rsidRDefault="00234B33" w:rsidP="00234B33">
      <w:pPr>
        <w:jc w:val="both"/>
        <w:rPr>
          <w:sz w:val="28"/>
          <w:szCs w:val="28"/>
        </w:rPr>
      </w:pPr>
    </w:p>
    <w:p w:rsidR="00234B33" w:rsidRDefault="00234B33" w:rsidP="00234B33">
      <w:pPr>
        <w:jc w:val="both"/>
        <w:rPr>
          <w:sz w:val="28"/>
          <w:szCs w:val="28"/>
        </w:rPr>
      </w:pPr>
    </w:p>
    <w:p w:rsidR="00234B33" w:rsidRDefault="00234B33" w:rsidP="00234B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Добринского</w:t>
      </w:r>
    </w:p>
    <w:p w:rsidR="00234B33" w:rsidRDefault="00234B33" w:rsidP="00234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А.Ю.Бондаренко</w:t>
      </w:r>
    </w:p>
    <w:p w:rsidR="00234B33" w:rsidRPr="00234B33" w:rsidRDefault="00234B33" w:rsidP="00234B33">
      <w:pPr>
        <w:jc w:val="both"/>
        <w:rPr>
          <w:sz w:val="28"/>
          <w:szCs w:val="28"/>
        </w:rPr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</w:pPr>
    </w:p>
    <w:tbl>
      <w:tblPr>
        <w:tblStyle w:val="a4"/>
        <w:tblW w:w="99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108"/>
      </w:tblGrid>
      <w:tr w:rsidR="00234B33" w:rsidRPr="00D157BA" w:rsidTr="00140E37">
        <w:tc>
          <w:tcPr>
            <w:tcW w:w="5868" w:type="dxa"/>
          </w:tcPr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8" w:type="dxa"/>
          </w:tcPr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УТВЕРЖДЕНА</w:t>
            </w: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постановлением администрации</w:t>
            </w: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Добринского  сельского поселения Урюпинского муниципального района</w:t>
            </w:r>
          </w:p>
          <w:p w:rsidR="00234B33" w:rsidRPr="00D157BA" w:rsidRDefault="00234B33" w:rsidP="00234B33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 апреля 2017г. № 21А</w:t>
            </w:r>
            <w:r w:rsidRPr="00D157BA">
              <w:rPr>
                <w:sz w:val="26"/>
                <w:szCs w:val="26"/>
              </w:rPr>
              <w:t xml:space="preserve">  </w:t>
            </w:r>
          </w:p>
        </w:tc>
      </w:tr>
    </w:tbl>
    <w:p w:rsidR="00234B33" w:rsidRPr="00D157BA" w:rsidRDefault="00234B33" w:rsidP="00234B33">
      <w:pPr>
        <w:jc w:val="both"/>
        <w:rPr>
          <w:sz w:val="26"/>
          <w:szCs w:val="26"/>
        </w:rPr>
      </w:pPr>
    </w:p>
    <w:p w:rsidR="00234B33" w:rsidRPr="00D157BA" w:rsidRDefault="00234B33" w:rsidP="00234B33">
      <w:pPr>
        <w:jc w:val="center"/>
        <w:rPr>
          <w:sz w:val="26"/>
          <w:szCs w:val="26"/>
        </w:rPr>
      </w:pPr>
      <w:r w:rsidRPr="00D157BA">
        <w:rPr>
          <w:sz w:val="26"/>
          <w:szCs w:val="26"/>
        </w:rPr>
        <w:t xml:space="preserve">  МУНИЦИПАЛЬНАЯ ПРОГРАММА</w:t>
      </w:r>
    </w:p>
    <w:p w:rsidR="00234B33" w:rsidRPr="00D157BA" w:rsidRDefault="00234B33" w:rsidP="00234B33">
      <w:pPr>
        <w:jc w:val="center"/>
        <w:rPr>
          <w:sz w:val="26"/>
          <w:szCs w:val="26"/>
        </w:rPr>
      </w:pPr>
      <w:r w:rsidRPr="00D157BA">
        <w:rPr>
          <w:sz w:val="26"/>
          <w:szCs w:val="26"/>
        </w:rPr>
        <w:t xml:space="preserve">«Развитие и поддержка малого и среднего предпринимательства </w:t>
      </w:r>
      <w:r>
        <w:rPr>
          <w:sz w:val="26"/>
          <w:szCs w:val="26"/>
        </w:rPr>
        <w:t>Добринского  сельского поселения Урюпинского муниципального района</w:t>
      </w:r>
      <w:r w:rsidRPr="00D157BA">
        <w:rPr>
          <w:sz w:val="26"/>
          <w:szCs w:val="26"/>
        </w:rPr>
        <w:t xml:space="preserve"> на  2017 - 2019 годы»</w:t>
      </w:r>
    </w:p>
    <w:p w:rsidR="00234B33" w:rsidRPr="00D157BA" w:rsidRDefault="00234B33" w:rsidP="00234B33">
      <w:pPr>
        <w:jc w:val="center"/>
        <w:rPr>
          <w:sz w:val="26"/>
          <w:szCs w:val="26"/>
        </w:rPr>
      </w:pPr>
    </w:p>
    <w:p w:rsidR="00234B33" w:rsidRPr="00D157BA" w:rsidRDefault="00234B33" w:rsidP="00234B33">
      <w:pPr>
        <w:jc w:val="center"/>
        <w:rPr>
          <w:sz w:val="26"/>
          <w:szCs w:val="26"/>
        </w:rPr>
      </w:pPr>
      <w:r w:rsidRPr="00D157BA">
        <w:rPr>
          <w:sz w:val="26"/>
          <w:szCs w:val="26"/>
        </w:rPr>
        <w:t>ПАСПОРТ ПРОГРАММЫ</w:t>
      </w:r>
    </w:p>
    <w:p w:rsidR="00234B33" w:rsidRPr="00D157BA" w:rsidRDefault="00234B33" w:rsidP="00234B33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3708"/>
        <w:gridCol w:w="6145"/>
      </w:tblGrid>
      <w:tr w:rsidR="00234B33" w:rsidRPr="00D157BA" w:rsidTr="00140E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Наименование  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Default="00234B33" w:rsidP="00140E37">
            <w:pPr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Муниципальная   программа «Развити</w:t>
            </w:r>
            <w:r>
              <w:rPr>
                <w:sz w:val="26"/>
                <w:szCs w:val="26"/>
              </w:rPr>
              <w:t xml:space="preserve">е и поддержка малого и среднего </w:t>
            </w:r>
            <w:r w:rsidRPr="00D157BA">
              <w:rPr>
                <w:sz w:val="26"/>
                <w:szCs w:val="26"/>
              </w:rPr>
              <w:t xml:space="preserve">предпринимательства </w:t>
            </w:r>
            <w:r>
              <w:rPr>
                <w:sz w:val="26"/>
                <w:szCs w:val="26"/>
              </w:rPr>
              <w:t>Добринского  сельского поселения Урюпинского муниципального района</w:t>
            </w:r>
            <w:r w:rsidRPr="00D157BA">
              <w:rPr>
                <w:sz w:val="26"/>
                <w:szCs w:val="26"/>
              </w:rPr>
              <w:t xml:space="preserve"> </w:t>
            </w:r>
            <w:proofErr w:type="gramStart"/>
            <w:r w:rsidRPr="00D157BA">
              <w:rPr>
                <w:sz w:val="26"/>
                <w:szCs w:val="26"/>
              </w:rPr>
              <w:t>на</w:t>
            </w:r>
            <w:proofErr w:type="gramEnd"/>
            <w:r w:rsidRPr="00D157BA">
              <w:rPr>
                <w:sz w:val="26"/>
                <w:szCs w:val="26"/>
              </w:rPr>
              <w:t xml:space="preserve">  </w:t>
            </w:r>
          </w:p>
          <w:p w:rsidR="00234B33" w:rsidRDefault="00234B33" w:rsidP="00140E37">
            <w:pPr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 xml:space="preserve">2017 </w:t>
            </w:r>
            <w:r>
              <w:rPr>
                <w:sz w:val="26"/>
                <w:szCs w:val="26"/>
              </w:rPr>
              <w:t>-</w:t>
            </w:r>
            <w:r w:rsidRPr="00D157BA">
              <w:rPr>
                <w:sz w:val="26"/>
                <w:szCs w:val="26"/>
              </w:rPr>
              <w:t xml:space="preserve"> 2019 годы»</w:t>
            </w:r>
            <w:r>
              <w:rPr>
                <w:sz w:val="26"/>
                <w:szCs w:val="26"/>
              </w:rPr>
              <w:t xml:space="preserve"> </w:t>
            </w:r>
            <w:r w:rsidRPr="00D157BA">
              <w:rPr>
                <w:sz w:val="26"/>
                <w:szCs w:val="26"/>
              </w:rPr>
              <w:t>(далее  именуется – Программа)</w:t>
            </w:r>
          </w:p>
          <w:p w:rsidR="00234B33" w:rsidRPr="00D157BA" w:rsidRDefault="00234B33" w:rsidP="00140E37">
            <w:pPr>
              <w:rPr>
                <w:sz w:val="16"/>
                <w:szCs w:val="16"/>
              </w:rPr>
            </w:pPr>
          </w:p>
        </w:tc>
      </w:tr>
      <w:tr w:rsidR="00234B33" w:rsidRPr="00D157BA" w:rsidTr="00140E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234B33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 xml:space="preserve"> администраци</w:t>
            </w:r>
            <w:r>
              <w:rPr>
                <w:sz w:val="26"/>
                <w:szCs w:val="26"/>
              </w:rPr>
              <w:t>я</w:t>
            </w:r>
            <w:r w:rsidRPr="00D15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Добринского  сельского поселения Урюпинского муниципального района</w:t>
            </w:r>
            <w:r w:rsidRPr="00D157BA">
              <w:rPr>
                <w:sz w:val="26"/>
                <w:szCs w:val="26"/>
              </w:rPr>
              <w:t xml:space="preserve"> Волгоградской области </w:t>
            </w:r>
          </w:p>
        </w:tc>
      </w:tr>
      <w:tr w:rsidR="00234B33" w:rsidRPr="00D157BA" w:rsidTr="00140E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Исполнитель - координатор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</w:t>
            </w:r>
            <w:r w:rsidRPr="00234B33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 Добринского  сельского поселения Урюпинского муниципального района Волгоградской области</w:t>
            </w:r>
          </w:p>
        </w:tc>
      </w:tr>
      <w:tr w:rsidR="00234B33" w:rsidRPr="00D157BA" w:rsidTr="00140E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администрация Добринского  сельского поселения Урюпинского муниципального района Волгоградской области </w:t>
            </w:r>
          </w:p>
        </w:tc>
      </w:tr>
      <w:tr w:rsidR="00234B33" w:rsidRPr="00D157BA" w:rsidTr="00140E37">
        <w:trPr>
          <w:trHeight w:val="17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 xml:space="preserve">Цель Программы: </w:t>
            </w: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 xml:space="preserve">обеспечение благоприятных условий для развития предпринимательства в </w:t>
            </w:r>
            <w:r>
              <w:rPr>
                <w:sz w:val="26"/>
                <w:szCs w:val="26"/>
              </w:rPr>
              <w:t>Добринском сельском поселении</w:t>
            </w:r>
            <w:r w:rsidRPr="00D157BA">
              <w:rPr>
                <w:sz w:val="26"/>
                <w:szCs w:val="26"/>
              </w:rPr>
              <w:t>.</w:t>
            </w: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Задачи Программы:</w:t>
            </w: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- снижение издержек субъектов малого и среднего предпринимательства на ведение бизнеса;</w:t>
            </w: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- стимулирование создания новых рабочих мест и повышения заработной платы  субъектами малого и среднего  предпринимательства;</w:t>
            </w: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- содействие субъектам малого и среднего предпринимательства в продвижении продукции на товарные рынки;</w:t>
            </w: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 xml:space="preserve">- предоставление адресной методической, информационной, консультационной  поддержки </w:t>
            </w:r>
            <w:r w:rsidRPr="00D157BA">
              <w:rPr>
                <w:sz w:val="26"/>
                <w:szCs w:val="26"/>
              </w:rPr>
              <w:lastRenderedPageBreak/>
              <w:t>предпринимательства;</w:t>
            </w:r>
          </w:p>
          <w:p w:rsidR="00234B33" w:rsidRPr="00D157BA" w:rsidRDefault="00234B33" w:rsidP="00140E37">
            <w:pPr>
              <w:pStyle w:val="ConsPlusNonformat"/>
              <w:jc w:val="both"/>
              <w:rPr>
                <w:sz w:val="26"/>
                <w:szCs w:val="26"/>
              </w:rPr>
            </w:pPr>
            <w:r w:rsidRPr="00D157BA">
              <w:rPr>
                <w:rFonts w:ascii="Times New Roman" w:hAnsi="Times New Roman" w:cs="Times New Roman"/>
                <w:sz w:val="26"/>
                <w:szCs w:val="26"/>
              </w:rPr>
              <w:t>- повышение социального статуса, социальной ответственности и престижа предпринимательства.</w:t>
            </w:r>
            <w:r w:rsidRPr="00D157BA">
              <w:rPr>
                <w:sz w:val="26"/>
                <w:szCs w:val="26"/>
              </w:rPr>
              <w:t xml:space="preserve">  </w:t>
            </w:r>
          </w:p>
        </w:tc>
      </w:tr>
      <w:tr w:rsidR="00234B33" w:rsidRPr="00D157BA" w:rsidTr="00140E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lastRenderedPageBreak/>
              <w:t>Срок  реализации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2017-2019 годы</w:t>
            </w:r>
          </w:p>
          <w:p w:rsidR="00234B33" w:rsidRPr="00D157BA" w:rsidRDefault="00234B33" w:rsidP="00140E37">
            <w:pPr>
              <w:jc w:val="both"/>
              <w:rPr>
                <w:sz w:val="16"/>
                <w:szCs w:val="16"/>
              </w:rPr>
            </w:pPr>
          </w:p>
        </w:tc>
      </w:tr>
      <w:tr w:rsidR="00234B33" w:rsidRPr="00D157BA" w:rsidTr="00140E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 xml:space="preserve">Ожидаемые  конечные результаты реализации  Программы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- увеличение налоговых поступлений в бюджет от субъектов предпринимательской деятельности;</w:t>
            </w:r>
          </w:p>
          <w:p w:rsidR="00234B33" w:rsidRPr="00D157BA" w:rsidRDefault="00234B33" w:rsidP="00140E37">
            <w:pPr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- создание новых рабочих мест и повышение заработной платы в сферах предпринимательской деятельности.</w:t>
            </w:r>
          </w:p>
        </w:tc>
      </w:tr>
    </w:tbl>
    <w:p w:rsidR="00234B33" w:rsidRPr="00D157BA" w:rsidRDefault="00234B33" w:rsidP="00234B33">
      <w:pPr>
        <w:tabs>
          <w:tab w:val="left" w:pos="0"/>
          <w:tab w:val="center" w:pos="4677"/>
        </w:tabs>
        <w:jc w:val="center"/>
        <w:rPr>
          <w:sz w:val="26"/>
          <w:szCs w:val="26"/>
        </w:rPr>
      </w:pPr>
    </w:p>
    <w:p w:rsidR="00234B33" w:rsidRPr="00D157BA" w:rsidRDefault="00234B33" w:rsidP="00234B33">
      <w:pPr>
        <w:ind w:left="360"/>
        <w:jc w:val="center"/>
        <w:rPr>
          <w:sz w:val="26"/>
          <w:szCs w:val="26"/>
        </w:rPr>
      </w:pPr>
      <w:r w:rsidRPr="00D157BA">
        <w:rPr>
          <w:sz w:val="26"/>
          <w:szCs w:val="26"/>
        </w:rPr>
        <w:t>1. Характеристика проблемной сферы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Уровень развития малого и среднего предпринимательства является отражением степени развития экономики. Малый бизнес - первостепенный фактор, оказывающий влияние на экономическое развитие </w:t>
      </w:r>
      <w:r>
        <w:rPr>
          <w:sz w:val="26"/>
          <w:szCs w:val="26"/>
        </w:rPr>
        <w:t>Добринского сельского поселения</w:t>
      </w:r>
      <w:r w:rsidRPr="00D157BA">
        <w:rPr>
          <w:sz w:val="26"/>
          <w:szCs w:val="26"/>
        </w:rPr>
        <w:t xml:space="preserve"> и социальную стабильность. Создание новых субъектов малого и среднего предпринимательства влечет создание новых рабочих мест, обеспечение занятости населения, увеличение поступлений в бюджет, насыщение потребительского рынка товарами и услугами, в том числе местного производства, рост реальных доходов населения. Чтобы получить подобную отдачу от предпринимательства необходимо больше уделять внимания его поддержке и развитию.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Существующее распределение субъектов малого и среднего предпринимательства по отраслям экономики указывает на необходимость направления </w:t>
      </w:r>
      <w:proofErr w:type="gramStart"/>
      <w:r w:rsidRPr="00D157BA">
        <w:rPr>
          <w:sz w:val="26"/>
          <w:szCs w:val="26"/>
        </w:rPr>
        <w:t>усилий</w:t>
      </w:r>
      <w:proofErr w:type="gramEnd"/>
      <w:r w:rsidRPr="00D157BA">
        <w:rPr>
          <w:sz w:val="26"/>
          <w:szCs w:val="26"/>
        </w:rPr>
        <w:t xml:space="preserve"> на поддержку местных товаропроизводителей.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Высокий адаптационный потенциал малого и среднего предпринимательства необходимо использовать в решении важнейших социально-экономических задач: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насыщение рынка отечественными товарами и услугами, способными конкурировать и заменять зарубежные аналоги;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обеспечение занятости населения;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формирование среднего класса, способствующего социально-экономической и политической стабильности общества.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Применение программно-целевого метода через развитие приоритетных направлений позволит осуществить реализацию комплекса мероприятий по поддержке и развитию малого и среднего предпринимательства в Урюпинском районе и достичь решения стратегических целей, стоящих перед администрацией </w:t>
      </w:r>
      <w:r>
        <w:rPr>
          <w:sz w:val="26"/>
          <w:szCs w:val="26"/>
        </w:rPr>
        <w:t>Добринского  сельского поселения Урюпинского муниципального района</w:t>
      </w:r>
      <w:r w:rsidRPr="00D157BA">
        <w:rPr>
          <w:sz w:val="26"/>
          <w:szCs w:val="26"/>
        </w:rPr>
        <w:t>, в том числе повышение материального уровня жизни населения и повышение качества экономического роста.</w:t>
      </w:r>
    </w:p>
    <w:p w:rsidR="00234B33" w:rsidRPr="00D157BA" w:rsidRDefault="00234B33" w:rsidP="00234B33">
      <w:pPr>
        <w:ind w:left="360"/>
        <w:jc w:val="both"/>
        <w:rPr>
          <w:sz w:val="26"/>
          <w:szCs w:val="26"/>
        </w:rPr>
      </w:pPr>
    </w:p>
    <w:p w:rsidR="00234B33" w:rsidRPr="00D157BA" w:rsidRDefault="00234B33" w:rsidP="00234B33">
      <w:pPr>
        <w:ind w:left="360"/>
        <w:jc w:val="center"/>
        <w:rPr>
          <w:sz w:val="26"/>
          <w:szCs w:val="26"/>
        </w:rPr>
      </w:pPr>
      <w:r w:rsidRPr="00D157BA">
        <w:rPr>
          <w:sz w:val="26"/>
          <w:szCs w:val="26"/>
        </w:rPr>
        <w:t>2. Цели, задачи и индикаторы Программы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 xml:space="preserve">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</w:t>
      </w:r>
      <w:r>
        <w:rPr>
          <w:sz w:val="26"/>
          <w:szCs w:val="26"/>
        </w:rPr>
        <w:t>Добринского  сельского поселения Урюпинского муниципального района</w:t>
      </w:r>
      <w:r w:rsidRPr="00D157BA">
        <w:rPr>
          <w:sz w:val="26"/>
          <w:szCs w:val="26"/>
        </w:rPr>
        <w:t>.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lastRenderedPageBreak/>
        <w:t>Для достижения поставленной цели необходимо решить следующие задачи: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- снижение издержек субъектов малого и среднего предпринимательства на ведение бизнеса;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- стимулирование создания новых рабочих мест и повышения заработной платы субъектами предпринимательства;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- предоставление  адресной методической, информационной, консультационной поддержки в рамках поддержки предпринимательства;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- содействие субъектам малого и среднего предпринимательства в продвижении продукции  на товарные рынки;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- повышение социального статуса, социальной ответственности и престижа  предпринимательства. 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Приоритетными направлениями развития предпринимательства  определены: 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- поддержка проектов, создающих новые рабочие места и имеющих  высокую бюджетную отдачу;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- поддержка начинающих предпринимателей, в особенности молодежи и социально незащищенных групп населения;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- поддержка субъектов малого и среднего предпринимательства, осуществляющих следующие виды деятельности: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развитие народных промыслов;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оказание услуг в сфере жилищно-коммунального хозяйства, благоустройства сельских поселений, переработки и утилизации твердых бытовых отходов;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оказание платных услуг, в т.ч. бытовых услуг;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производственная деятельность;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производство продуктов питания;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общественное питание;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строительство;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сельское хозяйство, в том числе производство и переработка сельскохозяйственной продукции;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Индикаторами, характеризующими степень достижения результатов Программы, являются: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3168"/>
        <w:gridCol w:w="1835"/>
        <w:gridCol w:w="1395"/>
        <w:gridCol w:w="1450"/>
        <w:gridCol w:w="1620"/>
      </w:tblGrid>
      <w:tr w:rsidR="00234B33" w:rsidRPr="00D157BA" w:rsidTr="00140E37">
        <w:tc>
          <w:tcPr>
            <w:tcW w:w="3168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Индикаторы</w:t>
            </w:r>
          </w:p>
        </w:tc>
        <w:tc>
          <w:tcPr>
            <w:tcW w:w="1835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95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2017 год</w:t>
            </w:r>
          </w:p>
        </w:tc>
        <w:tc>
          <w:tcPr>
            <w:tcW w:w="1450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2018 год</w:t>
            </w:r>
          </w:p>
        </w:tc>
        <w:tc>
          <w:tcPr>
            <w:tcW w:w="1620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2019 год</w:t>
            </w:r>
          </w:p>
        </w:tc>
      </w:tr>
      <w:tr w:rsidR="00234B33" w:rsidRPr="00D157BA" w:rsidTr="00140E37">
        <w:trPr>
          <w:trHeight w:val="1541"/>
        </w:trPr>
        <w:tc>
          <w:tcPr>
            <w:tcW w:w="3168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Количество субъектов малого и среднего предпринимательства</w:t>
            </w:r>
            <w:r>
              <w:rPr>
                <w:sz w:val="26"/>
                <w:szCs w:val="26"/>
              </w:rPr>
              <w:t xml:space="preserve">,     </w:t>
            </w:r>
            <w:r w:rsidRPr="00D157BA">
              <w:rPr>
                <w:sz w:val="26"/>
                <w:szCs w:val="26"/>
              </w:rPr>
              <w:t xml:space="preserve"> в т.ч. индивидуальных предпринимателей</w:t>
            </w:r>
          </w:p>
        </w:tc>
        <w:tc>
          <w:tcPr>
            <w:tcW w:w="1835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единиц</w:t>
            </w:r>
          </w:p>
        </w:tc>
        <w:tc>
          <w:tcPr>
            <w:tcW w:w="1395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50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34B33" w:rsidRPr="00D157BA" w:rsidTr="00140E37">
        <w:tc>
          <w:tcPr>
            <w:tcW w:w="3168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Число занятых в сфере деятельности субъектов малого и среднего предпринимательства</w:t>
            </w:r>
          </w:p>
        </w:tc>
        <w:tc>
          <w:tcPr>
            <w:tcW w:w="1835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7BA">
              <w:rPr>
                <w:sz w:val="26"/>
                <w:szCs w:val="26"/>
              </w:rPr>
              <w:t>человек</w:t>
            </w:r>
          </w:p>
        </w:tc>
        <w:tc>
          <w:tcPr>
            <w:tcW w:w="1395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50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20" w:type="dxa"/>
          </w:tcPr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34B33" w:rsidRPr="00D157BA" w:rsidRDefault="00234B33" w:rsidP="00140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234B33" w:rsidRPr="00D157BA" w:rsidRDefault="00234B33" w:rsidP="00234B33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6"/>
          <w:szCs w:val="26"/>
        </w:rPr>
      </w:pPr>
      <w:bookmarkStart w:id="0" w:name="sub_300"/>
      <w:r w:rsidRPr="00D157BA">
        <w:rPr>
          <w:sz w:val="26"/>
          <w:szCs w:val="26"/>
        </w:rPr>
        <w:t xml:space="preserve">3. </w:t>
      </w:r>
      <w:r w:rsidRPr="00D157BA">
        <w:rPr>
          <w:bCs/>
          <w:sz w:val="26"/>
          <w:szCs w:val="26"/>
        </w:rPr>
        <w:t>Срок реализации Программы</w:t>
      </w:r>
      <w:bookmarkEnd w:id="0"/>
      <w:r w:rsidRPr="00D157BA">
        <w:rPr>
          <w:bCs/>
          <w:sz w:val="26"/>
          <w:szCs w:val="26"/>
        </w:rPr>
        <w:t>.</w:t>
      </w:r>
    </w:p>
    <w:p w:rsidR="00234B33" w:rsidRPr="00D157BA" w:rsidRDefault="00234B33" w:rsidP="00234B3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Срок реализации Программы - 2017 - 2019 годы в один этап, обеспечивающий непрерывность решения проблемы.</w:t>
      </w:r>
    </w:p>
    <w:p w:rsidR="00234B33" w:rsidRPr="00D157BA" w:rsidRDefault="00234B33" w:rsidP="00234B3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" w:name="sub_400"/>
    </w:p>
    <w:p w:rsidR="00234B33" w:rsidRPr="00D157BA" w:rsidRDefault="00234B33" w:rsidP="00234B33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D157BA">
        <w:rPr>
          <w:bCs/>
          <w:sz w:val="26"/>
          <w:szCs w:val="26"/>
        </w:rPr>
        <w:t>4. Механизм реализации Программы</w:t>
      </w:r>
    </w:p>
    <w:bookmarkEnd w:id="1"/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 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lastRenderedPageBreak/>
        <w:t xml:space="preserve"> 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Исполнитель-координатор Программы определяет основное содержание направлений и мероприятий Программы.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Механизм реализации Программы включает в себя: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стратегическое планирование и прогнозирование;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применение правовых рычагов влияния (совокупность нормативных правовых актов федерального, регионального и местного уровней), способствующих решению задач Программы, а также регулирующих отношения на всех уровнях исполнительной власти;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157BA">
        <w:rPr>
          <w:sz w:val="26"/>
          <w:szCs w:val="26"/>
        </w:rPr>
        <w:t>организационную структуру управления реализацией Программы (определение состава, функций и согласованности звеньев всех уровней управления).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Реализация Программы осуществляется </w:t>
      </w:r>
      <w:proofErr w:type="gramStart"/>
      <w:r w:rsidRPr="00D157BA">
        <w:rPr>
          <w:sz w:val="26"/>
          <w:szCs w:val="26"/>
        </w:rPr>
        <w:t>через</w:t>
      </w:r>
      <w:proofErr w:type="gramEnd"/>
      <w:r w:rsidRPr="00D157BA">
        <w:rPr>
          <w:sz w:val="26"/>
          <w:szCs w:val="26"/>
        </w:rPr>
        <w:t>: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- информационно-консультационную поддержку субъектов малого и среднего предпринимательства,</w:t>
      </w: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- повышение значимости сферы предпринимательской деятельности в экономическом потенциале </w:t>
      </w:r>
      <w:r>
        <w:rPr>
          <w:sz w:val="26"/>
          <w:szCs w:val="26"/>
        </w:rPr>
        <w:t>Добринского  сельского поселения Урюпинского муниципального района</w:t>
      </w:r>
      <w:r w:rsidRPr="00D157BA">
        <w:rPr>
          <w:sz w:val="26"/>
          <w:szCs w:val="26"/>
        </w:rPr>
        <w:t>, пропаганда и популяризация предпринимательской деятельности.</w:t>
      </w:r>
    </w:p>
    <w:p w:rsidR="00234B33" w:rsidRDefault="00234B33" w:rsidP="00234B33">
      <w:pPr>
        <w:ind w:firstLine="720"/>
        <w:jc w:val="both"/>
        <w:rPr>
          <w:sz w:val="26"/>
          <w:szCs w:val="26"/>
        </w:rPr>
      </w:pPr>
      <w:bookmarkStart w:id="2" w:name="sub_500"/>
      <w:r w:rsidRPr="00D157BA">
        <w:rPr>
          <w:sz w:val="26"/>
          <w:szCs w:val="26"/>
        </w:rPr>
        <w:t xml:space="preserve">Текущий контроль и оперативное управление  по реализации программных мероприятий  осуществляет </w:t>
      </w:r>
      <w:r>
        <w:rPr>
          <w:sz w:val="26"/>
          <w:szCs w:val="26"/>
        </w:rPr>
        <w:t>администрация Добринского  сельского поселения Урюпинского муниципального района Волгоградской области.</w:t>
      </w:r>
    </w:p>
    <w:p w:rsidR="00234B33" w:rsidRPr="00D157BA" w:rsidRDefault="00234B33" w:rsidP="00234B33">
      <w:pPr>
        <w:ind w:firstLine="720"/>
        <w:jc w:val="both"/>
        <w:rPr>
          <w:b/>
          <w:sz w:val="26"/>
          <w:szCs w:val="26"/>
        </w:rPr>
      </w:pPr>
    </w:p>
    <w:p w:rsidR="00234B33" w:rsidRPr="00D157BA" w:rsidRDefault="00234B33" w:rsidP="00234B33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D157BA">
        <w:rPr>
          <w:sz w:val="26"/>
          <w:szCs w:val="26"/>
        </w:rPr>
        <w:t>5. Мероприятия по реализации Программы</w:t>
      </w:r>
    </w:p>
    <w:bookmarkEnd w:id="2"/>
    <w:p w:rsidR="00234B33" w:rsidRPr="00D157BA" w:rsidRDefault="00234B33" w:rsidP="00234B33">
      <w:pPr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 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>Основной проблемой для субъектов малого и среднего предпринимательства по-прежнему остается недоступность кредитных ресурсов российских банков из-за высоких процентных ставок, повышенной рискованности бизнеса и нехватки залогового обеспечения.</w:t>
      </w:r>
    </w:p>
    <w:p w:rsidR="00234B33" w:rsidRPr="00D157BA" w:rsidRDefault="00234B33" w:rsidP="00234B33">
      <w:pPr>
        <w:ind w:firstLine="720"/>
        <w:jc w:val="both"/>
        <w:rPr>
          <w:sz w:val="26"/>
          <w:szCs w:val="26"/>
        </w:rPr>
      </w:pPr>
      <w:r w:rsidRPr="00D157BA">
        <w:rPr>
          <w:sz w:val="26"/>
          <w:szCs w:val="26"/>
        </w:rPr>
        <w:t xml:space="preserve">Программа включает в себя мероприятия по информационно-консультационной поддержке субъектов малого и среднего предпринимательства и повышению значимости сферы предпринимательской деятельности в экономическом потенциале </w:t>
      </w:r>
      <w:r>
        <w:rPr>
          <w:sz w:val="26"/>
          <w:szCs w:val="26"/>
        </w:rPr>
        <w:t>Добринского  сельского поселения Урюпинского муниципального района</w:t>
      </w:r>
      <w:r w:rsidRPr="00D157BA">
        <w:rPr>
          <w:sz w:val="26"/>
          <w:szCs w:val="26"/>
        </w:rPr>
        <w:t>, пропаганде и популяризации предпринимательской деятельности.</w:t>
      </w:r>
    </w:p>
    <w:p w:rsidR="00234B33" w:rsidRPr="00D157BA" w:rsidRDefault="00234B33" w:rsidP="00234B33">
      <w:pPr>
        <w:jc w:val="both"/>
        <w:rPr>
          <w:sz w:val="26"/>
          <w:szCs w:val="26"/>
        </w:rPr>
      </w:pPr>
    </w:p>
    <w:p w:rsidR="00234B33" w:rsidRPr="00D157BA" w:rsidRDefault="00234B33" w:rsidP="00234B33">
      <w:pPr>
        <w:jc w:val="right"/>
        <w:rPr>
          <w:sz w:val="26"/>
          <w:szCs w:val="26"/>
        </w:rPr>
      </w:pPr>
    </w:p>
    <w:p w:rsidR="00234B33" w:rsidRPr="00D157BA" w:rsidRDefault="00234B33" w:rsidP="00234B33">
      <w:pPr>
        <w:jc w:val="right"/>
        <w:rPr>
          <w:sz w:val="26"/>
          <w:szCs w:val="26"/>
        </w:rPr>
      </w:pPr>
    </w:p>
    <w:p w:rsidR="00234B33" w:rsidRPr="00D157BA" w:rsidRDefault="00234B33" w:rsidP="00234B33">
      <w:pPr>
        <w:jc w:val="right"/>
        <w:rPr>
          <w:sz w:val="26"/>
          <w:szCs w:val="26"/>
        </w:rPr>
      </w:pPr>
    </w:p>
    <w:p w:rsidR="00234B33" w:rsidRPr="00D157BA" w:rsidRDefault="00234B33" w:rsidP="00234B33">
      <w:pPr>
        <w:jc w:val="both"/>
        <w:rPr>
          <w:sz w:val="26"/>
          <w:szCs w:val="26"/>
        </w:rPr>
      </w:pPr>
    </w:p>
    <w:p w:rsidR="00234B33" w:rsidRDefault="00234B33" w:rsidP="00234B33">
      <w:pPr>
        <w:jc w:val="right"/>
      </w:pPr>
    </w:p>
    <w:p w:rsidR="00234B33" w:rsidRDefault="00234B33" w:rsidP="00234B33">
      <w:pPr>
        <w:jc w:val="right"/>
        <w:sectPr w:rsidR="00234B33" w:rsidSect="00360E0C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336645" w:rsidRDefault="00336645" w:rsidP="009E456C">
      <w:pPr>
        <w:jc w:val="right"/>
      </w:pPr>
    </w:p>
    <w:sectPr w:rsidR="00336645" w:rsidSect="00974F0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34B33"/>
    <w:rsid w:val="00234B33"/>
    <w:rsid w:val="00336645"/>
    <w:rsid w:val="006628C2"/>
    <w:rsid w:val="009E456C"/>
    <w:rsid w:val="00F5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B33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4B33"/>
    <w:pPr>
      <w:keepNext/>
      <w:outlineLvl w:val="3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234B33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4B3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4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4B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34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34B33"/>
    <w:rPr>
      <w:color w:val="0000FF"/>
      <w:u w:val="single"/>
    </w:rPr>
  </w:style>
  <w:style w:type="paragraph" w:customStyle="1" w:styleId="ConsPlusTitle">
    <w:name w:val="ConsPlusTitle"/>
    <w:rsid w:val="00234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rsid w:val="0023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2017-12-26T14:09:00Z</dcterms:created>
  <dcterms:modified xsi:type="dcterms:W3CDTF">2017-12-26T14:21:00Z</dcterms:modified>
</cp:coreProperties>
</file>